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11AD" w:rsidRPr="00AF11AD" w:rsidTr="00AF11AD">
        <w:tc>
          <w:tcPr>
            <w:tcW w:w="4672" w:type="dxa"/>
          </w:tcPr>
          <w:p w:rsidR="00AF11AD" w:rsidRPr="00AF11AD" w:rsidRDefault="00AF11AD" w:rsidP="00AF11AD">
            <w:pPr>
              <w:pStyle w:val="aa"/>
              <w:spacing w:after="0" w:line="240" w:lineRule="auto"/>
              <w:rPr>
                <w:rFonts w:ascii="Times New Roman" w:hAnsi="Times New Roman"/>
                <w:b/>
                <w:sz w:val="24"/>
                <w:szCs w:val="24"/>
              </w:rPr>
            </w:pPr>
            <w:r w:rsidRPr="00AF11AD">
              <w:rPr>
                <w:rFonts w:ascii="Times New Roman" w:hAnsi="Times New Roman"/>
                <w:b/>
                <w:sz w:val="24"/>
                <w:szCs w:val="24"/>
              </w:rPr>
              <w:t>Рассмотрено</w:t>
            </w:r>
          </w:p>
          <w:p w:rsidR="00AF11AD" w:rsidRPr="00AF11AD" w:rsidRDefault="00AF11AD" w:rsidP="00AF11AD">
            <w:pPr>
              <w:pStyle w:val="aa"/>
              <w:spacing w:after="0" w:line="240" w:lineRule="auto"/>
              <w:rPr>
                <w:rFonts w:ascii="Times New Roman" w:hAnsi="Times New Roman"/>
                <w:b/>
                <w:sz w:val="24"/>
                <w:szCs w:val="24"/>
              </w:rPr>
            </w:pPr>
            <w:r w:rsidRPr="00AF11AD">
              <w:rPr>
                <w:rFonts w:ascii="Times New Roman" w:hAnsi="Times New Roman"/>
                <w:b/>
                <w:sz w:val="24"/>
                <w:szCs w:val="24"/>
              </w:rPr>
              <w:t>педагогическом советом</w:t>
            </w:r>
          </w:p>
          <w:p w:rsidR="00AF11AD" w:rsidRPr="00AF11AD" w:rsidRDefault="005B2BE6" w:rsidP="00AF11AD">
            <w:pPr>
              <w:pStyle w:val="aa"/>
              <w:spacing w:after="0" w:line="240" w:lineRule="auto"/>
              <w:rPr>
                <w:rFonts w:ascii="Times New Roman" w:hAnsi="Times New Roman"/>
                <w:b/>
                <w:sz w:val="24"/>
                <w:szCs w:val="24"/>
              </w:rPr>
            </w:pPr>
            <w:r>
              <w:rPr>
                <w:rFonts w:ascii="Times New Roman" w:hAnsi="Times New Roman"/>
                <w:b/>
                <w:sz w:val="24"/>
                <w:szCs w:val="24"/>
              </w:rPr>
              <w:t xml:space="preserve">протокол № </w:t>
            </w:r>
            <w:r w:rsidR="006409CC">
              <w:rPr>
                <w:rFonts w:ascii="Times New Roman" w:hAnsi="Times New Roman"/>
                <w:b/>
                <w:sz w:val="24"/>
                <w:szCs w:val="24"/>
              </w:rPr>
              <w:t>___</w:t>
            </w:r>
          </w:p>
          <w:p w:rsidR="00AF11AD" w:rsidRPr="00AF11AD" w:rsidRDefault="00AF11AD" w:rsidP="006409CC">
            <w:pPr>
              <w:pStyle w:val="aa"/>
              <w:spacing w:after="0" w:line="240" w:lineRule="auto"/>
              <w:rPr>
                <w:rFonts w:ascii="Times New Roman" w:hAnsi="Times New Roman"/>
                <w:b/>
                <w:sz w:val="24"/>
                <w:szCs w:val="24"/>
              </w:rPr>
            </w:pPr>
            <w:r w:rsidRPr="00AF11AD">
              <w:rPr>
                <w:rFonts w:ascii="Times New Roman" w:hAnsi="Times New Roman"/>
                <w:b/>
                <w:sz w:val="24"/>
                <w:szCs w:val="24"/>
              </w:rPr>
              <w:t xml:space="preserve">от </w:t>
            </w:r>
            <w:r w:rsidR="006409CC">
              <w:rPr>
                <w:rFonts w:ascii="Times New Roman" w:hAnsi="Times New Roman"/>
                <w:b/>
                <w:sz w:val="24"/>
                <w:szCs w:val="24"/>
              </w:rPr>
              <w:t>_____________</w:t>
            </w:r>
          </w:p>
        </w:tc>
        <w:tc>
          <w:tcPr>
            <w:tcW w:w="4673" w:type="dxa"/>
          </w:tcPr>
          <w:p w:rsidR="00AF11AD" w:rsidRPr="00AF11AD" w:rsidRDefault="00AF11AD" w:rsidP="00AF11AD">
            <w:pPr>
              <w:pStyle w:val="aa"/>
              <w:spacing w:after="0" w:line="240" w:lineRule="auto"/>
              <w:ind w:left="1032"/>
              <w:rPr>
                <w:rFonts w:ascii="Times New Roman" w:hAnsi="Times New Roman"/>
                <w:b/>
                <w:sz w:val="24"/>
                <w:szCs w:val="24"/>
              </w:rPr>
            </w:pPr>
            <w:r w:rsidRPr="00AF11AD">
              <w:rPr>
                <w:rFonts w:ascii="Times New Roman" w:hAnsi="Times New Roman"/>
                <w:b/>
                <w:sz w:val="24"/>
                <w:szCs w:val="24"/>
              </w:rPr>
              <w:t>Утверждаю</w:t>
            </w:r>
          </w:p>
          <w:p w:rsidR="00AF11AD" w:rsidRPr="00AF11AD" w:rsidRDefault="005B2BE6" w:rsidP="00AF11AD">
            <w:pPr>
              <w:pStyle w:val="aa"/>
              <w:spacing w:after="0" w:line="240" w:lineRule="auto"/>
              <w:ind w:left="1032"/>
              <w:rPr>
                <w:rFonts w:ascii="Times New Roman" w:hAnsi="Times New Roman"/>
                <w:b/>
                <w:sz w:val="24"/>
                <w:szCs w:val="24"/>
              </w:rPr>
            </w:pPr>
            <w:r>
              <w:rPr>
                <w:rFonts w:ascii="Times New Roman" w:hAnsi="Times New Roman"/>
                <w:b/>
                <w:sz w:val="24"/>
                <w:szCs w:val="24"/>
              </w:rPr>
              <w:t>Директор МБОУ «Школа №</w:t>
            </w:r>
            <w:r w:rsidR="006409CC">
              <w:rPr>
                <w:rFonts w:ascii="Times New Roman" w:hAnsi="Times New Roman"/>
                <w:b/>
                <w:sz w:val="24"/>
                <w:szCs w:val="24"/>
              </w:rPr>
              <w:t>124</w:t>
            </w:r>
            <w:r>
              <w:rPr>
                <w:rFonts w:ascii="Times New Roman" w:hAnsi="Times New Roman"/>
                <w:b/>
                <w:sz w:val="24"/>
                <w:szCs w:val="24"/>
              </w:rPr>
              <w:t xml:space="preserve"> </w:t>
            </w:r>
          </w:p>
          <w:p w:rsidR="00AF11AD" w:rsidRPr="00AF11AD" w:rsidRDefault="00AF11AD" w:rsidP="00AF11AD">
            <w:pPr>
              <w:pStyle w:val="aa"/>
              <w:spacing w:after="0" w:line="240" w:lineRule="auto"/>
              <w:ind w:left="1032"/>
              <w:rPr>
                <w:rFonts w:ascii="Times New Roman" w:hAnsi="Times New Roman"/>
                <w:b/>
                <w:sz w:val="24"/>
                <w:szCs w:val="24"/>
              </w:rPr>
            </w:pPr>
            <w:r w:rsidRPr="00AF11AD">
              <w:rPr>
                <w:rFonts w:ascii="Times New Roman" w:hAnsi="Times New Roman"/>
                <w:b/>
                <w:sz w:val="24"/>
                <w:szCs w:val="24"/>
              </w:rPr>
              <w:t xml:space="preserve">_________ </w:t>
            </w:r>
            <w:r w:rsidR="006409CC">
              <w:rPr>
                <w:rFonts w:ascii="Times New Roman" w:hAnsi="Times New Roman"/>
                <w:b/>
                <w:sz w:val="24"/>
                <w:szCs w:val="24"/>
              </w:rPr>
              <w:t>Садретдинов М.М.</w:t>
            </w:r>
            <w:bookmarkStart w:id="0" w:name="_GoBack"/>
            <w:bookmarkEnd w:id="0"/>
          </w:p>
          <w:p w:rsidR="00AF11AD" w:rsidRPr="00AF11AD" w:rsidRDefault="00AF11AD" w:rsidP="00AF11AD">
            <w:pPr>
              <w:pStyle w:val="aa"/>
              <w:spacing w:after="0" w:line="240" w:lineRule="auto"/>
              <w:ind w:left="1032"/>
              <w:rPr>
                <w:rFonts w:ascii="Times New Roman" w:hAnsi="Times New Roman"/>
                <w:b/>
                <w:sz w:val="24"/>
                <w:szCs w:val="24"/>
              </w:rPr>
            </w:pPr>
            <w:r w:rsidRPr="00AF11AD">
              <w:rPr>
                <w:rFonts w:ascii="Times New Roman" w:hAnsi="Times New Roman"/>
                <w:b/>
                <w:sz w:val="24"/>
                <w:szCs w:val="24"/>
              </w:rPr>
              <w:t xml:space="preserve">Введено в действие приказом №_____от ___________ г.                                                                                                                </w:t>
            </w:r>
          </w:p>
        </w:tc>
      </w:tr>
    </w:tbl>
    <w:p w:rsidR="00F65069" w:rsidRPr="00AF11AD" w:rsidRDefault="00C079E3" w:rsidP="00AF11AD">
      <w:pPr>
        <w:spacing w:after="0" w:line="240" w:lineRule="auto"/>
        <w:jc w:val="right"/>
        <w:rPr>
          <w:rFonts w:ascii="Times New Roman" w:eastAsia="Times New Roman" w:hAnsi="Times New Roman" w:cs="Times New Roman"/>
          <w:b/>
          <w:bCs/>
          <w:color w:val="auto"/>
          <w:sz w:val="24"/>
          <w:szCs w:val="24"/>
        </w:rPr>
      </w:pPr>
      <w:r w:rsidRPr="00AF11AD">
        <w:rPr>
          <w:rFonts w:hAnsi="Times New Roman"/>
          <w:b/>
          <w:bCs/>
          <w:color w:val="auto"/>
          <w:sz w:val="24"/>
          <w:szCs w:val="24"/>
        </w:rPr>
        <w:t xml:space="preserve"> </w:t>
      </w: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AF11AD" w:rsidRDefault="00C079E3" w:rsidP="00AF11AD">
      <w:pPr>
        <w:spacing w:after="0" w:line="240" w:lineRule="auto"/>
        <w:jc w:val="center"/>
        <w:rPr>
          <w:rFonts w:hAnsi="Times New Roman"/>
          <w:b/>
          <w:bCs/>
          <w:color w:val="auto"/>
          <w:sz w:val="36"/>
          <w:szCs w:val="36"/>
        </w:rPr>
      </w:pPr>
      <w:r w:rsidRPr="00AF11AD">
        <w:rPr>
          <w:b/>
          <w:bCs/>
          <w:color w:val="auto"/>
          <w:sz w:val="24"/>
          <w:szCs w:val="24"/>
        </w:rPr>
        <w:br/>
      </w:r>
      <w:r w:rsidR="00AF11AD" w:rsidRPr="00AF11AD">
        <w:rPr>
          <w:rFonts w:hAnsi="Times New Roman"/>
          <w:b/>
          <w:bCs/>
          <w:color w:val="auto"/>
          <w:sz w:val="36"/>
          <w:szCs w:val="36"/>
        </w:rPr>
        <w:t>А</w:t>
      </w:r>
      <w:r w:rsidRPr="00AF11AD">
        <w:rPr>
          <w:rFonts w:hAnsi="Times New Roman"/>
          <w:b/>
          <w:bCs/>
          <w:color w:val="auto"/>
          <w:sz w:val="36"/>
          <w:szCs w:val="36"/>
        </w:rPr>
        <w:t>даптированная</w:t>
      </w:r>
      <w:r w:rsidRPr="00AF11AD">
        <w:rPr>
          <w:rFonts w:hAnsi="Times New Roman"/>
          <w:b/>
          <w:bCs/>
          <w:color w:val="auto"/>
          <w:sz w:val="36"/>
          <w:szCs w:val="36"/>
        </w:rPr>
        <w:t xml:space="preserve"> </w:t>
      </w:r>
      <w:r w:rsidRPr="00AF11AD">
        <w:rPr>
          <w:rFonts w:hAnsi="Times New Roman"/>
          <w:b/>
          <w:bCs/>
          <w:color w:val="auto"/>
          <w:sz w:val="36"/>
          <w:szCs w:val="36"/>
        </w:rPr>
        <w:t>основная</w:t>
      </w:r>
      <w:r w:rsidRPr="00AF11AD">
        <w:rPr>
          <w:rFonts w:hAnsi="Times New Roman"/>
          <w:b/>
          <w:bCs/>
          <w:color w:val="auto"/>
          <w:sz w:val="36"/>
          <w:szCs w:val="36"/>
        </w:rPr>
        <w:t xml:space="preserve"> </w:t>
      </w:r>
      <w:r w:rsidRPr="00AF11AD">
        <w:rPr>
          <w:rFonts w:hAnsi="Times New Roman"/>
          <w:b/>
          <w:bCs/>
          <w:color w:val="auto"/>
          <w:sz w:val="36"/>
          <w:szCs w:val="36"/>
        </w:rPr>
        <w:t>общеобразовательная</w:t>
      </w:r>
      <w:r w:rsidRPr="00AF11AD">
        <w:rPr>
          <w:rFonts w:hAnsi="Times New Roman"/>
          <w:b/>
          <w:bCs/>
          <w:color w:val="auto"/>
          <w:sz w:val="36"/>
          <w:szCs w:val="36"/>
        </w:rPr>
        <w:t xml:space="preserve"> </w:t>
      </w:r>
    </w:p>
    <w:p w:rsidR="00F65069" w:rsidRPr="00AF11AD" w:rsidRDefault="00C079E3" w:rsidP="00AF11AD">
      <w:pPr>
        <w:spacing w:after="0" w:line="240" w:lineRule="auto"/>
        <w:jc w:val="center"/>
        <w:rPr>
          <w:rFonts w:ascii="Times New Roman" w:eastAsia="Times New Roman" w:hAnsi="Times New Roman" w:cs="Times New Roman"/>
          <w:b/>
          <w:bCs/>
          <w:color w:val="auto"/>
          <w:sz w:val="36"/>
          <w:szCs w:val="36"/>
        </w:rPr>
      </w:pPr>
      <w:r w:rsidRPr="00AF11AD">
        <w:rPr>
          <w:rFonts w:hAnsi="Times New Roman"/>
          <w:b/>
          <w:bCs/>
          <w:color w:val="auto"/>
          <w:sz w:val="36"/>
          <w:szCs w:val="36"/>
        </w:rPr>
        <w:t>программа</w:t>
      </w:r>
      <w:r w:rsidRPr="00AF11AD">
        <w:rPr>
          <w:rFonts w:hAnsi="Times New Roman"/>
          <w:b/>
          <w:bCs/>
          <w:color w:val="auto"/>
          <w:sz w:val="36"/>
          <w:szCs w:val="36"/>
        </w:rPr>
        <w:t xml:space="preserve"> </w:t>
      </w:r>
      <w:r w:rsidRPr="00AF11AD">
        <w:rPr>
          <w:rFonts w:hAnsi="Times New Roman"/>
          <w:b/>
          <w:bCs/>
          <w:color w:val="auto"/>
          <w:sz w:val="36"/>
          <w:szCs w:val="36"/>
        </w:rPr>
        <w:t>начального</w:t>
      </w:r>
      <w:r w:rsidRPr="00AF11AD">
        <w:rPr>
          <w:rFonts w:hAnsi="Times New Roman"/>
          <w:b/>
          <w:bCs/>
          <w:color w:val="auto"/>
          <w:sz w:val="36"/>
          <w:szCs w:val="36"/>
        </w:rPr>
        <w:t xml:space="preserve"> </w:t>
      </w:r>
      <w:r w:rsidRPr="00AF11AD">
        <w:rPr>
          <w:rFonts w:hAnsi="Times New Roman"/>
          <w:b/>
          <w:bCs/>
          <w:color w:val="auto"/>
          <w:sz w:val="36"/>
          <w:szCs w:val="36"/>
        </w:rPr>
        <w:t>общего</w:t>
      </w:r>
      <w:r w:rsidRPr="00AF11AD">
        <w:rPr>
          <w:rFonts w:hAnsi="Times New Roman"/>
          <w:b/>
          <w:bCs/>
          <w:color w:val="auto"/>
          <w:sz w:val="36"/>
          <w:szCs w:val="36"/>
        </w:rPr>
        <w:t xml:space="preserve"> </w:t>
      </w:r>
      <w:r w:rsidRPr="00AF11AD">
        <w:rPr>
          <w:rFonts w:hAnsi="Times New Roman"/>
          <w:b/>
          <w:bCs/>
          <w:color w:val="auto"/>
          <w:sz w:val="36"/>
          <w:szCs w:val="36"/>
        </w:rPr>
        <w:t>образования</w:t>
      </w:r>
      <w:r w:rsidRPr="00AF11AD">
        <w:rPr>
          <w:rFonts w:hAnsi="Times New Roman"/>
          <w:b/>
          <w:bCs/>
          <w:color w:val="auto"/>
          <w:sz w:val="36"/>
          <w:szCs w:val="36"/>
        </w:rPr>
        <w:t xml:space="preserve"> </w:t>
      </w:r>
      <w:r w:rsidRPr="00AF11AD">
        <w:rPr>
          <w:b/>
          <w:bCs/>
          <w:color w:val="auto"/>
          <w:sz w:val="36"/>
          <w:szCs w:val="36"/>
        </w:rPr>
        <w:br/>
      </w:r>
      <w:r w:rsidRPr="00AF11AD">
        <w:rPr>
          <w:rFonts w:hAnsi="Times New Roman"/>
          <w:b/>
          <w:bCs/>
          <w:color w:val="auto"/>
          <w:sz w:val="36"/>
          <w:szCs w:val="36"/>
        </w:rPr>
        <w:t>глухих</w:t>
      </w:r>
      <w:r w:rsidRPr="00AF11AD">
        <w:rPr>
          <w:rFonts w:hAnsi="Times New Roman"/>
          <w:b/>
          <w:bCs/>
          <w:color w:val="auto"/>
          <w:sz w:val="36"/>
          <w:szCs w:val="36"/>
        </w:rPr>
        <w:t xml:space="preserve"> </w:t>
      </w:r>
      <w:r w:rsidRPr="00AF11AD">
        <w:rPr>
          <w:rFonts w:hAnsi="Times New Roman"/>
          <w:b/>
          <w:bCs/>
          <w:color w:val="auto"/>
          <w:sz w:val="36"/>
          <w:szCs w:val="36"/>
        </w:rPr>
        <w:t>обучающихся</w:t>
      </w:r>
      <w:r w:rsidRPr="00AF11AD">
        <w:rPr>
          <w:rFonts w:hAnsi="Times New Roman"/>
          <w:b/>
          <w:bCs/>
          <w:color w:val="auto"/>
          <w:sz w:val="36"/>
          <w:szCs w:val="36"/>
        </w:rPr>
        <w:t xml:space="preserve"> </w:t>
      </w:r>
    </w:p>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ascii="Times New Roman" w:eastAsia="Times New Roman" w:hAnsi="Times New Roman" w:cs="Times New Roman"/>
          <w:b/>
          <w:bCs/>
          <w:color w:val="auto"/>
          <w:sz w:val="24"/>
          <w:szCs w:val="24"/>
        </w:rPr>
        <w:br w:type="page"/>
      </w:r>
    </w:p>
    <w:p w:rsidR="00134DE1" w:rsidRPr="00AF11AD" w:rsidRDefault="00134DE1"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lastRenderedPageBreak/>
        <w:t>О</w:t>
      </w:r>
      <w:r w:rsidR="00D87AAD" w:rsidRPr="00AF11AD">
        <w:rPr>
          <w:rFonts w:ascii="Times New Roman" w:hAnsi="Times New Roman" w:cs="Times New Roman"/>
          <w:b/>
          <w:color w:val="auto"/>
          <w:sz w:val="24"/>
          <w:szCs w:val="24"/>
        </w:rPr>
        <w:t>главление</w:t>
      </w:r>
    </w:p>
    <w:bookmarkStart w:id="1" w:name="_Toc432958027"/>
    <w:p w:rsidR="00206E84" w:rsidRPr="00AF11AD" w:rsidRDefault="002A35EA" w:rsidP="00AF11AD">
      <w:pPr>
        <w:pStyle w:val="1c"/>
        <w:tabs>
          <w:tab w:val="right" w:leader="dot" w:pos="9339"/>
        </w:tabs>
        <w:spacing w:after="0" w:line="240" w:lineRule="auto"/>
        <w:rPr>
          <w:rFonts w:ascii="Helvetica" w:eastAsia="Times New Roman" w:hAnsi="Helvetica" w:cs="Times New Roman"/>
          <w:noProof/>
          <w:color w:val="auto"/>
          <w:sz w:val="24"/>
          <w:szCs w:val="24"/>
          <w:bdr w:val="none" w:sz="0" w:space="0" w:color="auto"/>
        </w:rPr>
      </w:pPr>
      <w:r w:rsidRPr="00AF11AD">
        <w:rPr>
          <w:rFonts w:ascii="Times New Roman"/>
          <w:b/>
          <w:bCs/>
          <w:color w:val="auto"/>
          <w:sz w:val="24"/>
          <w:szCs w:val="24"/>
        </w:rPr>
        <w:fldChar w:fldCharType="begin"/>
      </w:r>
      <w:r w:rsidR="00134DE1" w:rsidRPr="00AF11AD">
        <w:rPr>
          <w:rFonts w:ascii="Times New Roman"/>
          <w:b/>
          <w:bCs/>
          <w:color w:val="auto"/>
          <w:sz w:val="24"/>
          <w:szCs w:val="24"/>
        </w:rPr>
        <w:instrText xml:space="preserve"> TOC \o "1-3" \h \z \u </w:instrText>
      </w:r>
      <w:r w:rsidRPr="00AF11AD">
        <w:rPr>
          <w:rFonts w:ascii="Times New Roman"/>
          <w:b/>
          <w:bCs/>
          <w:color w:val="auto"/>
          <w:sz w:val="24"/>
          <w:szCs w:val="24"/>
        </w:rPr>
        <w:fldChar w:fldCharType="separate"/>
      </w:r>
      <w:hyperlink w:anchor="_Toc433014076" w:history="1">
        <w:r w:rsidR="00206E84" w:rsidRPr="00AF11AD">
          <w:rPr>
            <w:rStyle w:val="a3"/>
            <w:rFonts w:ascii="Times New Roman"/>
            <w:b/>
            <w:bCs/>
            <w:noProof/>
            <w:sz w:val="24"/>
            <w:szCs w:val="24"/>
          </w:rPr>
          <w:t xml:space="preserve">1. </w:t>
        </w:r>
        <w:r w:rsidR="00206E84" w:rsidRPr="00AF11AD">
          <w:rPr>
            <w:rStyle w:val="a3"/>
            <w:rFonts w:hAnsi="Times New Roman"/>
            <w:b/>
            <w:bCs/>
            <w:noProof/>
            <w:sz w:val="24"/>
            <w:szCs w:val="24"/>
          </w:rPr>
          <w:t>ОБЩИЕ</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ПОЛОЖЕНИЯ</w:t>
        </w:r>
        <w:r w:rsidR="00206E84" w:rsidRPr="00AF11AD">
          <w:rPr>
            <w:noProof/>
            <w:webHidden/>
            <w:sz w:val="24"/>
            <w:szCs w:val="24"/>
          </w:rPr>
          <w:tab/>
        </w:r>
        <w:r w:rsidRPr="00AF11AD">
          <w:rPr>
            <w:noProof/>
            <w:webHidden/>
            <w:sz w:val="24"/>
            <w:szCs w:val="24"/>
          </w:rPr>
          <w:fldChar w:fldCharType="begin"/>
        </w:r>
        <w:r w:rsidR="00206E84" w:rsidRPr="00AF11AD">
          <w:rPr>
            <w:noProof/>
            <w:webHidden/>
            <w:sz w:val="24"/>
            <w:szCs w:val="24"/>
          </w:rPr>
          <w:instrText xml:space="preserve"> PAGEREF _Toc433014076 \h </w:instrText>
        </w:r>
        <w:r w:rsidRPr="00AF11AD">
          <w:rPr>
            <w:noProof/>
            <w:webHidden/>
            <w:sz w:val="24"/>
            <w:szCs w:val="24"/>
          </w:rPr>
        </w:r>
        <w:r w:rsidRPr="00AF11AD">
          <w:rPr>
            <w:noProof/>
            <w:webHidden/>
            <w:sz w:val="24"/>
            <w:szCs w:val="24"/>
          </w:rPr>
          <w:fldChar w:fldCharType="separate"/>
        </w:r>
        <w:r w:rsidR="00206E84" w:rsidRPr="00AF11AD">
          <w:rPr>
            <w:noProof/>
            <w:webHidden/>
            <w:sz w:val="24"/>
            <w:szCs w:val="24"/>
          </w:rPr>
          <w:t>6</w:t>
        </w:r>
        <w:r w:rsidRPr="00AF11AD">
          <w:rPr>
            <w:noProof/>
            <w:webHidden/>
            <w:sz w:val="24"/>
            <w:szCs w:val="24"/>
          </w:rPr>
          <w:fldChar w:fldCharType="end"/>
        </w:r>
      </w:hyperlink>
    </w:p>
    <w:p w:rsidR="00206E84" w:rsidRPr="00AF11AD" w:rsidRDefault="00C2483F" w:rsidP="00AF11AD">
      <w:pPr>
        <w:pStyle w:val="1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77" w:history="1">
        <w:r w:rsidR="00206E84" w:rsidRPr="00AF11AD">
          <w:rPr>
            <w:rStyle w:val="a3"/>
            <w:rFonts w:ascii="Times New Roman"/>
            <w:b/>
            <w:bCs/>
            <w:caps/>
            <w:noProof/>
            <w:kern w:val="28"/>
            <w:sz w:val="24"/>
            <w:szCs w:val="24"/>
          </w:rPr>
          <w:t xml:space="preserve">2. </w:t>
        </w:r>
        <w:r w:rsidR="00206E84" w:rsidRPr="00AF11AD">
          <w:rPr>
            <w:rStyle w:val="a3"/>
            <w:rFonts w:hAnsi="Times New Roman"/>
            <w:b/>
            <w:bCs/>
            <w:caps/>
            <w:noProof/>
            <w:kern w:val="28"/>
            <w:sz w:val="24"/>
            <w:szCs w:val="24"/>
          </w:rPr>
          <w:t>а</w:t>
        </w:r>
        <w:r w:rsidR="00206E84" w:rsidRPr="00AF11AD">
          <w:rPr>
            <w:rStyle w:val="a3"/>
            <w:rFonts w:hAnsi="Times New Roman"/>
            <w:b/>
            <w:bCs/>
            <w:caps/>
            <w:noProof/>
            <w:sz w:val="24"/>
            <w:szCs w:val="24"/>
          </w:rPr>
          <w:t>даптированная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основная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Общеобразовательная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программа</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начального</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общего</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образования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глухих</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обучающихся</w:t>
        </w:r>
        <w:r w:rsidR="00206E84" w:rsidRPr="00AF11AD">
          <w:rPr>
            <w:rStyle w:val="a3"/>
            <w:rFonts w:hAnsi="Times New Roman"/>
            <w:b/>
            <w:bCs/>
            <w:caps/>
            <w:noProof/>
            <w:sz w:val="24"/>
            <w:szCs w:val="24"/>
          </w:rPr>
          <w:t xml:space="preserve"> </w:t>
        </w:r>
        <w:r w:rsidR="00206E84" w:rsidRPr="00AF11AD">
          <w:rPr>
            <w:rStyle w:val="a3"/>
            <w:b/>
            <w:bCs/>
            <w:caps/>
            <w:noProof/>
            <w:sz w:val="24"/>
            <w:szCs w:val="24"/>
          </w:rPr>
          <w:t xml:space="preserve"> </w:t>
        </w:r>
        <w:r w:rsidR="00206E84" w:rsidRPr="00AF11AD">
          <w:rPr>
            <w:rStyle w:val="a3"/>
            <w:rFonts w:ascii="Times New Roman"/>
            <w:b/>
            <w:bCs/>
            <w:caps/>
            <w:noProof/>
            <w:sz w:val="24"/>
            <w:szCs w:val="24"/>
          </w:rPr>
          <w:t>(</w:t>
        </w:r>
        <w:r w:rsidR="00206E84" w:rsidRPr="00AF11AD">
          <w:rPr>
            <w:rStyle w:val="a3"/>
            <w:rFonts w:hAnsi="Times New Roman"/>
            <w:b/>
            <w:bCs/>
            <w:caps/>
            <w:noProof/>
            <w:sz w:val="24"/>
            <w:szCs w:val="24"/>
          </w:rPr>
          <w:t>вариант</w:t>
        </w:r>
        <w:r w:rsidR="00206E84" w:rsidRPr="00AF11AD">
          <w:rPr>
            <w:rStyle w:val="a3"/>
            <w:rFonts w:hAnsi="Times New Roman"/>
            <w:b/>
            <w:bCs/>
            <w:caps/>
            <w:noProof/>
            <w:sz w:val="24"/>
            <w:szCs w:val="24"/>
          </w:rPr>
          <w:t xml:space="preserve"> </w:t>
        </w:r>
        <w:r w:rsidR="00206E84" w:rsidRPr="00AF11AD">
          <w:rPr>
            <w:rStyle w:val="a3"/>
            <w:rFonts w:ascii="Times New Roman"/>
            <w:b/>
            <w:bCs/>
            <w:caps/>
            <w:noProof/>
            <w:sz w:val="24"/>
            <w:szCs w:val="24"/>
          </w:rPr>
          <w:t>1.1)</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_Toc433014077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16</w:t>
        </w:r>
        <w:r w:rsidR="002A35EA" w:rsidRPr="00AF11AD">
          <w:rPr>
            <w:noProof/>
            <w:webHidden/>
            <w:sz w:val="24"/>
            <w:szCs w:val="24"/>
          </w:rPr>
          <w:fldChar w:fldCharType="end"/>
        </w:r>
      </w:hyperlink>
    </w:p>
    <w:p w:rsidR="00206E84" w:rsidRPr="00AF11AD" w:rsidRDefault="00C2483F"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78" w:history="1">
        <w:r w:rsidR="00206E84" w:rsidRPr="00AF11AD">
          <w:rPr>
            <w:rStyle w:val="a3"/>
            <w:rFonts w:ascii="Times New Roman"/>
            <w:b/>
            <w:bCs/>
            <w:noProof/>
            <w:sz w:val="24"/>
            <w:szCs w:val="24"/>
          </w:rPr>
          <w:t xml:space="preserve">2.1 </w:t>
        </w:r>
        <w:r w:rsidR="00206E84" w:rsidRPr="00AF11AD">
          <w:rPr>
            <w:rStyle w:val="a3"/>
            <w:rFonts w:hAnsi="Times New Roman"/>
            <w:b/>
            <w:bCs/>
            <w:noProof/>
            <w:sz w:val="24"/>
            <w:szCs w:val="24"/>
          </w:rPr>
          <w:t>Целевой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_Toc433014078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16</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79" w:history="1">
        <w:r w:rsidR="00206E84" w:rsidRPr="00AF11AD">
          <w:rPr>
            <w:rStyle w:val="a3"/>
            <w:rFonts w:ascii="Times New Roman"/>
            <w:b/>
            <w:bCs/>
            <w:noProof/>
            <w:sz w:val="24"/>
            <w:szCs w:val="24"/>
          </w:rPr>
          <w:t xml:space="preserve">2.1.1. </w:t>
        </w:r>
        <w:r w:rsidR="00206E84" w:rsidRPr="00AF11AD">
          <w:rPr>
            <w:rStyle w:val="a3"/>
            <w:rFonts w:hAnsi="Times New Roman"/>
            <w:b/>
            <w:bCs/>
            <w:noProof/>
            <w:sz w:val="24"/>
            <w:szCs w:val="24"/>
          </w:rPr>
          <w:t>Пояснительная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записка</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_Toc433014079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16</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0" w:history="1">
        <w:r w:rsidR="00206E84" w:rsidRPr="00AF11AD">
          <w:rPr>
            <w:rStyle w:val="a3"/>
            <w:rFonts w:ascii="Times New Roman"/>
            <w:b/>
            <w:bCs/>
            <w:noProof/>
            <w:sz w:val="24"/>
            <w:szCs w:val="24"/>
          </w:rPr>
          <w:t xml:space="preserve">2.1.2. </w:t>
        </w:r>
        <w:r w:rsidR="00206E84" w:rsidRPr="00AF11AD">
          <w:rPr>
            <w:rStyle w:val="a3"/>
            <w:rFonts w:hAnsi="Times New Roman"/>
            <w:b/>
            <w:bCs/>
            <w:noProof/>
            <w:sz w:val="24"/>
            <w:szCs w:val="24"/>
          </w:rPr>
          <w:t>Планируемые</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результаты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освоения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обучающимися</w:t>
        </w:r>
        <w:r w:rsidR="00206E84" w:rsidRPr="00AF11AD">
          <w:rPr>
            <w:rStyle w:val="a3"/>
            <w:rFonts w:hAnsi="Times New Roman"/>
            <w:b/>
            <w:bCs/>
            <w:noProof/>
            <w:sz w:val="24"/>
            <w:szCs w:val="24"/>
          </w:rPr>
          <w:t xml:space="preserve"> </w:t>
        </w:r>
        <w:r w:rsidR="00206E84" w:rsidRPr="00AF11AD">
          <w:rPr>
            <w:rStyle w:val="a3"/>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1.1.)</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_Toc433014080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19</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1" w:history="1">
        <w:r w:rsidR="00206E84" w:rsidRPr="00AF11AD">
          <w:rPr>
            <w:rStyle w:val="a3"/>
            <w:rFonts w:ascii="Times New Roman"/>
            <w:b/>
            <w:bCs/>
            <w:noProof/>
            <w:sz w:val="24"/>
            <w:szCs w:val="24"/>
          </w:rPr>
          <w:t xml:space="preserve">2.1.3.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оценки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достижения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обучающимися</w:t>
        </w:r>
        <w:r w:rsidR="00206E84" w:rsidRPr="00AF11AD">
          <w:rPr>
            <w:rStyle w:val="a3"/>
            <w:rFonts w:hAnsi="Times New Roman"/>
            <w:b/>
            <w:bCs/>
            <w:noProof/>
            <w:sz w:val="24"/>
            <w:szCs w:val="24"/>
          </w:rPr>
          <w:t xml:space="preserve"> </w:t>
        </w:r>
        <w:r w:rsidR="00206E84" w:rsidRPr="00AF11AD">
          <w:rPr>
            <w:rStyle w:val="a3"/>
            <w:b/>
            <w:bCs/>
            <w:noProof/>
            <w:sz w:val="24"/>
            <w:szCs w:val="24"/>
          </w:rPr>
          <w:t xml:space="preserve"> </w:t>
        </w:r>
        <w:r w:rsidR="00206E84" w:rsidRPr="00AF11AD">
          <w:rPr>
            <w:rStyle w:val="a3"/>
            <w:rFonts w:hAnsi="Times New Roman"/>
            <w:b/>
            <w:bCs/>
            <w:noProof/>
            <w:sz w:val="24"/>
            <w:szCs w:val="24"/>
          </w:rPr>
          <w:t>планируемых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результатов</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освоения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1.1.)</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_Toc433014081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31</w:t>
        </w:r>
        <w:r w:rsidR="002A35EA" w:rsidRPr="00AF11AD">
          <w:rPr>
            <w:noProof/>
            <w:webHidden/>
            <w:sz w:val="24"/>
            <w:szCs w:val="24"/>
          </w:rPr>
          <w:fldChar w:fldCharType="end"/>
        </w:r>
      </w:hyperlink>
    </w:p>
    <w:p w:rsidR="00206E84" w:rsidRPr="00AF11AD" w:rsidRDefault="00C2483F"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2" w:history="1">
        <w:r w:rsidR="00206E84" w:rsidRPr="00AF11AD">
          <w:rPr>
            <w:rStyle w:val="a3"/>
            <w:rFonts w:ascii="Times New Roman"/>
            <w:b/>
            <w:bCs/>
            <w:noProof/>
            <w:sz w:val="24"/>
            <w:szCs w:val="24"/>
          </w:rPr>
          <w:t xml:space="preserve">2.2. </w:t>
        </w:r>
        <w:r w:rsidR="00206E84" w:rsidRPr="00AF11AD">
          <w:rPr>
            <w:rStyle w:val="a3"/>
            <w:rFonts w:hAnsi="Times New Roman"/>
            <w:b/>
            <w:bCs/>
            <w:noProof/>
            <w:sz w:val="24"/>
            <w:szCs w:val="24"/>
          </w:rPr>
          <w:t>Содержательный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_Toc433014082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33</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3" w:history="1">
        <w:r w:rsidR="00206E84" w:rsidRPr="00AF11AD">
          <w:rPr>
            <w:rStyle w:val="a3"/>
            <w:rFonts w:ascii="Times New Roman"/>
            <w:b/>
            <w:bCs/>
            <w:noProof/>
            <w:sz w:val="24"/>
            <w:szCs w:val="24"/>
          </w:rPr>
          <w:t xml:space="preserve">2.2.1. </w:t>
        </w:r>
        <w:r w:rsidR="00206E84" w:rsidRPr="00AF11AD">
          <w:rPr>
            <w:rStyle w:val="a3"/>
            <w:rFonts w:hAnsi="Times New Roman"/>
            <w:b/>
            <w:bCs/>
            <w:noProof/>
            <w:sz w:val="24"/>
            <w:szCs w:val="24"/>
          </w:rPr>
          <w:t>Направление</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содержание</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коррекционной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работы</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_Toc433014083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34</w:t>
        </w:r>
        <w:r w:rsidR="002A35EA" w:rsidRPr="00AF11AD">
          <w:rPr>
            <w:noProof/>
            <w:webHidden/>
            <w:sz w:val="24"/>
            <w:szCs w:val="24"/>
          </w:rPr>
          <w:fldChar w:fldCharType="end"/>
        </w:r>
      </w:hyperlink>
    </w:p>
    <w:p w:rsidR="00206E84" w:rsidRPr="00AF11AD" w:rsidRDefault="00C2483F"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4" w:history="1">
        <w:r w:rsidR="00206E84" w:rsidRPr="00AF11AD">
          <w:rPr>
            <w:rStyle w:val="a3"/>
            <w:rFonts w:ascii="Times New Roman"/>
            <w:b/>
            <w:bCs/>
            <w:noProof/>
            <w:sz w:val="24"/>
            <w:szCs w:val="24"/>
          </w:rPr>
          <w:t xml:space="preserve">2.3. </w:t>
        </w:r>
        <w:r w:rsidR="00206E84" w:rsidRPr="00AF11AD">
          <w:rPr>
            <w:rStyle w:val="a3"/>
            <w:rFonts w:hAnsi="Times New Roman"/>
            <w:b/>
            <w:bCs/>
            <w:noProof/>
            <w:sz w:val="24"/>
            <w:szCs w:val="24"/>
          </w:rPr>
          <w:t>Организационный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_Toc433014084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41</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5" w:history="1">
        <w:r w:rsidR="00206E84" w:rsidRPr="00AF11AD">
          <w:rPr>
            <w:rStyle w:val="a3"/>
            <w:rFonts w:ascii="Times New Roman"/>
            <w:b/>
            <w:bCs/>
            <w:noProof/>
            <w:sz w:val="24"/>
            <w:szCs w:val="24"/>
          </w:rPr>
          <w:t xml:space="preserve">2.3.1. </w:t>
        </w:r>
        <w:r w:rsidR="00206E84" w:rsidRPr="00AF11AD">
          <w:rPr>
            <w:rStyle w:val="a3"/>
            <w:rFonts w:hAnsi="Times New Roman"/>
            <w:b/>
            <w:bCs/>
            <w:noProof/>
            <w:sz w:val="24"/>
            <w:szCs w:val="24"/>
          </w:rPr>
          <w:t>Учебный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план</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_Toc433014085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41</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6" w:history="1">
        <w:r w:rsidR="00206E84" w:rsidRPr="00AF11AD">
          <w:rPr>
            <w:rStyle w:val="a3"/>
            <w:rFonts w:ascii="Times New Roman"/>
            <w:b/>
            <w:bCs/>
            <w:noProof/>
            <w:sz w:val="24"/>
            <w:szCs w:val="24"/>
          </w:rPr>
          <w:t xml:space="preserve">2.3.2.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условий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реализации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обучающихся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_Toc433014086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42</w:t>
        </w:r>
        <w:r w:rsidR="002A35EA" w:rsidRPr="00AF11AD">
          <w:rPr>
            <w:noProof/>
            <w:webHidden/>
            <w:sz w:val="24"/>
            <w:szCs w:val="24"/>
          </w:rPr>
          <w:fldChar w:fldCharType="end"/>
        </w:r>
      </w:hyperlink>
    </w:p>
    <w:p w:rsidR="00206E84" w:rsidRPr="00AF11AD" w:rsidRDefault="00C2483F" w:rsidP="00AF11AD">
      <w:pPr>
        <w:pStyle w:val="1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7" w:history="1">
        <w:r w:rsidR="00206E84" w:rsidRPr="00AF11AD">
          <w:rPr>
            <w:rStyle w:val="a3"/>
            <w:rFonts w:ascii="Times New Roman"/>
            <w:b/>
            <w:bCs/>
            <w:noProof/>
            <w:sz w:val="24"/>
            <w:szCs w:val="24"/>
          </w:rPr>
          <w:t xml:space="preserve">3. </w:t>
        </w:r>
        <w:r w:rsidR="00206E84" w:rsidRPr="00AF11AD">
          <w:rPr>
            <w:rStyle w:val="a3"/>
            <w:rFonts w:hAnsi="Times New Roman"/>
            <w:b/>
            <w:bCs/>
            <w:caps/>
            <w:noProof/>
            <w:kern w:val="28"/>
            <w:sz w:val="24"/>
            <w:szCs w:val="24"/>
          </w:rPr>
          <w:t>а</w:t>
        </w:r>
        <w:r w:rsidR="00206E84" w:rsidRPr="00AF11AD">
          <w:rPr>
            <w:rStyle w:val="a3"/>
            <w:rFonts w:hAnsi="Times New Roman"/>
            <w:b/>
            <w:bCs/>
            <w:caps/>
            <w:noProof/>
            <w:sz w:val="24"/>
            <w:szCs w:val="24"/>
          </w:rPr>
          <w:t>даптированная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основная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общеобразовательная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программа</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начального</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общего</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образования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глухих</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обучающихся</w:t>
        </w:r>
        <w:r w:rsidR="00206E84" w:rsidRPr="00AF11AD">
          <w:rPr>
            <w:rStyle w:val="a3"/>
            <w:rFonts w:hAnsi="Times New Roman"/>
            <w:b/>
            <w:bCs/>
            <w:caps/>
            <w:noProof/>
            <w:sz w:val="24"/>
            <w:szCs w:val="24"/>
          </w:rPr>
          <w:t xml:space="preserve"> </w:t>
        </w:r>
        <w:r w:rsidR="00206E84" w:rsidRPr="00AF11AD">
          <w:rPr>
            <w:rStyle w:val="a3"/>
            <w:b/>
            <w:bCs/>
            <w:caps/>
            <w:noProof/>
            <w:sz w:val="24"/>
            <w:szCs w:val="24"/>
          </w:rPr>
          <w:t xml:space="preserve"> </w:t>
        </w:r>
        <w:r w:rsidR="00206E84" w:rsidRPr="00AF11AD">
          <w:rPr>
            <w:rStyle w:val="a3"/>
            <w:rFonts w:ascii="Times New Roman"/>
            <w:b/>
            <w:bCs/>
            <w:caps/>
            <w:noProof/>
            <w:sz w:val="24"/>
            <w:szCs w:val="24"/>
          </w:rPr>
          <w:t>(</w:t>
        </w:r>
        <w:r w:rsidR="00206E84" w:rsidRPr="00AF11AD">
          <w:rPr>
            <w:rStyle w:val="a3"/>
            <w:rFonts w:hAnsi="Times New Roman"/>
            <w:b/>
            <w:bCs/>
            <w:caps/>
            <w:noProof/>
            <w:sz w:val="24"/>
            <w:szCs w:val="24"/>
          </w:rPr>
          <w:t>вариант</w:t>
        </w:r>
        <w:r w:rsidR="00206E84" w:rsidRPr="00AF11AD">
          <w:rPr>
            <w:rStyle w:val="a3"/>
            <w:rFonts w:hAnsi="Times New Roman"/>
            <w:b/>
            <w:bCs/>
            <w:caps/>
            <w:noProof/>
            <w:sz w:val="24"/>
            <w:szCs w:val="24"/>
          </w:rPr>
          <w:t xml:space="preserve"> </w:t>
        </w:r>
        <w:r w:rsidR="00206E84" w:rsidRPr="00AF11AD">
          <w:rPr>
            <w:rStyle w:val="a3"/>
            <w:rFonts w:ascii="Times New Roman"/>
            <w:b/>
            <w:bCs/>
            <w:caps/>
            <w:noProof/>
            <w:sz w:val="24"/>
            <w:szCs w:val="24"/>
          </w:rPr>
          <w:t>1.2)</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_Toc433014087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64</w:t>
        </w:r>
        <w:r w:rsidR="002A35EA" w:rsidRPr="00AF11AD">
          <w:rPr>
            <w:noProof/>
            <w:webHidden/>
            <w:sz w:val="24"/>
            <w:szCs w:val="24"/>
          </w:rPr>
          <w:fldChar w:fldCharType="end"/>
        </w:r>
      </w:hyperlink>
    </w:p>
    <w:p w:rsidR="00206E84" w:rsidRPr="00AF11AD" w:rsidRDefault="00C2483F"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8" w:history="1">
        <w:r w:rsidR="00206E84" w:rsidRPr="00AF11AD">
          <w:rPr>
            <w:rStyle w:val="a3"/>
            <w:rFonts w:ascii="Times New Roman"/>
            <w:b/>
            <w:bCs/>
            <w:noProof/>
            <w:sz w:val="24"/>
            <w:szCs w:val="24"/>
          </w:rPr>
          <w:t xml:space="preserve">3.1. </w:t>
        </w:r>
        <w:r w:rsidR="00206E84" w:rsidRPr="00AF11AD">
          <w:rPr>
            <w:rStyle w:val="a3"/>
            <w:rFonts w:hAnsi="Times New Roman"/>
            <w:b/>
            <w:bCs/>
            <w:noProof/>
            <w:sz w:val="24"/>
            <w:szCs w:val="24"/>
          </w:rPr>
          <w:t>Целевой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_Toc433014088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64</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9" w:history="1">
        <w:r w:rsidR="00206E84" w:rsidRPr="00AF11AD">
          <w:rPr>
            <w:rStyle w:val="a3"/>
            <w:rFonts w:ascii="Times New Roman"/>
            <w:b/>
            <w:bCs/>
            <w:noProof/>
            <w:sz w:val="24"/>
            <w:szCs w:val="24"/>
          </w:rPr>
          <w:t xml:space="preserve">3.1.1. </w:t>
        </w:r>
        <w:r w:rsidR="00206E84" w:rsidRPr="00AF11AD">
          <w:rPr>
            <w:rStyle w:val="a3"/>
            <w:rFonts w:hAnsi="Times New Roman"/>
            <w:b/>
            <w:bCs/>
            <w:noProof/>
            <w:sz w:val="24"/>
            <w:szCs w:val="24"/>
          </w:rPr>
          <w:t>Пояснительная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записка</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_Toc433014089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64</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0" w:history="1">
        <w:r w:rsidR="00206E84" w:rsidRPr="00AF11AD">
          <w:rPr>
            <w:rStyle w:val="a3"/>
            <w:rFonts w:ascii="Times New Roman"/>
            <w:b/>
            <w:bCs/>
            <w:noProof/>
            <w:sz w:val="24"/>
            <w:szCs w:val="24"/>
          </w:rPr>
          <w:t xml:space="preserve">3.1.2. </w:t>
        </w:r>
        <w:r w:rsidR="00206E84" w:rsidRPr="00AF11AD">
          <w:rPr>
            <w:rStyle w:val="a3"/>
            <w:rFonts w:hAnsi="Times New Roman"/>
            <w:b/>
            <w:bCs/>
            <w:noProof/>
            <w:sz w:val="24"/>
            <w:szCs w:val="24"/>
          </w:rPr>
          <w:t>Планируемые</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результаты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освоения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обучающимися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_Toc433014090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73</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1" w:history="1">
        <w:r w:rsidR="00206E84" w:rsidRPr="00AF11AD">
          <w:rPr>
            <w:rStyle w:val="a3"/>
            <w:rFonts w:ascii="Times New Roman"/>
            <w:b/>
            <w:bCs/>
            <w:noProof/>
            <w:sz w:val="24"/>
            <w:szCs w:val="24"/>
          </w:rPr>
          <w:t xml:space="preserve">3.1.3.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оценки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достижения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обучающимися</w:t>
        </w:r>
        <w:r w:rsidR="00206E84" w:rsidRPr="00AF11AD">
          <w:rPr>
            <w:rStyle w:val="a3"/>
            <w:rFonts w:hAnsi="Times New Roman"/>
            <w:b/>
            <w:bCs/>
            <w:noProof/>
            <w:sz w:val="24"/>
            <w:szCs w:val="24"/>
          </w:rPr>
          <w:t xml:space="preserve"> </w:t>
        </w:r>
        <w:r w:rsidR="00206E84" w:rsidRPr="00AF11AD">
          <w:rPr>
            <w:rStyle w:val="a3"/>
            <w:b/>
            <w:bCs/>
            <w:noProof/>
            <w:sz w:val="24"/>
            <w:szCs w:val="24"/>
          </w:rPr>
          <w:t xml:space="preserve"> </w:t>
        </w:r>
        <w:r w:rsidR="00206E84" w:rsidRPr="00AF11AD">
          <w:rPr>
            <w:rStyle w:val="a3"/>
            <w:rFonts w:hAnsi="Times New Roman"/>
            <w:b/>
            <w:bCs/>
            <w:noProof/>
            <w:sz w:val="24"/>
            <w:szCs w:val="24"/>
          </w:rPr>
          <w:t>планируемых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результатовосвоения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_Toc433014091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86</w:t>
        </w:r>
        <w:r w:rsidR="002A35EA" w:rsidRPr="00AF11AD">
          <w:rPr>
            <w:noProof/>
            <w:webHidden/>
            <w:sz w:val="24"/>
            <w:szCs w:val="24"/>
          </w:rPr>
          <w:fldChar w:fldCharType="end"/>
        </w:r>
      </w:hyperlink>
    </w:p>
    <w:p w:rsidR="00206E84" w:rsidRPr="00AF11AD" w:rsidRDefault="00C2483F"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2" w:history="1">
        <w:r w:rsidR="00206E84" w:rsidRPr="00AF11AD">
          <w:rPr>
            <w:rStyle w:val="a3"/>
            <w:rFonts w:ascii="Times New Roman"/>
            <w:b/>
            <w:bCs/>
            <w:noProof/>
            <w:sz w:val="24"/>
            <w:szCs w:val="24"/>
          </w:rPr>
          <w:t xml:space="preserve">3.2. </w:t>
        </w:r>
        <w:r w:rsidR="00206E84" w:rsidRPr="00AF11AD">
          <w:rPr>
            <w:rStyle w:val="a3"/>
            <w:rFonts w:hAnsi="Times New Roman"/>
            <w:b/>
            <w:bCs/>
            <w:noProof/>
            <w:sz w:val="24"/>
            <w:szCs w:val="24"/>
          </w:rPr>
          <w:t>Содержательный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_Toc433014092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95</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3" w:history="1">
        <w:r w:rsidR="00206E84" w:rsidRPr="00AF11AD">
          <w:rPr>
            <w:rStyle w:val="a3"/>
            <w:rFonts w:ascii="Times New Roman"/>
            <w:b/>
            <w:bCs/>
            <w:noProof/>
            <w:sz w:val="24"/>
            <w:szCs w:val="24"/>
          </w:rPr>
          <w:t>3.2.1</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формирования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универсальных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действий</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_Toc433014093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95</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4" w:history="1">
        <w:r w:rsidR="00206E84" w:rsidRPr="00AF11AD">
          <w:rPr>
            <w:rStyle w:val="a3"/>
            <w:rFonts w:ascii="Times New Roman"/>
            <w:b/>
            <w:bCs/>
            <w:caps/>
            <w:noProof/>
            <w:spacing w:val="2"/>
            <w:sz w:val="24"/>
            <w:szCs w:val="24"/>
          </w:rPr>
          <w:t xml:space="preserve">3.2.2. </w:t>
        </w:r>
        <w:r w:rsidR="00206E84" w:rsidRPr="00AF11AD">
          <w:rPr>
            <w:rStyle w:val="a3"/>
            <w:rFonts w:hAnsi="Times New Roman"/>
            <w:b/>
            <w:bCs/>
            <w:noProof/>
            <w:sz w:val="24"/>
            <w:szCs w:val="24"/>
          </w:rPr>
          <w:t>Программыучебных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предметов</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курсов</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коррекционно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–развивающей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области</w:t>
        </w:r>
        <w:r w:rsidR="00206E84" w:rsidRPr="00AF11AD">
          <w:rPr>
            <w:rStyle w:val="a3"/>
            <w:rFonts w:ascii="Times New Roman"/>
            <w:b/>
            <w:bCs/>
            <w:noProof/>
            <w:sz w:val="24"/>
            <w:szCs w:val="24"/>
          </w:rPr>
          <w:t>.</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_Toc433014094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102</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5" w:history="1">
        <w:r w:rsidR="00206E84" w:rsidRPr="00AF11AD">
          <w:rPr>
            <w:rStyle w:val="a3"/>
            <w:rFonts w:ascii="Times New Roman"/>
            <w:b/>
            <w:bCs/>
            <w:noProof/>
            <w:sz w:val="24"/>
            <w:szCs w:val="24"/>
          </w:rPr>
          <w:t xml:space="preserve">3.2.3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духовно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нравственного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развития</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воспитания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_Toc433014095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219</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6" w:history="1">
        <w:r w:rsidR="00206E84" w:rsidRPr="00AF11AD">
          <w:rPr>
            <w:rStyle w:val="a3"/>
            <w:rFonts w:ascii="Times New Roman"/>
            <w:b/>
            <w:bCs/>
            <w:caps/>
            <w:noProof/>
            <w:spacing w:val="2"/>
            <w:sz w:val="24"/>
            <w:szCs w:val="24"/>
          </w:rPr>
          <w:t xml:space="preserve">3.2.4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формирования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экологической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культуры</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здорового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безопасного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жизни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_Toc433014096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220</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7" w:history="1">
        <w:r w:rsidR="00206E84" w:rsidRPr="00AF11AD">
          <w:rPr>
            <w:rStyle w:val="a3"/>
            <w:rFonts w:ascii="Times New Roman"/>
            <w:b/>
            <w:bCs/>
            <w:noProof/>
            <w:sz w:val="24"/>
            <w:szCs w:val="24"/>
          </w:rPr>
          <w:t xml:space="preserve">3.2.5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коррекционной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работы</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_Toc433014097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222</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8" w:history="1">
        <w:r w:rsidR="00206E84" w:rsidRPr="00AF11AD">
          <w:rPr>
            <w:rStyle w:val="a3"/>
            <w:rFonts w:ascii="Times New Roman"/>
            <w:b/>
            <w:bCs/>
            <w:caps/>
            <w:noProof/>
            <w:spacing w:val="2"/>
            <w:sz w:val="24"/>
            <w:szCs w:val="24"/>
          </w:rPr>
          <w:t xml:space="preserve">3.2.6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внеурочной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деятельности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_Toc433014098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228</w:t>
        </w:r>
        <w:r w:rsidR="002A35EA" w:rsidRPr="00AF11AD">
          <w:rPr>
            <w:noProof/>
            <w:webHidden/>
            <w:sz w:val="24"/>
            <w:szCs w:val="24"/>
          </w:rPr>
          <w:fldChar w:fldCharType="end"/>
        </w:r>
      </w:hyperlink>
    </w:p>
    <w:p w:rsidR="00206E84" w:rsidRPr="00AF11AD" w:rsidRDefault="00C2483F"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9" w:history="1">
        <w:r w:rsidR="00206E84" w:rsidRPr="00AF11AD">
          <w:rPr>
            <w:rStyle w:val="a3"/>
            <w:rFonts w:ascii="Times New Roman" w:hAnsi="Times New Roman" w:cs="Times New Roman"/>
            <w:b/>
            <w:bCs/>
            <w:noProof/>
            <w:spacing w:val="2"/>
            <w:sz w:val="24"/>
            <w:szCs w:val="24"/>
          </w:rPr>
          <w:t>3.3. Организационный 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_Toc433014099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238</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0" w:history="1">
        <w:r w:rsidR="00206E84" w:rsidRPr="00AF11AD">
          <w:rPr>
            <w:rStyle w:val="a3"/>
            <w:rFonts w:ascii="Times New Roman" w:hAnsi="Times New Roman" w:cs="Times New Roman"/>
            <w:b/>
            <w:bCs/>
            <w:caps/>
            <w:noProof/>
            <w:spacing w:val="2"/>
            <w:sz w:val="24"/>
            <w:szCs w:val="24"/>
          </w:rPr>
          <w:t xml:space="preserve">3.3.1. </w:t>
        </w:r>
        <w:r w:rsidR="00206E84" w:rsidRPr="00AF11AD">
          <w:rPr>
            <w:rStyle w:val="a3"/>
            <w:rFonts w:ascii="Times New Roman" w:hAnsi="Times New Roman" w:cs="Times New Roman"/>
            <w:b/>
            <w:noProof/>
            <w:spacing w:val="2"/>
            <w:sz w:val="24"/>
            <w:szCs w:val="24"/>
          </w:rPr>
          <w:t>Учебный план</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_Toc433014100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238</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1" w:history="1">
        <w:r w:rsidR="00206E84" w:rsidRPr="00AF11AD">
          <w:rPr>
            <w:rStyle w:val="a3"/>
            <w:rFonts w:ascii="Times New Roman"/>
            <w:b/>
            <w:bCs/>
            <w:noProof/>
            <w:sz w:val="24"/>
            <w:szCs w:val="24"/>
          </w:rPr>
          <w:t xml:space="preserve">3.3.2.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условий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реализации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_Toc433014101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248</w:t>
        </w:r>
        <w:r w:rsidR="002A35EA" w:rsidRPr="00AF11AD">
          <w:rPr>
            <w:noProof/>
            <w:webHidden/>
            <w:sz w:val="24"/>
            <w:szCs w:val="24"/>
          </w:rPr>
          <w:fldChar w:fldCharType="end"/>
        </w:r>
      </w:hyperlink>
    </w:p>
    <w:p w:rsidR="00206E84" w:rsidRPr="00AF11AD" w:rsidRDefault="00C2483F" w:rsidP="00AF11AD">
      <w:pPr>
        <w:pStyle w:val="1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2" w:history="1">
        <w:r w:rsidR="00206E84" w:rsidRPr="00AF11AD">
          <w:rPr>
            <w:rStyle w:val="a3"/>
            <w:rFonts w:ascii="Times New Roman" w:hAnsi="Times New Roman" w:cs="Times New Roman"/>
            <w:b/>
            <w:noProof/>
            <w:sz w:val="24"/>
            <w:szCs w:val="24"/>
          </w:rPr>
          <w:t>4. АДАПТИРОВАННАЯ ОСНОВНАЯ  ОБЩЕОБРАЗОВАТЕЛЬНАЯ ПРОГРАММА НАЧАЛЬНОГО  ОБЩЕГО ОБРАЗОВАНИЯ ДЛЯ ГЛУХИХ  ОБУЧАЮЩИХСЯ  (ВАРИАНТ 1. 3)</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_Toc433014102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272</w:t>
        </w:r>
        <w:r w:rsidR="002A35EA" w:rsidRPr="00AF11AD">
          <w:rPr>
            <w:noProof/>
            <w:webHidden/>
            <w:sz w:val="24"/>
            <w:szCs w:val="24"/>
          </w:rPr>
          <w:fldChar w:fldCharType="end"/>
        </w:r>
      </w:hyperlink>
    </w:p>
    <w:p w:rsidR="00206E84" w:rsidRPr="00AF11AD" w:rsidRDefault="00C2483F"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3" w:history="1">
        <w:r w:rsidR="00206E84" w:rsidRPr="00AF11AD">
          <w:rPr>
            <w:rStyle w:val="a3"/>
            <w:rFonts w:ascii="Times New Roman"/>
            <w:b/>
            <w:bCs/>
            <w:noProof/>
            <w:sz w:val="24"/>
            <w:szCs w:val="24"/>
          </w:rPr>
          <w:t xml:space="preserve">4.1. </w:t>
        </w:r>
        <w:r w:rsidR="00206E84" w:rsidRPr="00AF11AD">
          <w:rPr>
            <w:rStyle w:val="a3"/>
            <w:rFonts w:hAnsi="Times New Roman"/>
            <w:b/>
            <w:bCs/>
            <w:noProof/>
            <w:sz w:val="24"/>
            <w:szCs w:val="24"/>
          </w:rPr>
          <w:t>Целевой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_Toc433014103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272</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4" w:history="1">
        <w:r w:rsidR="00206E84" w:rsidRPr="00AF11AD">
          <w:rPr>
            <w:rStyle w:val="a3"/>
            <w:rFonts w:ascii="Times New Roman"/>
            <w:b/>
            <w:bCs/>
            <w:noProof/>
            <w:sz w:val="24"/>
            <w:szCs w:val="24"/>
          </w:rPr>
          <w:t xml:space="preserve">4.1.1. </w:t>
        </w:r>
        <w:r w:rsidR="00206E84" w:rsidRPr="00AF11AD">
          <w:rPr>
            <w:rStyle w:val="a3"/>
            <w:rFonts w:hAnsi="Times New Roman"/>
            <w:b/>
            <w:bCs/>
            <w:noProof/>
            <w:sz w:val="24"/>
            <w:szCs w:val="24"/>
          </w:rPr>
          <w:t>Пояснительная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записка</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_Toc433014104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272</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5" w:history="1">
        <w:r w:rsidR="00206E84" w:rsidRPr="00AF11AD">
          <w:rPr>
            <w:rStyle w:val="a3"/>
            <w:rFonts w:ascii="Times New Roman" w:hAnsi="Times New Roman" w:cs="Times New Roman"/>
            <w:b/>
            <w:bCs/>
            <w:noProof/>
            <w:sz w:val="24"/>
            <w:szCs w:val="24"/>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_Toc433014105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276</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6" w:history="1">
        <w:r w:rsidR="00206E84" w:rsidRPr="00AF11AD">
          <w:rPr>
            <w:rStyle w:val="a3"/>
            <w:rFonts w:ascii="Times New Roman"/>
            <w:b/>
            <w:bCs/>
            <w:noProof/>
            <w:sz w:val="24"/>
            <w:szCs w:val="24"/>
          </w:rPr>
          <w:t xml:space="preserve">4.1.3.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оценки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достижения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обучающимися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планируемых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результатов</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освоения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1.3.)</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_Toc433014106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286</w:t>
        </w:r>
        <w:r w:rsidR="002A35EA" w:rsidRPr="00AF11AD">
          <w:rPr>
            <w:noProof/>
            <w:webHidden/>
            <w:sz w:val="24"/>
            <w:szCs w:val="24"/>
          </w:rPr>
          <w:fldChar w:fldCharType="end"/>
        </w:r>
      </w:hyperlink>
    </w:p>
    <w:p w:rsidR="00206E84" w:rsidRPr="00AF11AD" w:rsidRDefault="00C2483F"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7" w:history="1">
        <w:r w:rsidR="00206E84" w:rsidRPr="00AF11AD">
          <w:rPr>
            <w:rStyle w:val="a3"/>
            <w:rFonts w:ascii="Times New Roman"/>
            <w:b/>
            <w:bCs/>
            <w:noProof/>
            <w:sz w:val="24"/>
            <w:szCs w:val="24"/>
          </w:rPr>
          <w:t xml:space="preserve">4.2. </w:t>
        </w:r>
        <w:r w:rsidR="00206E84" w:rsidRPr="00AF11AD">
          <w:rPr>
            <w:rStyle w:val="a3"/>
            <w:rFonts w:hAnsi="Times New Roman"/>
            <w:b/>
            <w:bCs/>
            <w:noProof/>
            <w:sz w:val="24"/>
            <w:szCs w:val="24"/>
          </w:rPr>
          <w:t>Содержательный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_Toc433014107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290</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8" w:history="1">
        <w:r w:rsidR="00206E84" w:rsidRPr="00AF11AD">
          <w:rPr>
            <w:rStyle w:val="a3"/>
            <w:rFonts w:ascii="Times New Roman"/>
            <w:b/>
            <w:bCs/>
            <w:noProof/>
            <w:sz w:val="24"/>
            <w:szCs w:val="24"/>
          </w:rPr>
          <w:t>4.2.1.</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формирования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базовых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действий</w:t>
        </w:r>
        <w:r w:rsidR="00206E84" w:rsidRPr="00AF11AD">
          <w:rPr>
            <w:rStyle w:val="a3"/>
            <w:rFonts w:ascii="MS Mincho" w:eastAsia="MS Mincho" w:hAnsi="MS Mincho" w:cs="MS Mincho" w:hint="eastAsia"/>
            <w:b/>
            <w:bCs/>
            <w:noProof/>
            <w:sz w:val="24"/>
            <w:szCs w:val="24"/>
          </w:rPr>
          <w:t> </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обучающихся</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1.3)</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_Toc433014108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290</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9" w:history="1">
        <w:r w:rsidR="00206E84" w:rsidRPr="00AF11AD">
          <w:rPr>
            <w:rStyle w:val="a3"/>
            <w:rFonts w:ascii="Times New Roman"/>
            <w:b/>
            <w:bCs/>
            <w:noProof/>
            <w:sz w:val="24"/>
            <w:szCs w:val="24"/>
          </w:rPr>
          <w:t>4.2.2.</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отдельных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предметов</w:t>
        </w:r>
        <w:r w:rsidR="00206E84" w:rsidRPr="00AF11AD">
          <w:rPr>
            <w:rStyle w:val="a3"/>
            <w:rFonts w:ascii="Times New Roman"/>
            <w:b/>
            <w:bCs/>
            <w:noProof/>
            <w:sz w:val="24"/>
            <w:szCs w:val="24"/>
          </w:rPr>
          <w:t xml:space="preserve">, </w:t>
        </w:r>
        <w:r w:rsidR="00206E84" w:rsidRPr="00AF11AD">
          <w:rPr>
            <w:rStyle w:val="a3"/>
            <w:rFonts w:ascii="Times New Roman" w:eastAsia="Times New Roman" w:hAnsi="Times New Roman" w:cs="Times New Roman"/>
            <w:b/>
            <w:bCs/>
            <w:noProof/>
            <w:sz w:val="24"/>
            <w:szCs w:val="24"/>
          </w:rPr>
          <w:t xml:space="preserve"> </w:t>
        </w:r>
        <w:r w:rsidR="00206E84" w:rsidRPr="00AF11AD">
          <w:rPr>
            <w:rStyle w:val="a3"/>
            <w:rFonts w:hAnsi="Times New Roman"/>
            <w:b/>
            <w:bCs/>
            <w:noProof/>
            <w:sz w:val="24"/>
            <w:szCs w:val="24"/>
          </w:rPr>
          <w:t>курсов</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коррекционно</w:t>
        </w:r>
        <w:r w:rsidR="00206E84" w:rsidRPr="00AF11AD">
          <w:rPr>
            <w:rStyle w:val="a3"/>
            <w:rFonts w:ascii="Times New Roman"/>
            <w:b/>
            <w:bCs/>
            <w:noProof/>
            <w:sz w:val="24"/>
            <w:szCs w:val="24"/>
          </w:rPr>
          <w:t>-</w:t>
        </w:r>
        <w:r w:rsidR="00206E84" w:rsidRPr="00AF11AD">
          <w:rPr>
            <w:rStyle w:val="a3"/>
            <w:rFonts w:hAnsi="Times New Roman"/>
            <w:b/>
            <w:bCs/>
            <w:noProof/>
            <w:sz w:val="24"/>
            <w:szCs w:val="24"/>
          </w:rPr>
          <w:t>развивающей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области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_Toc433014109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294</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0" w:history="1">
        <w:r w:rsidR="00206E84" w:rsidRPr="00AF11AD">
          <w:rPr>
            <w:rStyle w:val="a3"/>
            <w:rFonts w:ascii="Times New Roman"/>
            <w:b/>
            <w:bCs/>
            <w:caps/>
            <w:noProof/>
            <w:spacing w:val="2"/>
            <w:sz w:val="24"/>
            <w:szCs w:val="24"/>
          </w:rPr>
          <w:t xml:space="preserve">4.2.3.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предметов</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курсов</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коррекционно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–развивающей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области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_Toc433014110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337</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1" w:history="1">
        <w:r w:rsidR="00206E84" w:rsidRPr="00AF11AD">
          <w:rPr>
            <w:rStyle w:val="a3"/>
            <w:rFonts w:ascii="Times New Roman"/>
            <w:b/>
            <w:bCs/>
            <w:noProof/>
            <w:sz w:val="24"/>
            <w:szCs w:val="24"/>
          </w:rPr>
          <w:t>4.2.4.</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духовно</w:t>
        </w:r>
        <w:r w:rsidR="00206E84" w:rsidRPr="00AF11AD">
          <w:rPr>
            <w:rStyle w:val="a3"/>
            <w:rFonts w:ascii="Times New Roman"/>
            <w:b/>
            <w:bCs/>
            <w:noProof/>
            <w:sz w:val="24"/>
            <w:szCs w:val="24"/>
          </w:rPr>
          <w:t>-</w:t>
        </w:r>
        <w:r w:rsidR="00206E84" w:rsidRPr="00AF11AD">
          <w:rPr>
            <w:rStyle w:val="a3"/>
            <w:rFonts w:hAnsi="Times New Roman"/>
            <w:b/>
            <w:bCs/>
            <w:noProof/>
            <w:sz w:val="24"/>
            <w:szCs w:val="24"/>
          </w:rPr>
          <w:t>нравственного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развития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воспитания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обучающихся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_Toc433014111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373</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2" w:history="1">
        <w:r w:rsidR="00206E84" w:rsidRPr="00AF11AD">
          <w:rPr>
            <w:rStyle w:val="a3"/>
            <w:rFonts w:ascii="Times New Roman"/>
            <w:b/>
            <w:bCs/>
            <w:noProof/>
            <w:sz w:val="24"/>
            <w:szCs w:val="24"/>
          </w:rPr>
          <w:t xml:space="preserve">4.2.5.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формирования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экологической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культуры</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здорового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безопасного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жизни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обучающихся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_Toc433014112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381</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3" w:history="1">
        <w:r w:rsidR="00206E84" w:rsidRPr="00AF11AD">
          <w:rPr>
            <w:rStyle w:val="a3"/>
            <w:rFonts w:ascii="Times New Roman"/>
            <w:b/>
            <w:bCs/>
            <w:noProof/>
            <w:sz w:val="24"/>
            <w:szCs w:val="24"/>
          </w:rPr>
          <w:t xml:space="preserve">4.2.6.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коррекционной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работы</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_Toc433014113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389</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4" w:history="1">
        <w:r w:rsidR="00206E84" w:rsidRPr="00AF11AD">
          <w:rPr>
            <w:rStyle w:val="a3"/>
            <w:rFonts w:ascii="Times New Roman"/>
            <w:b/>
            <w:bCs/>
            <w:noProof/>
            <w:sz w:val="24"/>
            <w:szCs w:val="24"/>
          </w:rPr>
          <w:t xml:space="preserve">4.2.7.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внеурочной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деятельности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_Toc433014114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396</w:t>
        </w:r>
        <w:r w:rsidR="002A35EA" w:rsidRPr="00AF11AD">
          <w:rPr>
            <w:noProof/>
            <w:webHidden/>
            <w:sz w:val="24"/>
            <w:szCs w:val="24"/>
          </w:rPr>
          <w:fldChar w:fldCharType="end"/>
        </w:r>
      </w:hyperlink>
    </w:p>
    <w:p w:rsidR="00206E84" w:rsidRPr="00AF11AD" w:rsidRDefault="00C2483F"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5" w:history="1">
        <w:r w:rsidR="00206E84" w:rsidRPr="00AF11AD">
          <w:rPr>
            <w:rStyle w:val="a3"/>
            <w:rFonts w:ascii="Times New Roman"/>
            <w:b/>
            <w:bCs/>
            <w:noProof/>
            <w:spacing w:val="2"/>
            <w:sz w:val="24"/>
            <w:szCs w:val="24"/>
          </w:rPr>
          <w:t xml:space="preserve">4.3. </w:t>
        </w:r>
        <w:r w:rsidR="00206E84" w:rsidRPr="00AF11AD">
          <w:rPr>
            <w:rStyle w:val="a3"/>
            <w:rFonts w:hAnsi="Times New Roman"/>
            <w:b/>
            <w:bCs/>
            <w:noProof/>
            <w:spacing w:val="2"/>
            <w:sz w:val="24"/>
            <w:szCs w:val="24"/>
          </w:rPr>
          <w:t>Организационный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_Toc433014115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398</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6" w:history="1">
        <w:r w:rsidR="00206E84" w:rsidRPr="00AF11AD">
          <w:rPr>
            <w:rStyle w:val="a3"/>
            <w:b/>
            <w:bCs/>
            <w:noProof/>
            <w:sz w:val="24"/>
            <w:szCs w:val="24"/>
          </w:rPr>
          <w:t xml:space="preserve">4.3.1. </w:t>
        </w:r>
        <w:r w:rsidR="00206E84" w:rsidRPr="00AF11AD">
          <w:rPr>
            <w:rStyle w:val="a3"/>
            <w:rFonts w:hAnsi="Times New Roman"/>
            <w:b/>
            <w:bCs/>
            <w:noProof/>
            <w:sz w:val="24"/>
            <w:szCs w:val="24"/>
          </w:rPr>
          <w:t>Учебный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план</w:t>
        </w:r>
        <w:r w:rsidR="00206E84" w:rsidRPr="00AF11AD">
          <w:rPr>
            <w:rStyle w:val="a3"/>
            <w:rFonts w:hAnsi="Times New Roman"/>
            <w:b/>
            <w:bCs/>
            <w:noProof/>
            <w:sz w:val="24"/>
            <w:szCs w:val="24"/>
          </w:rPr>
          <w:t xml:space="preserve"> </w:t>
        </w:r>
        <w:r w:rsidR="00206E84" w:rsidRPr="00AF11AD">
          <w:rPr>
            <w:rStyle w:val="a3"/>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b/>
            <w:bCs/>
            <w:noProof/>
            <w:sz w:val="24"/>
            <w:szCs w:val="24"/>
          </w:rPr>
          <w:t>1.3)</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_Toc433014116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398</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7" w:history="1">
        <w:r w:rsidR="00206E84" w:rsidRPr="00AF11AD">
          <w:rPr>
            <w:rStyle w:val="a3"/>
            <w:rFonts w:ascii="Times New Roman"/>
            <w:b/>
            <w:bCs/>
            <w:noProof/>
            <w:sz w:val="24"/>
            <w:szCs w:val="24"/>
          </w:rPr>
          <w:t xml:space="preserve">4.3.2.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условий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реализации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обучающихся</w:t>
        </w:r>
        <w:r w:rsidR="00206E84" w:rsidRPr="00AF11AD">
          <w:rPr>
            <w:rStyle w:val="a3"/>
            <w:rFonts w:hAnsi="Times New Roman"/>
            <w:b/>
            <w:bCs/>
            <w:noProof/>
            <w:sz w:val="24"/>
            <w:szCs w:val="24"/>
          </w:rPr>
          <w:t xml:space="preserve"> </w:t>
        </w:r>
        <w:r w:rsidR="00206E84" w:rsidRPr="00AF11AD">
          <w:rPr>
            <w:rStyle w:val="a3"/>
            <w:rFonts w:hAnsi="Times New Roman"/>
            <w:b/>
            <w:bCs/>
            <w:noProof/>
            <w:spacing w:val="2"/>
            <w:sz w:val="24"/>
            <w:szCs w:val="24"/>
          </w:rPr>
          <w:t>с</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легкой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формой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умственной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отсталости</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1.3).</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_Toc433014117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412</w:t>
        </w:r>
        <w:r w:rsidR="002A35EA" w:rsidRPr="00AF11AD">
          <w:rPr>
            <w:noProof/>
            <w:webHidden/>
            <w:sz w:val="24"/>
            <w:szCs w:val="24"/>
          </w:rPr>
          <w:fldChar w:fldCharType="end"/>
        </w:r>
      </w:hyperlink>
    </w:p>
    <w:p w:rsidR="00206E84" w:rsidRPr="00AF11AD" w:rsidRDefault="00C2483F" w:rsidP="00AF11AD">
      <w:pPr>
        <w:pStyle w:val="1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8" w:history="1">
        <w:r w:rsidR="00206E84" w:rsidRPr="00AF11AD">
          <w:rPr>
            <w:rStyle w:val="a3"/>
            <w:rFonts w:ascii="Times New Roman"/>
            <w:b/>
            <w:bCs/>
            <w:noProof/>
            <w:sz w:val="24"/>
            <w:szCs w:val="24"/>
          </w:rPr>
          <w:t xml:space="preserve">5. </w:t>
        </w:r>
        <w:r w:rsidR="00206E84" w:rsidRPr="00AF11AD">
          <w:rPr>
            <w:rStyle w:val="a3"/>
            <w:rFonts w:hAnsi="Times New Roman"/>
            <w:b/>
            <w:bCs/>
            <w:noProof/>
            <w:sz w:val="24"/>
            <w:szCs w:val="24"/>
          </w:rPr>
          <w:t>АДАПТИРОВАННАЯ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ОБРАЗОВАТЕЛЬНАЯ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ДЛЯ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ОБУЧАЮЩИХСЯ</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1.4.)</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_Toc433014118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440</w:t>
        </w:r>
        <w:r w:rsidR="002A35EA" w:rsidRPr="00AF11AD">
          <w:rPr>
            <w:noProof/>
            <w:webHidden/>
            <w:sz w:val="24"/>
            <w:szCs w:val="24"/>
          </w:rPr>
          <w:fldChar w:fldCharType="end"/>
        </w:r>
      </w:hyperlink>
    </w:p>
    <w:p w:rsidR="00206E84" w:rsidRPr="00AF11AD" w:rsidRDefault="00C2483F"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9" w:history="1">
        <w:r w:rsidR="00206E84" w:rsidRPr="00AF11AD">
          <w:rPr>
            <w:rStyle w:val="a3"/>
            <w:rFonts w:ascii="Times New Roman"/>
            <w:b/>
            <w:bCs/>
            <w:noProof/>
            <w:sz w:val="24"/>
            <w:szCs w:val="24"/>
          </w:rPr>
          <w:t xml:space="preserve">5.1. </w:t>
        </w:r>
        <w:r w:rsidR="00206E84" w:rsidRPr="00AF11AD">
          <w:rPr>
            <w:rStyle w:val="a3"/>
            <w:rFonts w:hAnsi="Times New Roman"/>
            <w:b/>
            <w:bCs/>
            <w:noProof/>
            <w:sz w:val="24"/>
            <w:szCs w:val="24"/>
          </w:rPr>
          <w:t>Целевой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_Toc433014119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440</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20" w:history="1">
        <w:r w:rsidR="00206E84" w:rsidRPr="00AF11AD">
          <w:rPr>
            <w:rStyle w:val="a3"/>
            <w:rFonts w:ascii="Times New Roman"/>
            <w:b/>
            <w:bCs/>
            <w:noProof/>
            <w:sz w:val="24"/>
            <w:szCs w:val="24"/>
          </w:rPr>
          <w:t>5.1.1.</w:t>
        </w:r>
        <w:r w:rsidR="00206E84" w:rsidRPr="00AF11AD">
          <w:rPr>
            <w:rStyle w:val="a3"/>
            <w:rFonts w:hAnsi="Times New Roman"/>
            <w:b/>
            <w:bCs/>
            <w:noProof/>
            <w:sz w:val="24"/>
            <w:szCs w:val="24"/>
          </w:rPr>
          <w:t>Пояснительная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записка</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_Toc433014120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440</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21" w:history="1">
        <w:r w:rsidR="00206E84" w:rsidRPr="00AF11AD">
          <w:rPr>
            <w:rStyle w:val="a3"/>
            <w:rFonts w:ascii="Times New Roman"/>
            <w:b/>
            <w:bCs/>
            <w:noProof/>
            <w:sz w:val="24"/>
            <w:szCs w:val="24"/>
          </w:rPr>
          <w:t xml:space="preserve">5.1.2. </w:t>
        </w:r>
        <w:r w:rsidR="00206E84" w:rsidRPr="00AF11AD">
          <w:rPr>
            <w:rStyle w:val="a3"/>
            <w:rFonts w:hAnsi="Times New Roman"/>
            <w:b/>
            <w:bCs/>
            <w:noProof/>
            <w:sz w:val="24"/>
            <w:szCs w:val="24"/>
          </w:rPr>
          <w:t>Планируемые</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результаты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освоения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обучающимися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образовательной</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1.4.)</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_Toc433014121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w:t>
        </w:r>
        <w:r w:rsidR="002A35EA" w:rsidRPr="00AF11AD">
          <w:rPr>
            <w:noProof/>
            <w:webHidden/>
            <w:sz w:val="24"/>
            <w:szCs w:val="24"/>
          </w:rPr>
          <w:fldChar w:fldCharType="end"/>
        </w:r>
      </w:hyperlink>
      <w:r w:rsidR="00611204" w:rsidRPr="00AF11AD">
        <w:rPr>
          <w:rFonts w:ascii="Times New Roman" w:hAnsi="Times New Roman" w:cs="Times New Roman"/>
          <w:sz w:val="24"/>
          <w:szCs w:val="24"/>
        </w:rPr>
        <w:t>52</w:t>
      </w:r>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22" w:history="1">
        <w:r w:rsidR="00206E84" w:rsidRPr="00AF11AD">
          <w:rPr>
            <w:rStyle w:val="a3"/>
            <w:rFonts w:ascii="Times New Roman"/>
            <w:b/>
            <w:bCs/>
            <w:noProof/>
            <w:sz w:val="24"/>
            <w:szCs w:val="24"/>
          </w:rPr>
          <w:t xml:space="preserve">5.1.3. </w:t>
        </w:r>
        <w:r w:rsidR="00206E84" w:rsidRPr="00AF11AD">
          <w:rPr>
            <w:rStyle w:val="a3"/>
            <w:rFonts w:hAnsi="Times New Roman"/>
            <w:b/>
            <w:bCs/>
            <w:noProof/>
            <w:spacing w:val="2"/>
            <w:sz w:val="24"/>
            <w:szCs w:val="24"/>
          </w:rPr>
          <w:t>Система</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оценки</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достижения</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глухими</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обучающимися</w:t>
        </w:r>
        <w:r w:rsidR="00206E84" w:rsidRPr="00AF11AD">
          <w:rPr>
            <w:rStyle w:val="a3"/>
            <w:rFonts w:hAnsi="Times New Roman"/>
            <w:b/>
            <w:bCs/>
            <w:noProof/>
            <w:spacing w:val="2"/>
            <w:sz w:val="24"/>
            <w:szCs w:val="24"/>
          </w:rPr>
          <w:t xml:space="preserve">  </w:t>
        </w:r>
        <w:r w:rsidR="00206E84" w:rsidRPr="00AF11AD">
          <w:rPr>
            <w:rStyle w:val="a3"/>
            <w:rFonts w:ascii="Times New Roman"/>
            <w:b/>
            <w:bCs/>
            <w:noProof/>
            <w:spacing w:val="2"/>
            <w:sz w:val="24"/>
            <w:szCs w:val="24"/>
          </w:rPr>
          <w:t>(</w:t>
        </w:r>
        <w:r w:rsidR="00206E84" w:rsidRPr="00AF11AD">
          <w:rPr>
            <w:rStyle w:val="a3"/>
            <w:rFonts w:hAnsi="Times New Roman"/>
            <w:b/>
            <w:bCs/>
            <w:noProof/>
            <w:spacing w:val="2"/>
            <w:sz w:val="24"/>
            <w:szCs w:val="24"/>
          </w:rPr>
          <w:t>вариант</w:t>
        </w:r>
        <w:r w:rsidR="00206E84" w:rsidRPr="00AF11AD">
          <w:rPr>
            <w:rStyle w:val="a3"/>
            <w:rFonts w:hAnsi="Times New Roman"/>
            <w:b/>
            <w:bCs/>
            <w:noProof/>
            <w:spacing w:val="2"/>
            <w:sz w:val="24"/>
            <w:szCs w:val="24"/>
          </w:rPr>
          <w:t xml:space="preserve"> </w:t>
        </w:r>
        <w:r w:rsidR="00206E84" w:rsidRPr="00AF11AD">
          <w:rPr>
            <w:rStyle w:val="a3"/>
            <w:rFonts w:ascii="Times New Roman"/>
            <w:b/>
            <w:bCs/>
            <w:noProof/>
            <w:spacing w:val="2"/>
            <w:sz w:val="24"/>
            <w:szCs w:val="24"/>
          </w:rPr>
          <w:t xml:space="preserve">1.4.) </w:t>
        </w:r>
        <w:r w:rsidR="00206E84" w:rsidRPr="00AF11AD">
          <w:rPr>
            <w:rStyle w:val="a3"/>
            <w:rFonts w:hAnsi="Times New Roman"/>
            <w:b/>
            <w:bCs/>
            <w:noProof/>
            <w:spacing w:val="2"/>
            <w:sz w:val="24"/>
            <w:szCs w:val="24"/>
          </w:rPr>
          <w:t>планируемых</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результатов</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освоения</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специальной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индивидуальной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образовательной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программы</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_Toc433014122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w:t>
        </w:r>
        <w:r w:rsidR="002A35EA" w:rsidRPr="00AF11AD">
          <w:rPr>
            <w:noProof/>
            <w:webHidden/>
            <w:sz w:val="24"/>
            <w:szCs w:val="24"/>
          </w:rPr>
          <w:fldChar w:fldCharType="end"/>
        </w:r>
      </w:hyperlink>
      <w:r w:rsidR="00611204" w:rsidRPr="00AF11AD">
        <w:rPr>
          <w:rFonts w:ascii="Times New Roman" w:hAnsi="Times New Roman" w:cs="Times New Roman"/>
          <w:sz w:val="24"/>
          <w:szCs w:val="24"/>
        </w:rPr>
        <w:t>62</w:t>
      </w:r>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23" w:history="1">
        <w:r w:rsidR="00206E84" w:rsidRPr="00AF11AD">
          <w:rPr>
            <w:rStyle w:val="a3"/>
            <w:rFonts w:ascii="Times New Roman"/>
            <w:b/>
            <w:bCs/>
            <w:noProof/>
            <w:sz w:val="24"/>
            <w:szCs w:val="24"/>
          </w:rPr>
          <w:t xml:space="preserve">5.2. </w:t>
        </w:r>
        <w:r w:rsidR="00206E84" w:rsidRPr="00AF11AD">
          <w:rPr>
            <w:rStyle w:val="a3"/>
            <w:rFonts w:hAnsi="Times New Roman"/>
            <w:b/>
            <w:bCs/>
            <w:noProof/>
            <w:sz w:val="24"/>
            <w:szCs w:val="24"/>
          </w:rPr>
          <w:t>Содержательный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rFonts w:ascii="Times New Roman" w:hAnsi="Times New Roman" w:cs="Times New Roman"/>
            <w:noProof/>
            <w:webHidden/>
            <w:sz w:val="24"/>
            <w:szCs w:val="24"/>
          </w:rPr>
          <w:fldChar w:fldCharType="begin"/>
        </w:r>
        <w:r w:rsidR="00206E84" w:rsidRPr="00AF11AD">
          <w:rPr>
            <w:rFonts w:ascii="Times New Roman" w:hAnsi="Times New Roman" w:cs="Times New Roman"/>
            <w:noProof/>
            <w:webHidden/>
            <w:sz w:val="24"/>
            <w:szCs w:val="24"/>
          </w:rPr>
          <w:instrText xml:space="preserve"> PAGEREF _Toc433014123 \h </w:instrText>
        </w:r>
        <w:r w:rsidR="002A35EA" w:rsidRPr="00AF11AD">
          <w:rPr>
            <w:rFonts w:ascii="Times New Roman" w:hAnsi="Times New Roman" w:cs="Times New Roman"/>
            <w:noProof/>
            <w:webHidden/>
            <w:sz w:val="24"/>
            <w:szCs w:val="24"/>
          </w:rPr>
        </w:r>
        <w:r w:rsidR="002A35EA" w:rsidRPr="00AF11AD">
          <w:rPr>
            <w:rFonts w:ascii="Times New Roman" w:hAnsi="Times New Roman" w:cs="Times New Roman"/>
            <w:noProof/>
            <w:webHidden/>
            <w:sz w:val="24"/>
            <w:szCs w:val="24"/>
          </w:rPr>
          <w:fldChar w:fldCharType="separate"/>
        </w:r>
        <w:r w:rsidR="00206E84" w:rsidRPr="00AF11AD">
          <w:rPr>
            <w:rFonts w:ascii="Times New Roman" w:hAnsi="Times New Roman" w:cs="Times New Roman"/>
            <w:noProof/>
            <w:webHidden/>
            <w:sz w:val="24"/>
            <w:szCs w:val="24"/>
          </w:rPr>
          <w:t>4</w:t>
        </w:r>
        <w:r w:rsidR="002A35EA" w:rsidRPr="00AF11AD">
          <w:rPr>
            <w:rFonts w:ascii="Times New Roman" w:hAnsi="Times New Roman" w:cs="Times New Roman"/>
            <w:noProof/>
            <w:webHidden/>
            <w:sz w:val="24"/>
            <w:szCs w:val="24"/>
          </w:rPr>
          <w:fldChar w:fldCharType="end"/>
        </w:r>
      </w:hyperlink>
      <w:r w:rsidR="00EB7F34" w:rsidRPr="00AF11AD">
        <w:rPr>
          <w:rFonts w:ascii="Times New Roman" w:hAnsi="Times New Roman" w:cs="Times New Roman"/>
          <w:sz w:val="24"/>
          <w:szCs w:val="24"/>
        </w:rPr>
        <w:t>64</w:t>
      </w:r>
    </w:p>
    <w:p w:rsidR="00206E84" w:rsidRPr="00AF11AD" w:rsidRDefault="00C2483F"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24" w:history="1">
        <w:r w:rsidR="00206E84" w:rsidRPr="00AF11AD">
          <w:rPr>
            <w:rStyle w:val="a3"/>
            <w:rFonts w:ascii="Times New Roman"/>
            <w:b/>
            <w:bCs/>
            <w:noProof/>
            <w:sz w:val="24"/>
            <w:szCs w:val="24"/>
          </w:rPr>
          <w:t xml:space="preserve">5.2.1.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формирования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действий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w:t>
        </w:r>
        <w:r w:rsidR="00206E84" w:rsidRPr="00AF11AD">
          <w:rPr>
            <w:rStyle w:val="a3"/>
            <w:rFonts w:hAnsi="Times New Roman"/>
            <w:b/>
            <w:bCs/>
            <w:noProof/>
            <w:sz w:val="24"/>
            <w:szCs w:val="24"/>
          </w:rPr>
          <w:t xml:space="preserve"> </w:t>
        </w:r>
        <w:r w:rsidR="00206E84" w:rsidRPr="00AF11AD">
          <w:rPr>
            <w:rStyle w:val="a3"/>
            <w:rFonts w:hAnsi="Times New Roman"/>
            <w:b/>
            <w:bCs/>
            <w:noProof/>
            <w:spacing w:val="2"/>
            <w:sz w:val="24"/>
            <w:szCs w:val="24"/>
          </w:rPr>
          <w:t>обучающихся</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с</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глухотой</w:t>
        </w:r>
        <w:r w:rsidR="00206E84" w:rsidRPr="00AF11AD">
          <w:rPr>
            <w:rStyle w:val="a3"/>
            <w:rFonts w:hAnsi="Times New Roman"/>
            <w:b/>
            <w:bCs/>
            <w:noProof/>
            <w:spacing w:val="2"/>
            <w:sz w:val="24"/>
            <w:szCs w:val="24"/>
          </w:rPr>
          <w:t xml:space="preserve"> </w:t>
        </w:r>
        <w:r w:rsidR="00206E84" w:rsidRPr="00AF11AD">
          <w:rPr>
            <w:rStyle w:val="a3"/>
            <w:rFonts w:ascii="Times New Roman"/>
            <w:b/>
            <w:bCs/>
            <w:noProof/>
            <w:spacing w:val="2"/>
            <w:sz w:val="24"/>
            <w:szCs w:val="24"/>
          </w:rPr>
          <w:t>(</w:t>
        </w:r>
        <w:r w:rsidR="00206E84" w:rsidRPr="00AF11AD">
          <w:rPr>
            <w:rStyle w:val="a3"/>
            <w:rFonts w:hAnsi="Times New Roman"/>
            <w:b/>
            <w:bCs/>
            <w:noProof/>
            <w:spacing w:val="2"/>
            <w:sz w:val="24"/>
            <w:szCs w:val="24"/>
          </w:rPr>
          <w:t>вариант</w:t>
        </w:r>
        <w:r w:rsidR="00206E84" w:rsidRPr="00AF11AD">
          <w:rPr>
            <w:rStyle w:val="a3"/>
            <w:rFonts w:hAnsi="Times New Roman"/>
            <w:b/>
            <w:bCs/>
            <w:noProof/>
            <w:spacing w:val="2"/>
            <w:sz w:val="24"/>
            <w:szCs w:val="24"/>
          </w:rPr>
          <w:t xml:space="preserve"> </w:t>
        </w:r>
        <w:r w:rsidR="00206E84" w:rsidRPr="00AF11AD">
          <w:rPr>
            <w:rStyle w:val="a3"/>
            <w:rFonts w:ascii="Times New Roman"/>
            <w:b/>
            <w:bCs/>
            <w:noProof/>
            <w:spacing w:val="2"/>
            <w:sz w:val="24"/>
            <w:szCs w:val="24"/>
          </w:rPr>
          <w:t>1.4.</w:t>
        </w:r>
        <w:r w:rsidR="00206E84" w:rsidRPr="00AF11AD">
          <w:rPr>
            <w:rStyle w:val="a3"/>
            <w:rFonts w:ascii="Times New Roman"/>
            <w:b/>
            <w:bCs/>
            <w:noProof/>
            <w:sz w:val="24"/>
            <w:szCs w:val="24"/>
            <w:shd w:val="clear" w:color="auto" w:fill="FFFFFF"/>
          </w:rPr>
          <w:t>)</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_Toc433014124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w:t>
        </w:r>
        <w:r w:rsidR="002A35EA" w:rsidRPr="00AF11AD">
          <w:rPr>
            <w:noProof/>
            <w:webHidden/>
            <w:sz w:val="24"/>
            <w:szCs w:val="24"/>
          </w:rPr>
          <w:fldChar w:fldCharType="end"/>
        </w:r>
      </w:hyperlink>
      <w:r w:rsidR="00611204" w:rsidRPr="00AF11AD">
        <w:rPr>
          <w:rFonts w:ascii="Times New Roman" w:hAnsi="Times New Roman" w:cs="Times New Roman"/>
          <w:sz w:val="24"/>
          <w:szCs w:val="24"/>
        </w:rPr>
        <w:t>64</w:t>
      </w:r>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25" w:history="1">
        <w:r w:rsidR="00206E84" w:rsidRPr="00AF11AD">
          <w:rPr>
            <w:rStyle w:val="a3"/>
            <w:rFonts w:ascii="Times New Roman"/>
            <w:b/>
            <w:bCs/>
            <w:noProof/>
            <w:sz w:val="24"/>
            <w:szCs w:val="24"/>
          </w:rPr>
          <w:t xml:space="preserve">5.2.2.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предметов</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курсов</w:t>
        </w:r>
        <w:r w:rsidR="00206E84" w:rsidRPr="00AF11AD">
          <w:rPr>
            <w:rStyle w:val="a3"/>
            <w:rFonts w:hAnsi="Times New Roman"/>
            <w:b/>
            <w:bCs/>
            <w:noProof/>
            <w:sz w:val="24"/>
            <w:szCs w:val="24"/>
          </w:rPr>
          <w:t xml:space="preserve"> </w:t>
        </w:r>
        <w:r w:rsidR="00206E84" w:rsidRPr="00AF11AD">
          <w:rPr>
            <w:rStyle w:val="a3"/>
            <w:b/>
            <w:bCs/>
            <w:noProof/>
            <w:sz w:val="24"/>
            <w:szCs w:val="24"/>
          </w:rPr>
          <w:t xml:space="preserve"> </w:t>
        </w:r>
        <w:r w:rsidR="00206E84" w:rsidRPr="00AF11AD">
          <w:rPr>
            <w:rStyle w:val="a3"/>
            <w:rFonts w:hAnsi="Times New Roman"/>
            <w:b/>
            <w:bCs/>
            <w:noProof/>
            <w:sz w:val="24"/>
            <w:szCs w:val="24"/>
          </w:rPr>
          <w:t>коррекционно</w:t>
        </w:r>
        <w:r w:rsidR="00206E84" w:rsidRPr="00AF11AD">
          <w:rPr>
            <w:rStyle w:val="a3"/>
            <w:rFonts w:ascii="Times New Roman"/>
            <w:b/>
            <w:bCs/>
            <w:noProof/>
            <w:sz w:val="24"/>
            <w:szCs w:val="24"/>
          </w:rPr>
          <w:t>-</w:t>
        </w:r>
        <w:r w:rsidR="00206E84" w:rsidRPr="00AF11AD">
          <w:rPr>
            <w:rStyle w:val="a3"/>
            <w:rFonts w:hAnsi="Times New Roman"/>
            <w:b/>
            <w:bCs/>
            <w:noProof/>
            <w:sz w:val="24"/>
            <w:szCs w:val="24"/>
          </w:rPr>
          <w:t>развивающей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области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_Toc433014125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w:t>
        </w:r>
        <w:r w:rsidR="002A35EA" w:rsidRPr="00AF11AD">
          <w:rPr>
            <w:noProof/>
            <w:webHidden/>
            <w:sz w:val="24"/>
            <w:szCs w:val="24"/>
          </w:rPr>
          <w:fldChar w:fldCharType="end"/>
        </w:r>
      </w:hyperlink>
      <w:r w:rsidR="00611204" w:rsidRPr="00AF11AD">
        <w:rPr>
          <w:rFonts w:ascii="Times New Roman" w:hAnsi="Times New Roman" w:cs="Times New Roman"/>
          <w:sz w:val="24"/>
          <w:szCs w:val="24"/>
        </w:rPr>
        <w:t>65</w:t>
      </w:r>
    </w:p>
    <w:p w:rsidR="00206E84" w:rsidRPr="00AF11AD" w:rsidRDefault="00C2483F"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26" w:history="1">
        <w:r w:rsidR="00206E84" w:rsidRPr="00AF11AD">
          <w:rPr>
            <w:rStyle w:val="a3"/>
            <w:rFonts w:ascii="Times New Roman"/>
            <w:b/>
            <w:bCs/>
            <w:noProof/>
            <w:spacing w:val="2"/>
            <w:sz w:val="24"/>
            <w:szCs w:val="24"/>
          </w:rPr>
          <w:t xml:space="preserve">5.2.3. </w:t>
        </w:r>
        <w:r w:rsidR="00206E84" w:rsidRPr="00AF11AD">
          <w:rPr>
            <w:rStyle w:val="a3"/>
            <w:rFonts w:hAnsi="Times New Roman"/>
            <w:b/>
            <w:bCs/>
            <w:noProof/>
            <w:spacing w:val="2"/>
            <w:sz w:val="24"/>
            <w:szCs w:val="24"/>
          </w:rPr>
          <w:t>Программа</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нравственного</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воспитания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_Toc433014126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5</w:t>
        </w:r>
        <w:r w:rsidR="002A35EA" w:rsidRPr="00AF11AD">
          <w:rPr>
            <w:noProof/>
            <w:webHidden/>
            <w:sz w:val="24"/>
            <w:szCs w:val="24"/>
          </w:rPr>
          <w:fldChar w:fldCharType="end"/>
        </w:r>
      </w:hyperlink>
      <w:r w:rsidR="00611204" w:rsidRPr="00AF11AD">
        <w:rPr>
          <w:rFonts w:ascii="Times New Roman" w:hAnsi="Times New Roman" w:cs="Times New Roman"/>
          <w:sz w:val="24"/>
          <w:szCs w:val="24"/>
        </w:rPr>
        <w:t>14</w:t>
      </w:r>
    </w:p>
    <w:p w:rsidR="00206E84" w:rsidRPr="00AF11AD" w:rsidRDefault="00C2483F"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27" w:history="1">
        <w:r w:rsidR="00206E84" w:rsidRPr="00AF11AD">
          <w:rPr>
            <w:rStyle w:val="a3"/>
            <w:rFonts w:ascii="Times New Roman"/>
            <w:b/>
            <w:bCs/>
            <w:noProof/>
            <w:sz w:val="24"/>
            <w:szCs w:val="24"/>
          </w:rPr>
          <w:t>5.2.4.</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формирования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экологической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культуры</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здорового</w:t>
        </w:r>
        <w:r w:rsidR="00206E84" w:rsidRPr="00AF11AD">
          <w:rPr>
            <w:rStyle w:val="a3"/>
            <w:rFonts w:hAnsi="Times New Roman"/>
            <w:b/>
            <w:bCs/>
            <w:noProof/>
            <w:sz w:val="24"/>
            <w:szCs w:val="24"/>
          </w:rPr>
          <w:t xml:space="preserve"> </w:t>
        </w:r>
        <w:r w:rsidR="00206E84" w:rsidRPr="00AF11AD">
          <w:rPr>
            <w:rStyle w:val="a3"/>
            <w:noProof/>
            <w:sz w:val="24"/>
            <w:szCs w:val="24"/>
          </w:rPr>
          <w:t xml:space="preserve"> </w:t>
        </w:r>
        <w:r w:rsidR="00206E84" w:rsidRPr="00AF11AD">
          <w:rPr>
            <w:rStyle w:val="a3"/>
            <w:rFonts w:hAnsi="Times New Roman"/>
            <w:b/>
            <w:bCs/>
            <w:noProof/>
            <w:sz w:val="24"/>
            <w:szCs w:val="24"/>
          </w:rPr>
          <w:t>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безопасного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жизни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_Toc433014127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5</w:t>
        </w:r>
        <w:r w:rsidR="002A35EA" w:rsidRPr="00AF11AD">
          <w:rPr>
            <w:noProof/>
            <w:webHidden/>
            <w:sz w:val="24"/>
            <w:szCs w:val="24"/>
          </w:rPr>
          <w:fldChar w:fldCharType="end"/>
        </w:r>
      </w:hyperlink>
      <w:r w:rsidR="00611204" w:rsidRPr="00AF11AD">
        <w:rPr>
          <w:rFonts w:ascii="Times New Roman" w:hAnsi="Times New Roman" w:cs="Times New Roman"/>
          <w:sz w:val="24"/>
          <w:szCs w:val="24"/>
        </w:rPr>
        <w:t>18</w:t>
      </w:r>
    </w:p>
    <w:p w:rsidR="00206E84" w:rsidRPr="00AF11AD" w:rsidRDefault="00C2483F"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28" w:history="1">
        <w:r w:rsidR="00206E84" w:rsidRPr="00AF11AD">
          <w:rPr>
            <w:rStyle w:val="a3"/>
            <w:rFonts w:ascii="Times New Roman"/>
            <w:b/>
            <w:bCs/>
            <w:noProof/>
            <w:spacing w:val="2"/>
            <w:sz w:val="24"/>
            <w:szCs w:val="24"/>
          </w:rPr>
          <w:t xml:space="preserve">5.2.5. </w:t>
        </w:r>
        <w:r w:rsidR="00206E84" w:rsidRPr="00AF11AD">
          <w:rPr>
            <w:rStyle w:val="a3"/>
            <w:rFonts w:hAnsi="Times New Roman"/>
            <w:b/>
            <w:bCs/>
            <w:noProof/>
            <w:spacing w:val="2"/>
            <w:sz w:val="24"/>
            <w:szCs w:val="24"/>
          </w:rPr>
          <w:t>Программа</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коррекционной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работы</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_Toc433014128 \h </w:instrText>
        </w:r>
        <w:r w:rsidR="002A35EA" w:rsidRPr="00AF11AD">
          <w:rPr>
            <w:noProof/>
            <w:webHidden/>
            <w:sz w:val="24"/>
            <w:szCs w:val="24"/>
          </w:rPr>
        </w:r>
        <w:r w:rsidR="002A35EA" w:rsidRPr="00AF11AD">
          <w:rPr>
            <w:noProof/>
            <w:webHidden/>
            <w:sz w:val="24"/>
            <w:szCs w:val="24"/>
          </w:rPr>
          <w:fldChar w:fldCharType="separate"/>
        </w:r>
        <w:r w:rsidR="00EB3643" w:rsidRPr="00AF11AD">
          <w:rPr>
            <w:noProof/>
            <w:webHidden/>
            <w:sz w:val="24"/>
            <w:szCs w:val="24"/>
          </w:rPr>
          <w:t>5</w:t>
        </w:r>
        <w:r w:rsidR="002A35EA" w:rsidRPr="00AF11AD">
          <w:rPr>
            <w:noProof/>
            <w:webHidden/>
            <w:sz w:val="24"/>
            <w:szCs w:val="24"/>
          </w:rPr>
          <w:fldChar w:fldCharType="end"/>
        </w:r>
      </w:hyperlink>
      <w:r w:rsidR="00611204" w:rsidRPr="00AF11AD">
        <w:rPr>
          <w:rFonts w:ascii="Times New Roman" w:hAnsi="Times New Roman" w:cs="Times New Roman"/>
          <w:sz w:val="24"/>
          <w:szCs w:val="24"/>
        </w:rPr>
        <w:t>19</w:t>
      </w:r>
    </w:p>
    <w:p w:rsidR="00206E84" w:rsidRPr="00AF11AD" w:rsidRDefault="00C2483F"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29" w:history="1">
        <w:r w:rsidR="00206E84" w:rsidRPr="00AF11AD">
          <w:rPr>
            <w:rStyle w:val="a3"/>
            <w:rFonts w:ascii="Times New Roman"/>
            <w:b/>
            <w:bCs/>
            <w:noProof/>
            <w:spacing w:val="2"/>
            <w:sz w:val="24"/>
            <w:szCs w:val="24"/>
          </w:rPr>
          <w:t xml:space="preserve">5.2.6. </w:t>
        </w:r>
        <w:r w:rsidR="00206E84" w:rsidRPr="00AF11AD">
          <w:rPr>
            <w:rStyle w:val="a3"/>
            <w:rFonts w:hAnsi="Times New Roman"/>
            <w:b/>
            <w:bCs/>
            <w:noProof/>
            <w:spacing w:val="2"/>
            <w:sz w:val="24"/>
            <w:szCs w:val="24"/>
          </w:rPr>
          <w:t>Программа</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внеурочной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деятельности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_Toc433014129 \h </w:instrText>
        </w:r>
        <w:r w:rsidR="002A35EA" w:rsidRPr="00AF11AD">
          <w:rPr>
            <w:noProof/>
            <w:webHidden/>
            <w:sz w:val="24"/>
            <w:szCs w:val="24"/>
          </w:rPr>
        </w:r>
        <w:r w:rsidR="002A35EA" w:rsidRPr="00AF11AD">
          <w:rPr>
            <w:noProof/>
            <w:webHidden/>
            <w:sz w:val="24"/>
            <w:szCs w:val="24"/>
          </w:rPr>
          <w:fldChar w:fldCharType="separate"/>
        </w:r>
        <w:r w:rsidR="00EB3643" w:rsidRPr="00AF11AD">
          <w:rPr>
            <w:noProof/>
            <w:webHidden/>
            <w:sz w:val="24"/>
            <w:szCs w:val="24"/>
          </w:rPr>
          <w:t>5</w:t>
        </w:r>
        <w:r w:rsidR="002A35EA" w:rsidRPr="00AF11AD">
          <w:rPr>
            <w:noProof/>
            <w:webHidden/>
            <w:sz w:val="24"/>
            <w:szCs w:val="24"/>
          </w:rPr>
          <w:fldChar w:fldCharType="end"/>
        </w:r>
      </w:hyperlink>
      <w:r w:rsidR="00611204" w:rsidRPr="00AF11AD">
        <w:rPr>
          <w:rFonts w:ascii="Times New Roman" w:hAnsi="Times New Roman" w:cs="Times New Roman"/>
          <w:sz w:val="24"/>
          <w:szCs w:val="24"/>
        </w:rPr>
        <w:t>21</w:t>
      </w:r>
    </w:p>
    <w:p w:rsidR="00206E84" w:rsidRPr="00AF11AD" w:rsidRDefault="00C2483F" w:rsidP="00AF11AD">
      <w:pPr>
        <w:pStyle w:val="2d"/>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30" w:history="1">
        <w:r w:rsidR="00206E84" w:rsidRPr="00AF11AD">
          <w:rPr>
            <w:rStyle w:val="a3"/>
            <w:rFonts w:ascii="Times New Roman"/>
            <w:b/>
            <w:bCs/>
            <w:noProof/>
            <w:sz w:val="24"/>
            <w:szCs w:val="24"/>
          </w:rPr>
          <w:t xml:space="preserve">5.3. </w:t>
        </w:r>
        <w:r w:rsidR="00206E84" w:rsidRPr="00AF11AD">
          <w:rPr>
            <w:rStyle w:val="a3"/>
            <w:rFonts w:hAnsi="Times New Roman"/>
            <w:b/>
            <w:bCs/>
            <w:noProof/>
            <w:sz w:val="24"/>
            <w:szCs w:val="24"/>
          </w:rPr>
          <w:t>Организационный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_Toc433014130 \h </w:instrText>
        </w:r>
        <w:r w:rsidR="002A35EA" w:rsidRPr="00AF11AD">
          <w:rPr>
            <w:noProof/>
            <w:webHidden/>
            <w:sz w:val="24"/>
            <w:szCs w:val="24"/>
          </w:rPr>
        </w:r>
        <w:r w:rsidR="002A35EA" w:rsidRPr="00AF11AD">
          <w:rPr>
            <w:noProof/>
            <w:webHidden/>
            <w:sz w:val="24"/>
            <w:szCs w:val="24"/>
          </w:rPr>
          <w:fldChar w:fldCharType="separate"/>
        </w:r>
        <w:r w:rsidR="00EB3643" w:rsidRPr="00AF11AD">
          <w:rPr>
            <w:noProof/>
            <w:webHidden/>
            <w:sz w:val="24"/>
            <w:szCs w:val="24"/>
          </w:rPr>
          <w:t>5</w:t>
        </w:r>
        <w:r w:rsidR="002A35EA" w:rsidRPr="00AF11AD">
          <w:rPr>
            <w:noProof/>
            <w:webHidden/>
            <w:sz w:val="24"/>
            <w:szCs w:val="24"/>
          </w:rPr>
          <w:fldChar w:fldCharType="end"/>
        </w:r>
      </w:hyperlink>
      <w:r w:rsidR="00611204" w:rsidRPr="00AF11AD">
        <w:rPr>
          <w:rFonts w:ascii="Times New Roman" w:hAnsi="Times New Roman" w:cs="Times New Roman"/>
          <w:sz w:val="24"/>
          <w:szCs w:val="24"/>
        </w:rPr>
        <w:t>23</w:t>
      </w:r>
    </w:p>
    <w:p w:rsidR="00206E84" w:rsidRPr="00AF11AD" w:rsidRDefault="00C2483F"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31" w:history="1">
        <w:r w:rsidR="00206E84" w:rsidRPr="00AF11AD">
          <w:rPr>
            <w:rStyle w:val="a3"/>
            <w:rFonts w:ascii="Times New Roman"/>
            <w:b/>
            <w:bCs/>
            <w:noProof/>
            <w:sz w:val="24"/>
            <w:szCs w:val="24"/>
          </w:rPr>
          <w:t xml:space="preserve">5.3.1. </w:t>
        </w:r>
        <w:r w:rsidR="00206E84" w:rsidRPr="00AF11AD">
          <w:rPr>
            <w:rStyle w:val="a3"/>
            <w:rFonts w:hAnsi="Times New Roman"/>
            <w:b/>
            <w:bCs/>
            <w:noProof/>
            <w:sz w:val="24"/>
            <w:szCs w:val="24"/>
          </w:rPr>
          <w:t>Учебный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план</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_Toc433014131 \h </w:instrText>
        </w:r>
        <w:r w:rsidR="002A35EA" w:rsidRPr="00AF11AD">
          <w:rPr>
            <w:noProof/>
            <w:webHidden/>
            <w:sz w:val="24"/>
            <w:szCs w:val="24"/>
          </w:rPr>
        </w:r>
        <w:r w:rsidR="002A35EA" w:rsidRPr="00AF11AD">
          <w:rPr>
            <w:noProof/>
            <w:webHidden/>
            <w:sz w:val="24"/>
            <w:szCs w:val="24"/>
          </w:rPr>
          <w:fldChar w:fldCharType="separate"/>
        </w:r>
        <w:r w:rsidR="00EB3643" w:rsidRPr="00AF11AD">
          <w:rPr>
            <w:noProof/>
            <w:webHidden/>
            <w:sz w:val="24"/>
            <w:szCs w:val="24"/>
          </w:rPr>
          <w:t>5</w:t>
        </w:r>
        <w:r w:rsidR="00611204" w:rsidRPr="00AF11AD">
          <w:rPr>
            <w:noProof/>
            <w:webHidden/>
            <w:sz w:val="24"/>
            <w:szCs w:val="24"/>
          </w:rPr>
          <w:t>23</w:t>
        </w:r>
        <w:r w:rsidR="002A35EA" w:rsidRPr="00AF11AD">
          <w:rPr>
            <w:noProof/>
            <w:webHidden/>
            <w:sz w:val="24"/>
            <w:szCs w:val="24"/>
          </w:rPr>
          <w:fldChar w:fldCharType="end"/>
        </w:r>
      </w:hyperlink>
    </w:p>
    <w:p w:rsidR="00206E84" w:rsidRPr="00AF11AD" w:rsidRDefault="00C2483F"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32" w:history="1">
        <w:r w:rsidR="00206E84" w:rsidRPr="00AF11AD">
          <w:rPr>
            <w:rStyle w:val="a3"/>
            <w:rFonts w:ascii="Times New Roman"/>
            <w:b/>
            <w:bCs/>
            <w:noProof/>
            <w:sz w:val="24"/>
            <w:szCs w:val="24"/>
          </w:rPr>
          <w:t xml:space="preserve">5.3.2.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условий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реализации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1.4.)</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_Toc433014132 \h </w:instrText>
        </w:r>
        <w:r w:rsidR="002A35EA" w:rsidRPr="00AF11AD">
          <w:rPr>
            <w:noProof/>
            <w:webHidden/>
            <w:sz w:val="24"/>
            <w:szCs w:val="24"/>
          </w:rPr>
        </w:r>
        <w:r w:rsidR="002A35EA" w:rsidRPr="00AF11AD">
          <w:rPr>
            <w:noProof/>
            <w:webHidden/>
            <w:sz w:val="24"/>
            <w:szCs w:val="24"/>
          </w:rPr>
          <w:fldChar w:fldCharType="separate"/>
        </w:r>
        <w:r w:rsidR="00AD151E" w:rsidRPr="00AF11AD">
          <w:rPr>
            <w:noProof/>
            <w:webHidden/>
            <w:sz w:val="24"/>
            <w:szCs w:val="24"/>
          </w:rPr>
          <w:t>5</w:t>
        </w:r>
        <w:r w:rsidR="002A35EA" w:rsidRPr="00AF11AD">
          <w:rPr>
            <w:noProof/>
            <w:webHidden/>
            <w:sz w:val="24"/>
            <w:szCs w:val="24"/>
          </w:rPr>
          <w:fldChar w:fldCharType="end"/>
        </w:r>
      </w:hyperlink>
      <w:r w:rsidR="00611204" w:rsidRPr="00AF11AD">
        <w:rPr>
          <w:rFonts w:ascii="Times New Roman" w:hAnsi="Times New Roman" w:cs="Times New Roman"/>
          <w:sz w:val="24"/>
          <w:szCs w:val="24"/>
        </w:rPr>
        <w:t>30</w:t>
      </w:r>
    </w:p>
    <w:p w:rsidR="008A241E" w:rsidRPr="00AF11AD" w:rsidRDefault="002A35EA" w:rsidP="00AF11AD">
      <w:pPr>
        <w:spacing w:after="0" w:line="240" w:lineRule="auto"/>
        <w:rPr>
          <w:rFonts w:ascii="Times New Roman"/>
          <w:b/>
          <w:bCs/>
          <w:color w:val="auto"/>
          <w:sz w:val="24"/>
          <w:szCs w:val="24"/>
        </w:rPr>
      </w:pPr>
      <w:r w:rsidRPr="00AF11AD">
        <w:rPr>
          <w:rFonts w:ascii="Times New Roman"/>
          <w:b/>
          <w:bCs/>
          <w:color w:val="auto"/>
          <w:sz w:val="24"/>
          <w:szCs w:val="24"/>
        </w:rPr>
        <w:fldChar w:fldCharType="end"/>
      </w:r>
    </w:p>
    <w:p w:rsidR="008A241E" w:rsidRPr="00AF11AD" w:rsidRDefault="008A241E" w:rsidP="00AF11AD">
      <w:pPr>
        <w:spacing w:after="0" w:line="240" w:lineRule="auto"/>
        <w:rPr>
          <w:rFonts w:ascii="Times New Roman"/>
          <w:b/>
          <w:bCs/>
          <w:color w:val="auto"/>
          <w:sz w:val="24"/>
          <w:szCs w:val="24"/>
        </w:rPr>
      </w:pPr>
    </w:p>
    <w:p w:rsidR="008A241E" w:rsidRPr="00AF11AD" w:rsidRDefault="008A241E" w:rsidP="00AF11AD">
      <w:pPr>
        <w:spacing w:after="0" w:line="240" w:lineRule="auto"/>
        <w:rPr>
          <w:rFonts w:ascii="Times New Roman"/>
          <w:b/>
          <w:bCs/>
          <w:color w:val="auto"/>
          <w:sz w:val="24"/>
          <w:szCs w:val="24"/>
        </w:rPr>
      </w:pPr>
    </w:p>
    <w:p w:rsidR="00F65069" w:rsidRPr="00AF11AD" w:rsidRDefault="00C079E3" w:rsidP="00AF11AD">
      <w:pPr>
        <w:spacing w:after="0" w:line="240" w:lineRule="auto"/>
        <w:jc w:val="center"/>
        <w:outlineLvl w:val="0"/>
        <w:rPr>
          <w:rFonts w:ascii="Times New Roman" w:eastAsia="Times New Roman" w:hAnsi="Times New Roman" w:cs="Times New Roman"/>
          <w:b/>
          <w:bCs/>
          <w:color w:val="auto"/>
          <w:sz w:val="24"/>
          <w:szCs w:val="24"/>
        </w:rPr>
      </w:pPr>
      <w:bookmarkStart w:id="2" w:name="_Toc432960451"/>
      <w:bookmarkStart w:id="3" w:name="_Toc433014076"/>
      <w:r w:rsidRPr="00AF11AD">
        <w:rPr>
          <w:rFonts w:hAnsi="Times New Roman"/>
          <w:b/>
          <w:bCs/>
          <w:color w:val="auto"/>
          <w:sz w:val="24"/>
          <w:szCs w:val="24"/>
        </w:rPr>
        <w:lastRenderedPageBreak/>
        <w:t>ОБЩИЕ</w:t>
      </w:r>
      <w:r w:rsidRPr="00AF11AD">
        <w:rPr>
          <w:rFonts w:hAnsi="Times New Roman"/>
          <w:b/>
          <w:bCs/>
          <w:color w:val="auto"/>
          <w:sz w:val="24"/>
          <w:szCs w:val="24"/>
        </w:rPr>
        <w:t xml:space="preserve"> </w:t>
      </w:r>
      <w:r w:rsidRPr="00AF11AD">
        <w:rPr>
          <w:rFonts w:hAnsi="Times New Roman"/>
          <w:b/>
          <w:bCs/>
          <w:color w:val="auto"/>
          <w:sz w:val="24"/>
          <w:szCs w:val="24"/>
        </w:rPr>
        <w:t>ПОЛОЖЕНИЯ</w:t>
      </w:r>
      <w:bookmarkEnd w:id="1"/>
      <w:bookmarkEnd w:id="2"/>
      <w:bookmarkEnd w:id="3"/>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color w:val="auto"/>
          <w:sz w:val="24"/>
          <w:szCs w:val="24"/>
        </w:rPr>
        <w:t>Определение</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назначение</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Адаптированная</w:t>
      </w:r>
      <w:r w:rsidRPr="00AF11AD">
        <w:rPr>
          <w:rFonts w:hAnsi="Times New Roman"/>
          <w:color w:val="auto"/>
          <w:sz w:val="24"/>
          <w:szCs w:val="24"/>
        </w:rPr>
        <w:t xml:space="preserve"> </w:t>
      </w:r>
      <w:r w:rsidRPr="00AF11AD">
        <w:rPr>
          <w:rFonts w:hAnsi="Times New Roman"/>
          <w:color w:val="auto"/>
          <w:sz w:val="24"/>
          <w:szCs w:val="24"/>
        </w:rPr>
        <w:t>основная</w:t>
      </w:r>
      <w:r w:rsidRPr="00AF11AD">
        <w:rPr>
          <w:rFonts w:hAnsi="Times New Roman"/>
          <w:color w:val="auto"/>
          <w:sz w:val="24"/>
          <w:szCs w:val="24"/>
        </w:rPr>
        <w:t xml:space="preserve"> </w:t>
      </w:r>
      <w:r w:rsidRPr="00AF11AD">
        <w:rPr>
          <w:rFonts w:hAnsi="Times New Roman"/>
          <w:color w:val="auto"/>
          <w:sz w:val="24"/>
          <w:szCs w:val="24"/>
        </w:rPr>
        <w:t>общеобразовательная</w:t>
      </w:r>
      <w:r w:rsidRPr="00AF11AD">
        <w:rPr>
          <w:rFonts w:hAns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ascii="Times New Roman"/>
          <w:color w:val="auto"/>
          <w:sz w:val="24"/>
          <w:szCs w:val="24"/>
        </w:rPr>
        <w:t>)</w:t>
      </w:r>
      <w:r w:rsidR="00AF11AD">
        <w:rPr>
          <w:rFonts w:ascii="Times New Roman"/>
          <w:color w:val="auto"/>
          <w:sz w:val="24"/>
          <w:szCs w:val="24"/>
        </w:rPr>
        <w:t xml:space="preserve"> </w:t>
      </w:r>
      <w:r w:rsidR="00AF11AD" w:rsidRPr="00AC3868">
        <w:rPr>
          <w:rFonts w:ascii="Times New Roman" w:hAnsi="Times New Roman" w:cs="Times New Roman"/>
          <w:sz w:val="24"/>
          <w:szCs w:val="24"/>
        </w:rPr>
        <w:t>МБОУ «</w:t>
      </w:r>
      <w:r w:rsidR="005B2BE6">
        <w:rPr>
          <w:rFonts w:ascii="Times New Roman" w:hAnsi="Times New Roman" w:cs="Times New Roman"/>
          <w:sz w:val="24"/>
          <w:szCs w:val="24"/>
        </w:rPr>
        <w:t xml:space="preserve">МБОУ «Школа №101 имени П.А.Полушкина - Центр образования» </w:t>
      </w:r>
      <w:r w:rsidR="00AF11AD" w:rsidRPr="00AC3868">
        <w:rPr>
          <w:rFonts w:ascii="Times New Roman" w:hAnsi="Times New Roman" w:cs="Times New Roman"/>
          <w:sz w:val="24"/>
          <w:szCs w:val="24"/>
        </w:rPr>
        <w:t xml:space="preserve">» Советского района г.Казани (далее Школа) </w:t>
      </w:r>
      <w:r w:rsidRPr="00AF11AD">
        <w:rPr>
          <w:rFonts w:asci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это</w:t>
      </w:r>
      <w:r w:rsidRPr="00AF11AD">
        <w:rPr>
          <w:rFonts w:hAnsi="Times New Roman"/>
          <w:color w:val="auto"/>
          <w:sz w:val="24"/>
          <w:szCs w:val="24"/>
        </w:rPr>
        <w:t xml:space="preserve"> </w:t>
      </w:r>
      <w:r w:rsidRPr="00AF11AD">
        <w:rPr>
          <w:rFonts w:hAnsi="Times New Roman"/>
          <w:color w:val="auto"/>
          <w:sz w:val="24"/>
          <w:szCs w:val="24"/>
        </w:rPr>
        <w:t>образовательная</w:t>
      </w:r>
      <w:r w:rsidRPr="00AF11AD">
        <w:rPr>
          <w:rFonts w:hAnsi="Times New Roman"/>
          <w:color w:val="auto"/>
          <w:sz w:val="24"/>
          <w:szCs w:val="24"/>
        </w:rPr>
        <w:t xml:space="preserve"> </w:t>
      </w:r>
      <w:r w:rsidRPr="00AF11AD">
        <w:rPr>
          <w:rFonts w:hAnsi="Times New Roman"/>
          <w:color w:val="auto"/>
          <w:sz w:val="24"/>
          <w:szCs w:val="24"/>
        </w:rPr>
        <w:t>программа</w:t>
      </w:r>
      <w:r w:rsidRPr="00AF11AD">
        <w:rPr>
          <w:rFonts w:ascii="Times New Roman"/>
          <w:color w:val="auto"/>
          <w:sz w:val="24"/>
          <w:szCs w:val="24"/>
        </w:rPr>
        <w:t xml:space="preserve">, </w:t>
      </w:r>
      <w:r w:rsidRPr="00AF11AD">
        <w:rPr>
          <w:rFonts w:hAnsi="Times New Roman"/>
          <w:color w:val="auto"/>
          <w:sz w:val="24"/>
          <w:szCs w:val="24"/>
        </w:rPr>
        <w:t>адаптированная</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психофизического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ascii="Times New Roman"/>
          <w:color w:val="auto"/>
          <w:sz w:val="24"/>
          <w:szCs w:val="24"/>
        </w:rPr>
        <w:t xml:space="preserve">, </w:t>
      </w:r>
      <w:r w:rsidRPr="00AF11AD">
        <w:rPr>
          <w:rFonts w:hAnsi="Times New Roman"/>
          <w:color w:val="auto"/>
          <w:sz w:val="24"/>
          <w:szCs w:val="24"/>
        </w:rPr>
        <w:t>обеспечивающая</w:t>
      </w:r>
      <w:r w:rsidRPr="00AF11AD">
        <w:rPr>
          <w:rFonts w:hAnsi="Times New Roman"/>
          <w:color w:val="auto"/>
          <w:sz w:val="24"/>
          <w:szCs w:val="24"/>
        </w:rPr>
        <w:t xml:space="preserve"> </w:t>
      </w:r>
      <w:r w:rsidRPr="00AF11AD">
        <w:rPr>
          <w:rFonts w:hAnsi="Times New Roman"/>
          <w:color w:val="auto"/>
          <w:sz w:val="24"/>
          <w:szCs w:val="24"/>
        </w:rPr>
        <w:t>коррекцию</w:t>
      </w:r>
      <w:r w:rsidRPr="00AF11AD">
        <w:rPr>
          <w:rFonts w:hAnsi="Times New Roman"/>
          <w:color w:val="auto"/>
          <w:sz w:val="24"/>
          <w:szCs w:val="24"/>
        </w:rPr>
        <w:t xml:space="preserve"> </w:t>
      </w:r>
      <w:r w:rsidRPr="00AF11AD">
        <w:rPr>
          <w:rFonts w:hAnsi="Times New Roman"/>
          <w:color w:val="auto"/>
          <w:sz w:val="24"/>
          <w:szCs w:val="24"/>
        </w:rPr>
        <w:t>нарушений</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социальную</w:t>
      </w:r>
      <w:r w:rsidRPr="00AF11AD">
        <w:rPr>
          <w:rFonts w:hAnsi="Times New Roman"/>
          <w:color w:val="auto"/>
          <w:sz w:val="24"/>
          <w:szCs w:val="24"/>
        </w:rPr>
        <w:t xml:space="preserve"> </w:t>
      </w:r>
      <w:r w:rsidRPr="00AF11AD">
        <w:rPr>
          <w:rFonts w:hAnsi="Times New Roman"/>
          <w:color w:val="auto"/>
          <w:sz w:val="24"/>
          <w:szCs w:val="24"/>
        </w:rPr>
        <w:t>адаптацию</w:t>
      </w:r>
      <w:r w:rsidRPr="00AF11AD">
        <w:rPr>
          <w:rFonts w:ascii="Times New Roman"/>
          <w:color w:val="auto"/>
          <w:sz w:val="24"/>
          <w:szCs w:val="24"/>
        </w:rPr>
        <w:t xml:space="preserve">. </w:t>
      </w:r>
    </w:p>
    <w:p w:rsidR="00F65069" w:rsidRPr="00AF11AD" w:rsidRDefault="00AF11AD" w:rsidP="00AF11AD">
      <w:pPr>
        <w:spacing w:after="0" w:line="240" w:lineRule="auto"/>
        <w:ind w:firstLine="709"/>
        <w:jc w:val="both"/>
        <w:rPr>
          <w:rFonts w:ascii="Times New Roman" w:eastAsia="Times New Roman" w:hAnsi="Times New Roman" w:cs="Times New Roman"/>
          <w:color w:val="auto"/>
          <w:sz w:val="24"/>
          <w:szCs w:val="24"/>
        </w:rPr>
      </w:pPr>
      <w:r>
        <w:rPr>
          <w:rFonts w:hAnsi="Times New Roman"/>
          <w:color w:val="auto"/>
          <w:sz w:val="24"/>
          <w:szCs w:val="24"/>
        </w:rPr>
        <w:t>А</w:t>
      </w:r>
      <w:r w:rsidR="00C079E3" w:rsidRPr="00AF11AD">
        <w:rPr>
          <w:rFonts w:hAnsi="Times New Roman"/>
          <w:color w:val="auto"/>
          <w:sz w:val="24"/>
          <w:szCs w:val="24"/>
        </w:rPr>
        <w:t>даптированная</w:t>
      </w:r>
      <w:r w:rsidR="00C079E3" w:rsidRPr="00AF11AD">
        <w:rPr>
          <w:rFonts w:hAnsi="Times New Roman"/>
          <w:color w:val="auto"/>
          <w:sz w:val="24"/>
          <w:szCs w:val="24"/>
        </w:rPr>
        <w:t xml:space="preserve"> </w:t>
      </w:r>
      <w:r w:rsidR="00C079E3" w:rsidRPr="00AF11AD">
        <w:rPr>
          <w:rFonts w:hAnsi="Times New Roman"/>
          <w:color w:val="auto"/>
          <w:sz w:val="24"/>
          <w:szCs w:val="24"/>
        </w:rPr>
        <w:t>основная</w:t>
      </w:r>
      <w:r w:rsidR="00C079E3" w:rsidRPr="00AF11AD">
        <w:rPr>
          <w:rFonts w:hAnsi="Times New Roman"/>
          <w:color w:val="auto"/>
          <w:sz w:val="24"/>
          <w:szCs w:val="24"/>
        </w:rPr>
        <w:t xml:space="preserve"> </w:t>
      </w:r>
      <w:r w:rsidR="00C079E3" w:rsidRPr="00AF11AD">
        <w:rPr>
          <w:rFonts w:hAnsi="Times New Roman"/>
          <w:color w:val="auto"/>
          <w:sz w:val="24"/>
          <w:szCs w:val="24"/>
        </w:rPr>
        <w:t>общеобразовательная</w:t>
      </w:r>
      <w:r w:rsidR="00C079E3" w:rsidRPr="00AF11AD">
        <w:rPr>
          <w:rFonts w:hAnsi="Times New Roman"/>
          <w:color w:val="auto"/>
          <w:sz w:val="24"/>
          <w:szCs w:val="24"/>
        </w:rPr>
        <w:t xml:space="preserve"> </w:t>
      </w:r>
      <w:r w:rsidR="00C079E3" w:rsidRPr="00AF11AD">
        <w:rPr>
          <w:rFonts w:hAnsi="Times New Roman"/>
          <w:color w:val="auto"/>
          <w:sz w:val="24"/>
          <w:szCs w:val="24"/>
        </w:rPr>
        <w:t>программа</w:t>
      </w:r>
      <w:r w:rsidR="00C079E3" w:rsidRPr="00AF11AD">
        <w:rPr>
          <w:rFonts w:hAnsi="Times New Roman"/>
          <w:color w:val="auto"/>
          <w:sz w:val="24"/>
          <w:szCs w:val="24"/>
        </w:rPr>
        <w:t xml:space="preserve"> </w:t>
      </w:r>
      <w:r w:rsidR="00C079E3" w:rsidRPr="00AF11AD">
        <w:rPr>
          <w:rFonts w:ascii="Times New Roman"/>
          <w:color w:val="auto"/>
          <w:sz w:val="24"/>
          <w:szCs w:val="24"/>
        </w:rPr>
        <w:t>(</w:t>
      </w:r>
      <w:r w:rsidR="00C079E3" w:rsidRPr="00AF11AD">
        <w:rPr>
          <w:rFonts w:hAnsi="Times New Roman"/>
          <w:color w:val="auto"/>
          <w:sz w:val="24"/>
          <w:szCs w:val="24"/>
        </w:rPr>
        <w:t>далее</w:t>
      </w:r>
      <w:r w:rsidR="00C079E3" w:rsidRPr="00AF11AD">
        <w:rPr>
          <w:rFonts w:hAnsi="Times New Roman"/>
          <w:color w:val="auto"/>
          <w:sz w:val="24"/>
          <w:szCs w:val="24"/>
        </w:rPr>
        <w:t xml:space="preserve"> </w:t>
      </w:r>
      <w:r w:rsidR="00C079E3" w:rsidRPr="00AF11AD">
        <w:rPr>
          <w:rFonts w:hAnsi="Times New Roman"/>
          <w:color w:val="auto"/>
          <w:sz w:val="24"/>
          <w:szCs w:val="24"/>
        </w:rPr>
        <w:t>АООП</w:t>
      </w:r>
      <w:r w:rsidR="00C079E3" w:rsidRPr="00AF11AD">
        <w:rPr>
          <w:rFonts w:ascii="Times New Roman"/>
          <w:color w:val="auto"/>
          <w:sz w:val="24"/>
          <w:szCs w:val="24"/>
        </w:rPr>
        <w:t xml:space="preserve">) </w:t>
      </w:r>
      <w:r w:rsidR="00C079E3" w:rsidRPr="00AF11AD">
        <w:rPr>
          <w:rFonts w:hAnsi="Times New Roman"/>
          <w:color w:val="auto"/>
          <w:sz w:val="24"/>
          <w:szCs w:val="24"/>
        </w:rPr>
        <w:t>начального</w:t>
      </w:r>
      <w:r w:rsidR="00C079E3" w:rsidRPr="00AF11AD">
        <w:rPr>
          <w:rFonts w:hAnsi="Times New Roman"/>
          <w:color w:val="auto"/>
          <w:sz w:val="24"/>
          <w:szCs w:val="24"/>
        </w:rPr>
        <w:t xml:space="preserve"> </w:t>
      </w:r>
      <w:r w:rsidR="00C079E3" w:rsidRPr="00AF11AD">
        <w:rPr>
          <w:rFonts w:hAnsi="Times New Roman"/>
          <w:color w:val="auto"/>
          <w:sz w:val="24"/>
          <w:szCs w:val="24"/>
        </w:rPr>
        <w:t>общего</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образования</w:t>
      </w:r>
      <w:r w:rsidR="00C079E3" w:rsidRPr="00AF11AD">
        <w:rPr>
          <w:rFonts w:hAnsi="Times New Roman"/>
          <w:color w:val="auto"/>
          <w:sz w:val="24"/>
          <w:szCs w:val="24"/>
        </w:rPr>
        <w:t xml:space="preserve"> </w:t>
      </w:r>
      <w:r w:rsidR="00C079E3" w:rsidRPr="00AF11AD">
        <w:rPr>
          <w:rFonts w:hAnsi="Times New Roman"/>
          <w:color w:val="auto"/>
          <w:sz w:val="24"/>
          <w:szCs w:val="24"/>
        </w:rPr>
        <w:t>глухих</w:t>
      </w:r>
      <w:r w:rsidR="00C079E3" w:rsidRPr="00AF11AD">
        <w:rPr>
          <w:rFonts w:hAnsi="Times New Roman"/>
          <w:color w:val="auto"/>
          <w:sz w:val="24"/>
          <w:szCs w:val="24"/>
        </w:rPr>
        <w:t xml:space="preserve">  </w:t>
      </w:r>
      <w:r w:rsidR="00C079E3" w:rsidRPr="00AF11AD">
        <w:rPr>
          <w:rFonts w:hAnsi="Times New Roman"/>
          <w:color w:val="auto"/>
          <w:sz w:val="24"/>
          <w:szCs w:val="24"/>
        </w:rPr>
        <w:t>детей</w:t>
      </w:r>
      <w:r w:rsidR="00C079E3" w:rsidRPr="00AF11AD">
        <w:rPr>
          <w:rFonts w:hAnsi="Times New Roman"/>
          <w:color w:val="auto"/>
          <w:sz w:val="24"/>
          <w:szCs w:val="24"/>
        </w:rPr>
        <w:t xml:space="preserve"> </w:t>
      </w:r>
      <w:r w:rsidR="00C079E3" w:rsidRPr="00AF11AD">
        <w:rPr>
          <w:rFonts w:hAnsi="Times New Roman"/>
          <w:color w:val="auto"/>
          <w:sz w:val="24"/>
          <w:szCs w:val="24"/>
        </w:rPr>
        <w:t>–</w:t>
      </w:r>
      <w:r w:rsidR="00C079E3" w:rsidRPr="00AF11AD">
        <w:rPr>
          <w:rFonts w:hAnsi="Times New Roman"/>
          <w:color w:val="auto"/>
          <w:sz w:val="24"/>
          <w:szCs w:val="24"/>
        </w:rPr>
        <w:t xml:space="preserve"> </w:t>
      </w:r>
      <w:r w:rsidR="00C079E3" w:rsidRPr="00AF11AD">
        <w:rPr>
          <w:rFonts w:hAnsi="Times New Roman"/>
          <w:color w:val="auto"/>
          <w:sz w:val="24"/>
          <w:szCs w:val="24"/>
        </w:rPr>
        <w:t>это</w:t>
      </w:r>
      <w:r w:rsidR="00C079E3" w:rsidRPr="00AF11AD">
        <w:rPr>
          <w:rFonts w:hAnsi="Times New Roman"/>
          <w:color w:val="auto"/>
          <w:sz w:val="24"/>
          <w:szCs w:val="24"/>
        </w:rPr>
        <w:t xml:space="preserve"> </w:t>
      </w:r>
      <w:r w:rsidR="00C079E3" w:rsidRPr="00AF11AD">
        <w:rPr>
          <w:rFonts w:hAnsi="Times New Roman"/>
          <w:color w:val="auto"/>
          <w:sz w:val="24"/>
          <w:szCs w:val="24"/>
        </w:rPr>
        <w:t>учебно</w:t>
      </w:r>
      <w:r w:rsidR="00C079E3" w:rsidRPr="00AF11AD">
        <w:rPr>
          <w:rFonts w:ascii="Times New Roman"/>
          <w:color w:val="auto"/>
          <w:sz w:val="24"/>
          <w:szCs w:val="24"/>
        </w:rPr>
        <w:t>-</w:t>
      </w:r>
      <w:r w:rsidR="00C079E3" w:rsidRPr="00AF11AD">
        <w:rPr>
          <w:rFonts w:hAnsi="Times New Roman"/>
          <w:color w:val="auto"/>
          <w:sz w:val="24"/>
          <w:szCs w:val="24"/>
        </w:rPr>
        <w:t>методическая</w:t>
      </w:r>
      <w:r w:rsidR="00C079E3" w:rsidRPr="00AF11AD">
        <w:rPr>
          <w:rFonts w:hAnsi="Times New Roman"/>
          <w:color w:val="auto"/>
          <w:sz w:val="24"/>
          <w:szCs w:val="24"/>
        </w:rPr>
        <w:t xml:space="preserve"> </w:t>
      </w:r>
      <w:r w:rsidR="00C079E3" w:rsidRPr="00AF11AD">
        <w:rPr>
          <w:rFonts w:hAnsi="Times New Roman"/>
          <w:color w:val="auto"/>
          <w:sz w:val="24"/>
          <w:szCs w:val="24"/>
        </w:rPr>
        <w:t>документация</w:t>
      </w:r>
      <w:r w:rsidR="00C079E3" w:rsidRPr="00AF11AD">
        <w:rPr>
          <w:rFonts w:ascii="Times New Roman"/>
          <w:color w:val="auto"/>
          <w:sz w:val="24"/>
          <w:szCs w:val="24"/>
        </w:rPr>
        <w:t xml:space="preserve">, </w:t>
      </w:r>
      <w:r w:rsidR="00C079E3" w:rsidRPr="00AF11AD">
        <w:rPr>
          <w:rFonts w:hAnsi="Times New Roman"/>
          <w:color w:val="auto"/>
          <w:sz w:val="24"/>
          <w:szCs w:val="24"/>
        </w:rPr>
        <w:t>определяющая</w:t>
      </w:r>
      <w:r w:rsidR="00C079E3" w:rsidRPr="00AF11AD">
        <w:rPr>
          <w:rFonts w:hAnsi="Times New Roman"/>
          <w:color w:val="auto"/>
          <w:sz w:val="24"/>
          <w:szCs w:val="24"/>
        </w:rPr>
        <w:t xml:space="preserve"> </w:t>
      </w:r>
      <w:r w:rsidR="00C079E3" w:rsidRPr="00AF11AD">
        <w:rPr>
          <w:rFonts w:hAnsi="Times New Roman"/>
          <w:color w:val="auto"/>
          <w:sz w:val="24"/>
          <w:szCs w:val="24"/>
        </w:rPr>
        <w:t>рекомендуемые</w:t>
      </w:r>
      <w:r w:rsidR="00C079E3" w:rsidRPr="00AF11AD">
        <w:rPr>
          <w:rFonts w:hAnsi="Times New Roman"/>
          <w:color w:val="auto"/>
          <w:sz w:val="24"/>
          <w:szCs w:val="24"/>
        </w:rPr>
        <w:t xml:space="preserve"> </w:t>
      </w:r>
      <w:r w:rsidR="00C079E3" w:rsidRPr="00AF11AD">
        <w:rPr>
          <w:rFonts w:hAnsi="Times New Roman"/>
          <w:color w:val="auto"/>
          <w:sz w:val="24"/>
          <w:szCs w:val="24"/>
        </w:rPr>
        <w:t>федеральным</w:t>
      </w:r>
      <w:r w:rsidR="00C079E3" w:rsidRPr="00AF11AD">
        <w:rPr>
          <w:rFonts w:hAnsi="Times New Roman"/>
          <w:color w:val="auto"/>
          <w:sz w:val="24"/>
          <w:szCs w:val="24"/>
        </w:rPr>
        <w:t xml:space="preserve"> </w:t>
      </w:r>
      <w:r w:rsidR="00C079E3" w:rsidRPr="00AF11AD">
        <w:rPr>
          <w:rFonts w:hAnsi="Times New Roman"/>
          <w:color w:val="auto"/>
          <w:sz w:val="24"/>
          <w:szCs w:val="24"/>
        </w:rPr>
        <w:t>государственным</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образовательным</w:t>
      </w:r>
      <w:r w:rsidR="00C079E3" w:rsidRPr="00AF11AD">
        <w:rPr>
          <w:rFonts w:hAnsi="Times New Roman"/>
          <w:color w:val="auto"/>
          <w:sz w:val="24"/>
          <w:szCs w:val="24"/>
        </w:rPr>
        <w:t xml:space="preserve"> </w:t>
      </w:r>
      <w:r w:rsidR="00C079E3" w:rsidRPr="00AF11AD">
        <w:rPr>
          <w:rFonts w:hAnsi="Times New Roman"/>
          <w:color w:val="auto"/>
          <w:sz w:val="24"/>
          <w:szCs w:val="24"/>
        </w:rPr>
        <w:t>стандартом</w:t>
      </w:r>
      <w:r w:rsidR="00C079E3" w:rsidRPr="00AF11AD">
        <w:rPr>
          <w:rFonts w:hAnsi="Times New Roman"/>
          <w:color w:val="auto"/>
          <w:sz w:val="24"/>
          <w:szCs w:val="24"/>
        </w:rPr>
        <w:t xml:space="preserve"> </w:t>
      </w:r>
      <w:r w:rsidR="00C079E3" w:rsidRPr="00AF11AD">
        <w:rPr>
          <w:rFonts w:hAnsi="Times New Roman"/>
          <w:color w:val="auto"/>
          <w:sz w:val="24"/>
          <w:szCs w:val="24"/>
        </w:rPr>
        <w:t>объем</w:t>
      </w:r>
      <w:r w:rsidR="00C079E3" w:rsidRPr="00AF11AD">
        <w:rPr>
          <w:rFonts w:hAnsi="Times New Roman"/>
          <w:color w:val="auto"/>
          <w:sz w:val="24"/>
          <w:szCs w:val="24"/>
        </w:rPr>
        <w:t xml:space="preserve"> </w:t>
      </w:r>
      <w:r w:rsidR="00C079E3" w:rsidRPr="00AF11AD">
        <w:rPr>
          <w:rFonts w:hAnsi="Times New Roman"/>
          <w:color w:val="auto"/>
          <w:sz w:val="24"/>
          <w:szCs w:val="24"/>
        </w:rPr>
        <w:t>и</w:t>
      </w:r>
      <w:r w:rsidR="00C079E3" w:rsidRPr="00AF11AD">
        <w:rPr>
          <w:rFonts w:hAnsi="Times New Roman"/>
          <w:color w:val="auto"/>
          <w:sz w:val="24"/>
          <w:szCs w:val="24"/>
        </w:rPr>
        <w:t xml:space="preserve"> </w:t>
      </w:r>
      <w:r w:rsidR="00C079E3" w:rsidRPr="00AF11AD">
        <w:rPr>
          <w:rFonts w:hAnsi="Times New Roman"/>
          <w:color w:val="auto"/>
          <w:sz w:val="24"/>
          <w:szCs w:val="24"/>
        </w:rPr>
        <w:t>содержание</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образования</w:t>
      </w:r>
      <w:r w:rsidR="00C079E3" w:rsidRPr="00AF11AD">
        <w:rPr>
          <w:rFonts w:ascii="Times New Roman"/>
          <w:color w:val="auto"/>
          <w:sz w:val="24"/>
          <w:szCs w:val="24"/>
        </w:rPr>
        <w:t xml:space="preserve">, </w:t>
      </w:r>
      <w:r w:rsidR="00C079E3" w:rsidRPr="00AF11AD">
        <w:rPr>
          <w:rFonts w:hAnsi="Times New Roman"/>
          <w:color w:val="auto"/>
          <w:sz w:val="24"/>
          <w:szCs w:val="24"/>
        </w:rPr>
        <w:t>планируемые</w:t>
      </w:r>
      <w:r w:rsidR="00C079E3" w:rsidRPr="00AF11AD">
        <w:rPr>
          <w:rFonts w:hAnsi="Times New Roman"/>
          <w:color w:val="auto"/>
          <w:sz w:val="24"/>
          <w:szCs w:val="24"/>
        </w:rPr>
        <w:t xml:space="preserve"> </w:t>
      </w:r>
      <w:r w:rsidR="00C079E3" w:rsidRPr="00AF11AD">
        <w:rPr>
          <w:rFonts w:hAnsi="Times New Roman"/>
          <w:color w:val="auto"/>
          <w:sz w:val="24"/>
          <w:szCs w:val="24"/>
        </w:rPr>
        <w:t>результаты</w:t>
      </w:r>
      <w:r w:rsidR="00C079E3" w:rsidRPr="00AF11AD">
        <w:rPr>
          <w:rFonts w:hAnsi="Times New Roman"/>
          <w:color w:val="auto"/>
          <w:sz w:val="24"/>
          <w:szCs w:val="24"/>
        </w:rPr>
        <w:t xml:space="preserve"> </w:t>
      </w:r>
      <w:r w:rsidR="00C079E3" w:rsidRPr="00AF11AD">
        <w:rPr>
          <w:rFonts w:hAnsi="Times New Roman"/>
          <w:color w:val="auto"/>
          <w:sz w:val="24"/>
          <w:szCs w:val="24"/>
        </w:rPr>
        <w:t>освоения</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образовательной</w:t>
      </w:r>
      <w:r w:rsidR="00C079E3" w:rsidRPr="00AF11AD">
        <w:rPr>
          <w:rFonts w:hAnsi="Times New Roman"/>
          <w:color w:val="auto"/>
          <w:sz w:val="24"/>
          <w:szCs w:val="24"/>
        </w:rPr>
        <w:t xml:space="preserve"> </w:t>
      </w:r>
      <w:r w:rsidR="00C079E3" w:rsidRPr="00AF11AD">
        <w:rPr>
          <w:rFonts w:hAnsi="Times New Roman"/>
          <w:color w:val="auto"/>
          <w:sz w:val="24"/>
          <w:szCs w:val="24"/>
        </w:rPr>
        <w:t>программы</w:t>
      </w:r>
      <w:r w:rsidR="00C079E3" w:rsidRPr="00AF11AD">
        <w:rPr>
          <w:rFonts w:ascii="Times New Roman"/>
          <w:color w:val="auto"/>
          <w:sz w:val="24"/>
          <w:szCs w:val="24"/>
        </w:rPr>
        <w:t xml:space="preserve">, </w:t>
      </w:r>
      <w:r w:rsidR="00C079E3" w:rsidRPr="00AF11AD">
        <w:rPr>
          <w:rFonts w:hAnsi="Times New Roman"/>
          <w:color w:val="auto"/>
          <w:sz w:val="24"/>
          <w:szCs w:val="24"/>
        </w:rPr>
        <w:t>примерные</w:t>
      </w:r>
      <w:r w:rsidR="00C079E3" w:rsidRPr="00AF11AD">
        <w:rPr>
          <w:rFonts w:hAnsi="Times New Roman"/>
          <w:color w:val="auto"/>
          <w:sz w:val="24"/>
          <w:szCs w:val="24"/>
        </w:rPr>
        <w:t xml:space="preserve"> </w:t>
      </w:r>
      <w:r w:rsidR="00C079E3" w:rsidRPr="00AF11AD">
        <w:rPr>
          <w:rFonts w:hAnsi="Times New Roman"/>
          <w:color w:val="auto"/>
          <w:sz w:val="24"/>
          <w:szCs w:val="24"/>
        </w:rPr>
        <w:t>условия</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образовательной</w:t>
      </w:r>
      <w:r w:rsidR="00C079E3" w:rsidRPr="00AF11AD">
        <w:rPr>
          <w:rFonts w:hAnsi="Times New Roman"/>
          <w:color w:val="auto"/>
          <w:sz w:val="24"/>
          <w:szCs w:val="24"/>
        </w:rPr>
        <w:t xml:space="preserve"> </w:t>
      </w:r>
      <w:r w:rsidR="00C079E3" w:rsidRPr="00AF11AD">
        <w:rPr>
          <w:rFonts w:hAnsi="Times New Roman"/>
          <w:color w:val="auto"/>
          <w:sz w:val="24"/>
          <w:szCs w:val="24"/>
        </w:rPr>
        <w:t>деятельности</w:t>
      </w:r>
      <w:r w:rsidR="00C079E3" w:rsidRPr="00AF11AD">
        <w:rPr>
          <w:rFonts w:ascii="Times New Roman"/>
          <w:color w:val="auto"/>
          <w:sz w:val="24"/>
          <w:szCs w:val="24"/>
        </w:rPr>
        <w:t xml:space="preserve">, </w:t>
      </w:r>
      <w:r w:rsidR="00C079E3" w:rsidRPr="00AF11AD">
        <w:rPr>
          <w:rFonts w:hAnsi="Times New Roman"/>
          <w:color w:val="auto"/>
          <w:sz w:val="24"/>
          <w:szCs w:val="24"/>
        </w:rPr>
        <w:t>включая</w:t>
      </w:r>
      <w:r w:rsidR="00C079E3" w:rsidRPr="00AF11AD">
        <w:rPr>
          <w:rFonts w:hAnsi="Times New Roman"/>
          <w:color w:val="auto"/>
          <w:sz w:val="24"/>
          <w:szCs w:val="24"/>
        </w:rPr>
        <w:t xml:space="preserve"> </w:t>
      </w:r>
      <w:r w:rsidR="00C079E3" w:rsidRPr="00AF11AD">
        <w:rPr>
          <w:rFonts w:hAnsi="Times New Roman"/>
          <w:color w:val="auto"/>
          <w:sz w:val="24"/>
          <w:szCs w:val="24"/>
        </w:rPr>
        <w:t>примерные</w:t>
      </w:r>
      <w:r w:rsidR="00C079E3" w:rsidRPr="00AF11AD">
        <w:rPr>
          <w:rFonts w:hAnsi="Times New Roman"/>
          <w:color w:val="auto"/>
          <w:sz w:val="24"/>
          <w:szCs w:val="24"/>
        </w:rPr>
        <w:t xml:space="preserve"> </w:t>
      </w:r>
      <w:r w:rsidR="00C079E3" w:rsidRPr="00AF11AD">
        <w:rPr>
          <w:rFonts w:hAnsi="Times New Roman"/>
          <w:color w:val="auto"/>
          <w:sz w:val="24"/>
          <w:szCs w:val="24"/>
        </w:rPr>
        <w:t>расчеты</w:t>
      </w:r>
      <w:r w:rsidR="00C079E3" w:rsidRPr="00AF11AD">
        <w:rPr>
          <w:rFonts w:hAnsi="Times New Roman"/>
          <w:color w:val="auto"/>
          <w:sz w:val="24"/>
          <w:szCs w:val="24"/>
        </w:rPr>
        <w:t xml:space="preserve"> </w:t>
      </w:r>
      <w:r w:rsidR="00C079E3" w:rsidRPr="00AF11AD">
        <w:rPr>
          <w:rFonts w:hAnsi="Times New Roman"/>
          <w:color w:val="auto"/>
          <w:sz w:val="24"/>
          <w:szCs w:val="24"/>
        </w:rPr>
        <w:t>нормативных</w:t>
      </w:r>
      <w:r w:rsidR="00C079E3" w:rsidRPr="00AF11AD">
        <w:rPr>
          <w:rFonts w:hAnsi="Times New Roman"/>
          <w:color w:val="auto"/>
          <w:sz w:val="24"/>
          <w:szCs w:val="24"/>
        </w:rPr>
        <w:t xml:space="preserve"> </w:t>
      </w:r>
      <w:r w:rsidR="00C079E3" w:rsidRPr="00AF11AD">
        <w:rPr>
          <w:rFonts w:hAnsi="Times New Roman"/>
          <w:color w:val="auto"/>
          <w:sz w:val="24"/>
          <w:szCs w:val="24"/>
        </w:rPr>
        <w:t>затрат</w:t>
      </w:r>
      <w:r w:rsidR="00C079E3" w:rsidRPr="00AF11AD">
        <w:rPr>
          <w:rFonts w:hAnsi="Times New Roman"/>
          <w:color w:val="auto"/>
          <w:sz w:val="24"/>
          <w:szCs w:val="24"/>
        </w:rPr>
        <w:t xml:space="preserve"> </w:t>
      </w:r>
      <w:r w:rsidR="00C079E3" w:rsidRPr="00AF11AD">
        <w:rPr>
          <w:rFonts w:hAnsi="Times New Roman"/>
          <w:color w:val="auto"/>
          <w:sz w:val="24"/>
          <w:szCs w:val="24"/>
        </w:rPr>
        <w:t>оказания</w:t>
      </w:r>
      <w:r w:rsidR="00C079E3" w:rsidRPr="00AF11AD">
        <w:rPr>
          <w:rFonts w:hAnsi="Times New Roman"/>
          <w:color w:val="auto"/>
          <w:sz w:val="24"/>
          <w:szCs w:val="24"/>
        </w:rPr>
        <w:t xml:space="preserve"> </w:t>
      </w:r>
      <w:r w:rsidR="00C079E3" w:rsidRPr="00AF11AD">
        <w:rPr>
          <w:rFonts w:hAnsi="Times New Roman"/>
          <w:color w:val="auto"/>
          <w:sz w:val="24"/>
          <w:szCs w:val="24"/>
        </w:rPr>
        <w:t>государственных</w:t>
      </w:r>
      <w:r w:rsidR="00C079E3" w:rsidRPr="00AF11AD">
        <w:rPr>
          <w:rFonts w:hAnsi="Times New Roman"/>
          <w:color w:val="auto"/>
          <w:sz w:val="24"/>
          <w:szCs w:val="24"/>
        </w:rPr>
        <w:t xml:space="preserve"> </w:t>
      </w:r>
      <w:r w:rsidR="00C079E3" w:rsidRPr="00AF11AD">
        <w:rPr>
          <w:rFonts w:hAnsi="Times New Roman"/>
          <w:color w:val="auto"/>
          <w:sz w:val="24"/>
          <w:szCs w:val="24"/>
        </w:rPr>
        <w:t>услуг</w:t>
      </w:r>
      <w:r w:rsidR="00C079E3" w:rsidRPr="00AF11AD">
        <w:rPr>
          <w:rFonts w:hAnsi="Times New Roman"/>
          <w:color w:val="auto"/>
          <w:sz w:val="24"/>
          <w:szCs w:val="24"/>
        </w:rPr>
        <w:t xml:space="preserve"> </w:t>
      </w:r>
      <w:r w:rsidR="00C079E3" w:rsidRPr="00AF11AD">
        <w:rPr>
          <w:rFonts w:hAnsi="Times New Roman"/>
          <w:color w:val="auto"/>
          <w:sz w:val="24"/>
          <w:szCs w:val="24"/>
        </w:rPr>
        <w:t>по</w:t>
      </w:r>
      <w:r w:rsidR="00C079E3" w:rsidRPr="00AF11AD">
        <w:rPr>
          <w:rFonts w:hAnsi="Times New Roman"/>
          <w:color w:val="auto"/>
          <w:sz w:val="24"/>
          <w:szCs w:val="24"/>
        </w:rPr>
        <w:t xml:space="preserve"> </w:t>
      </w:r>
      <w:r w:rsidR="00C079E3" w:rsidRPr="00AF11AD">
        <w:rPr>
          <w:rFonts w:hAnsi="Times New Roman"/>
          <w:color w:val="auto"/>
          <w:sz w:val="24"/>
          <w:szCs w:val="24"/>
        </w:rPr>
        <w:t>реализации</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образовательной</w:t>
      </w:r>
      <w:r w:rsidR="00C079E3" w:rsidRPr="00AF11AD">
        <w:rPr>
          <w:rFonts w:hAnsi="Times New Roman"/>
          <w:color w:val="auto"/>
          <w:sz w:val="24"/>
          <w:szCs w:val="24"/>
        </w:rPr>
        <w:t xml:space="preserve"> </w:t>
      </w:r>
      <w:r w:rsidR="00C079E3" w:rsidRPr="00AF11AD">
        <w:rPr>
          <w:rFonts w:hAnsi="Times New Roman"/>
          <w:color w:val="auto"/>
          <w:sz w:val="24"/>
          <w:szCs w:val="24"/>
        </w:rPr>
        <w:t>программы</w:t>
      </w:r>
      <w:r w:rsidR="00C079E3" w:rsidRPr="00AF11AD">
        <w:rPr>
          <w:rFonts w:ascii="Times New Roman"/>
          <w:color w:val="auto"/>
          <w:sz w:val="24"/>
          <w:szCs w:val="24"/>
        </w:rPr>
        <w:t xml:space="preserve">. </w:t>
      </w:r>
    </w:p>
    <w:p w:rsidR="00F65069" w:rsidRPr="00AF11AD" w:rsidRDefault="00AF11AD" w:rsidP="00AF11AD">
      <w:pPr>
        <w:spacing w:after="0" w:line="240" w:lineRule="auto"/>
        <w:ind w:firstLine="709"/>
        <w:jc w:val="both"/>
        <w:rPr>
          <w:rFonts w:ascii="Times New Roman" w:eastAsia="Times New Roman" w:hAnsi="Times New Roman" w:cs="Times New Roman"/>
          <w:color w:val="auto"/>
          <w:sz w:val="24"/>
          <w:szCs w:val="24"/>
        </w:rPr>
      </w:pPr>
      <w:r>
        <w:rPr>
          <w:rFonts w:hAnsi="Times New Roman"/>
          <w:color w:val="auto"/>
          <w:sz w:val="24"/>
          <w:szCs w:val="24"/>
        </w:rPr>
        <w:t>А</w:t>
      </w:r>
      <w:r w:rsidR="00C079E3" w:rsidRPr="00AF11AD">
        <w:rPr>
          <w:rFonts w:hAnsi="Times New Roman"/>
          <w:color w:val="auto"/>
          <w:sz w:val="24"/>
          <w:szCs w:val="24"/>
        </w:rPr>
        <w:t>даптированная</w:t>
      </w:r>
      <w:r w:rsidR="00C079E3" w:rsidRPr="00AF11AD">
        <w:rPr>
          <w:rFonts w:hAnsi="Times New Roman"/>
          <w:color w:val="auto"/>
          <w:sz w:val="24"/>
          <w:szCs w:val="24"/>
        </w:rPr>
        <w:t xml:space="preserve"> </w:t>
      </w:r>
      <w:r w:rsidR="00C079E3" w:rsidRPr="00AF11AD">
        <w:rPr>
          <w:rFonts w:hAnsi="Times New Roman"/>
          <w:color w:val="auto"/>
          <w:sz w:val="24"/>
          <w:szCs w:val="24"/>
        </w:rPr>
        <w:t>основная</w:t>
      </w:r>
      <w:r w:rsidR="00C079E3" w:rsidRPr="00AF11AD">
        <w:rPr>
          <w:rFonts w:hAnsi="Times New Roman"/>
          <w:color w:val="auto"/>
          <w:sz w:val="24"/>
          <w:szCs w:val="24"/>
        </w:rPr>
        <w:t xml:space="preserve"> </w:t>
      </w:r>
      <w:r w:rsidR="00C079E3" w:rsidRPr="00AF11AD">
        <w:rPr>
          <w:rFonts w:hAnsi="Times New Roman"/>
          <w:color w:val="auto"/>
          <w:sz w:val="24"/>
          <w:szCs w:val="24"/>
        </w:rPr>
        <w:t>общеобразовательная</w:t>
      </w:r>
      <w:r w:rsidR="00C079E3" w:rsidRPr="00AF11AD">
        <w:rPr>
          <w:rFonts w:hAnsi="Times New Roman"/>
          <w:color w:val="auto"/>
          <w:sz w:val="24"/>
          <w:szCs w:val="24"/>
        </w:rPr>
        <w:t xml:space="preserve"> </w:t>
      </w:r>
      <w:r w:rsidR="00C079E3" w:rsidRPr="00AF11AD">
        <w:rPr>
          <w:rFonts w:hAnsi="Times New Roman"/>
          <w:color w:val="auto"/>
          <w:sz w:val="24"/>
          <w:szCs w:val="24"/>
        </w:rPr>
        <w:t>программа</w:t>
      </w:r>
      <w:r w:rsidR="00C079E3" w:rsidRPr="00AF11AD">
        <w:rPr>
          <w:rFonts w:hAnsi="Times New Roman"/>
          <w:color w:val="auto"/>
          <w:sz w:val="24"/>
          <w:szCs w:val="24"/>
        </w:rPr>
        <w:t xml:space="preserve"> </w:t>
      </w:r>
      <w:r w:rsidR="00C079E3" w:rsidRPr="00AF11AD">
        <w:rPr>
          <w:rFonts w:hAnsi="Times New Roman"/>
          <w:color w:val="auto"/>
          <w:sz w:val="24"/>
          <w:szCs w:val="24"/>
        </w:rPr>
        <w:t>начального</w:t>
      </w:r>
      <w:r w:rsidR="00C079E3" w:rsidRPr="00AF11AD">
        <w:rPr>
          <w:rFonts w:hAnsi="Times New Roman"/>
          <w:color w:val="auto"/>
          <w:sz w:val="24"/>
          <w:szCs w:val="24"/>
        </w:rPr>
        <w:t xml:space="preserve"> </w:t>
      </w:r>
      <w:r w:rsidR="00C079E3" w:rsidRPr="00AF11AD">
        <w:rPr>
          <w:rFonts w:hAnsi="Times New Roman"/>
          <w:color w:val="auto"/>
          <w:sz w:val="24"/>
          <w:szCs w:val="24"/>
        </w:rPr>
        <w:t>общего</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образования</w:t>
      </w:r>
      <w:r w:rsidR="00C079E3" w:rsidRPr="00AF11AD">
        <w:rPr>
          <w:rFonts w:hAnsi="Times New Roman"/>
          <w:color w:val="auto"/>
          <w:sz w:val="24"/>
          <w:szCs w:val="24"/>
        </w:rPr>
        <w:t xml:space="preserve"> </w:t>
      </w:r>
      <w:r w:rsidR="00C079E3" w:rsidRPr="00AF11AD">
        <w:rPr>
          <w:rFonts w:hAnsi="Times New Roman"/>
          <w:color w:val="auto"/>
          <w:sz w:val="24"/>
          <w:szCs w:val="24"/>
        </w:rPr>
        <w:t>глухих</w:t>
      </w:r>
      <w:r w:rsidR="00C079E3" w:rsidRPr="00AF11AD">
        <w:rPr>
          <w:rFonts w:hAnsi="Times New Roman"/>
          <w:color w:val="auto"/>
          <w:sz w:val="24"/>
          <w:szCs w:val="24"/>
        </w:rPr>
        <w:t xml:space="preserve">  </w:t>
      </w:r>
      <w:r w:rsidR="00C079E3" w:rsidRPr="00AF11AD">
        <w:rPr>
          <w:rFonts w:hAnsi="Times New Roman"/>
          <w:color w:val="auto"/>
          <w:sz w:val="24"/>
          <w:szCs w:val="24"/>
        </w:rPr>
        <w:t>детей</w:t>
      </w:r>
      <w:r w:rsidR="00C079E3" w:rsidRPr="00AF11AD">
        <w:rPr>
          <w:rFonts w:hAnsi="Times New Roman"/>
          <w:color w:val="auto"/>
          <w:sz w:val="24"/>
          <w:szCs w:val="24"/>
        </w:rPr>
        <w:t xml:space="preserve"> </w:t>
      </w:r>
      <w:r>
        <w:rPr>
          <w:rFonts w:hAnsi="Times New Roman"/>
          <w:color w:val="auto"/>
          <w:sz w:val="24"/>
          <w:szCs w:val="24"/>
        </w:rPr>
        <w:t>разработана</w:t>
      </w:r>
      <w:r w:rsidR="00C079E3" w:rsidRPr="00AF11AD">
        <w:rPr>
          <w:rFonts w:hAnsi="Times New Roman"/>
          <w:color w:val="auto"/>
          <w:sz w:val="24"/>
          <w:szCs w:val="24"/>
        </w:rPr>
        <w:t xml:space="preserve"> </w:t>
      </w:r>
      <w:r w:rsidR="00C079E3" w:rsidRPr="00AF11AD">
        <w:rPr>
          <w:rFonts w:hAnsi="Times New Roman"/>
          <w:color w:val="auto"/>
          <w:sz w:val="24"/>
          <w:szCs w:val="24"/>
        </w:rPr>
        <w:t>на</w:t>
      </w:r>
      <w:r w:rsidR="00C079E3" w:rsidRPr="00AF11AD">
        <w:rPr>
          <w:rFonts w:hAnsi="Times New Roman"/>
          <w:color w:val="auto"/>
          <w:sz w:val="24"/>
          <w:szCs w:val="24"/>
        </w:rPr>
        <w:t xml:space="preserve"> </w:t>
      </w:r>
      <w:r w:rsidR="00C079E3" w:rsidRPr="00AF11AD">
        <w:rPr>
          <w:rFonts w:hAnsi="Times New Roman"/>
          <w:color w:val="auto"/>
          <w:sz w:val="24"/>
          <w:szCs w:val="24"/>
        </w:rPr>
        <w:t>основе</w:t>
      </w:r>
      <w:r w:rsidR="00C079E3" w:rsidRPr="00AF11AD">
        <w:rPr>
          <w:rFonts w:hAnsi="Times New Roman"/>
          <w:color w:val="auto"/>
          <w:sz w:val="24"/>
          <w:szCs w:val="24"/>
        </w:rPr>
        <w:t xml:space="preserve"> </w:t>
      </w:r>
      <w:r w:rsidR="00C079E3" w:rsidRPr="00AF11AD">
        <w:rPr>
          <w:rFonts w:hAnsi="Times New Roman"/>
          <w:color w:val="auto"/>
          <w:sz w:val="24"/>
          <w:szCs w:val="24"/>
        </w:rPr>
        <w:t>федеральных</w:t>
      </w:r>
      <w:r w:rsidR="00C079E3" w:rsidRPr="00AF11AD">
        <w:rPr>
          <w:rFonts w:hAnsi="Times New Roman"/>
          <w:color w:val="auto"/>
          <w:sz w:val="24"/>
          <w:szCs w:val="24"/>
        </w:rPr>
        <w:t xml:space="preserve"> </w:t>
      </w:r>
      <w:r w:rsidR="00C079E3" w:rsidRPr="00AF11AD">
        <w:rPr>
          <w:rFonts w:hAnsi="Times New Roman"/>
          <w:color w:val="auto"/>
          <w:sz w:val="24"/>
          <w:szCs w:val="24"/>
        </w:rPr>
        <w:t>государственных</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образовательных</w:t>
      </w:r>
      <w:r w:rsidR="00C079E3" w:rsidRPr="00AF11AD">
        <w:rPr>
          <w:rFonts w:hAnsi="Times New Roman"/>
          <w:color w:val="auto"/>
          <w:sz w:val="24"/>
          <w:szCs w:val="24"/>
        </w:rPr>
        <w:t xml:space="preserve"> </w:t>
      </w:r>
      <w:r w:rsidR="00C079E3" w:rsidRPr="00AF11AD">
        <w:rPr>
          <w:rFonts w:hAnsi="Times New Roman"/>
          <w:color w:val="auto"/>
          <w:sz w:val="24"/>
          <w:szCs w:val="24"/>
        </w:rPr>
        <w:t>стандартов</w:t>
      </w:r>
      <w:r w:rsidR="00C079E3" w:rsidRPr="00AF11AD">
        <w:rPr>
          <w:rFonts w:hAnsi="Times New Roman"/>
          <w:color w:val="auto"/>
          <w:sz w:val="24"/>
          <w:szCs w:val="24"/>
        </w:rPr>
        <w:t xml:space="preserve"> </w:t>
      </w:r>
      <w:r w:rsidR="00C079E3" w:rsidRPr="00AF11AD">
        <w:rPr>
          <w:rFonts w:hAnsi="Times New Roman"/>
          <w:color w:val="auto"/>
          <w:sz w:val="24"/>
          <w:szCs w:val="24"/>
        </w:rPr>
        <w:t>для</w:t>
      </w:r>
      <w:r w:rsidR="00C079E3" w:rsidRPr="00AF11AD">
        <w:rPr>
          <w:rFonts w:hAnsi="Times New Roman"/>
          <w:color w:val="auto"/>
          <w:sz w:val="24"/>
          <w:szCs w:val="24"/>
        </w:rPr>
        <w:t xml:space="preserve"> </w:t>
      </w:r>
      <w:r w:rsidR="00C079E3" w:rsidRPr="00AF11AD">
        <w:rPr>
          <w:rFonts w:hAnsi="Times New Roman"/>
          <w:color w:val="auto"/>
          <w:sz w:val="24"/>
          <w:szCs w:val="24"/>
        </w:rPr>
        <w:t>обучающихся</w:t>
      </w:r>
      <w:r w:rsidR="00C079E3" w:rsidRPr="00AF11AD">
        <w:rPr>
          <w:rFonts w:hAnsi="Times New Roman"/>
          <w:color w:val="auto"/>
          <w:sz w:val="24"/>
          <w:szCs w:val="24"/>
        </w:rPr>
        <w:t xml:space="preserve"> </w:t>
      </w:r>
      <w:r w:rsidR="00C079E3" w:rsidRPr="00AF11AD">
        <w:rPr>
          <w:rFonts w:hAnsi="Times New Roman"/>
          <w:color w:val="auto"/>
          <w:sz w:val="24"/>
          <w:szCs w:val="24"/>
        </w:rPr>
        <w:t>с</w:t>
      </w:r>
      <w:r w:rsidR="00C079E3" w:rsidRPr="00AF11AD">
        <w:rPr>
          <w:rFonts w:hAnsi="Times New Roman"/>
          <w:color w:val="auto"/>
          <w:sz w:val="24"/>
          <w:szCs w:val="24"/>
        </w:rPr>
        <w:t xml:space="preserve"> </w:t>
      </w:r>
      <w:r w:rsidR="00C079E3" w:rsidRPr="00AF11AD">
        <w:rPr>
          <w:rFonts w:hAnsi="Times New Roman"/>
          <w:color w:val="auto"/>
          <w:sz w:val="24"/>
          <w:szCs w:val="24"/>
        </w:rPr>
        <w:t>ограниченными</w:t>
      </w:r>
      <w:r w:rsidR="00C079E3" w:rsidRPr="00AF11AD">
        <w:rPr>
          <w:rFonts w:hAnsi="Times New Roman"/>
          <w:color w:val="auto"/>
          <w:sz w:val="24"/>
          <w:szCs w:val="24"/>
        </w:rPr>
        <w:t xml:space="preserve"> </w:t>
      </w:r>
      <w:r w:rsidR="00C079E3" w:rsidRPr="00AF11AD">
        <w:rPr>
          <w:rFonts w:hAnsi="Times New Roman"/>
          <w:color w:val="auto"/>
          <w:sz w:val="24"/>
          <w:szCs w:val="24"/>
        </w:rPr>
        <w:t>возможностями</w:t>
      </w:r>
      <w:r w:rsidR="00C079E3" w:rsidRPr="00AF11AD">
        <w:rPr>
          <w:rFonts w:hAnsi="Times New Roman"/>
          <w:color w:val="auto"/>
          <w:sz w:val="24"/>
          <w:szCs w:val="24"/>
        </w:rPr>
        <w:t xml:space="preserve"> </w:t>
      </w:r>
      <w:r w:rsidR="00C079E3" w:rsidRPr="00AF11AD">
        <w:rPr>
          <w:rFonts w:hAnsi="Times New Roman"/>
          <w:color w:val="auto"/>
          <w:sz w:val="24"/>
          <w:szCs w:val="24"/>
        </w:rPr>
        <w:t>здоровья</w:t>
      </w:r>
      <w:r w:rsidR="00C079E3"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определяет</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уровне</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обеспечивает</w:t>
      </w:r>
      <w:r w:rsidRPr="00AF11AD">
        <w:rPr>
          <w:rFonts w:hAnsi="Times New Roman"/>
          <w:color w:val="auto"/>
          <w:sz w:val="24"/>
          <w:szCs w:val="24"/>
        </w:rPr>
        <w:t xml:space="preserve"> </w:t>
      </w:r>
      <w:r w:rsidRPr="00AF11AD">
        <w:rPr>
          <w:rFonts w:hAnsi="Times New Roman"/>
          <w:color w:val="auto"/>
          <w:sz w:val="24"/>
          <w:szCs w:val="24"/>
        </w:rPr>
        <w:t>решение</w:t>
      </w:r>
      <w:r w:rsidRPr="00AF11AD">
        <w:rPr>
          <w:rFonts w:hAnsi="Times New Roman"/>
          <w:color w:val="auto"/>
          <w:sz w:val="24"/>
          <w:szCs w:val="24"/>
        </w:rPr>
        <w:t xml:space="preserve"> </w:t>
      </w:r>
      <w:r w:rsidRPr="00AF11AD">
        <w:rPr>
          <w:rFonts w:hAnsi="Times New Roman"/>
          <w:color w:val="auto"/>
          <w:sz w:val="24"/>
          <w:szCs w:val="24"/>
        </w:rPr>
        <w:t>образовательно</w:t>
      </w:r>
      <w:r w:rsidRPr="00AF11AD">
        <w:rPr>
          <w:rFonts w:hAnsi="Times New Roman"/>
          <w:color w:val="auto"/>
          <w:sz w:val="24"/>
          <w:szCs w:val="24"/>
        </w:rPr>
        <w:t xml:space="preserve"> </w:t>
      </w:r>
      <w:r w:rsidRPr="00AF11AD">
        <w:rPr>
          <w:rFonts w:hAnsi="Times New Roman"/>
          <w:color w:val="auto"/>
          <w:sz w:val="24"/>
          <w:szCs w:val="24"/>
        </w:rPr>
        <w:t>–коррекционных</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ОВЗ</w:t>
      </w:r>
      <w:r w:rsidRPr="00AF11AD">
        <w:rPr>
          <w:rFonts w:ascii="Times New Roman"/>
          <w:color w:val="auto"/>
          <w:sz w:val="24"/>
          <w:szCs w:val="24"/>
        </w:rPr>
        <w:t xml:space="preserve">, </w:t>
      </w:r>
      <w:r w:rsidRPr="00AF11AD">
        <w:rPr>
          <w:rFonts w:hAnsi="Times New Roman"/>
          <w:color w:val="auto"/>
          <w:sz w:val="24"/>
          <w:szCs w:val="24"/>
        </w:rPr>
        <w:t>имеющих</w:t>
      </w:r>
      <w:r w:rsidRPr="00AF11AD">
        <w:rPr>
          <w:rFonts w:hAnsi="Times New Roman"/>
          <w:color w:val="auto"/>
          <w:sz w:val="24"/>
          <w:szCs w:val="24"/>
        </w:rPr>
        <w:t xml:space="preserve"> </w:t>
      </w:r>
      <w:r w:rsidRPr="00AF11AD">
        <w:rPr>
          <w:rFonts w:hAnsi="Times New Roman"/>
          <w:color w:val="auto"/>
          <w:sz w:val="24"/>
          <w:szCs w:val="24"/>
        </w:rPr>
        <w:t>инвалидность</w:t>
      </w:r>
      <w:r w:rsidRPr="00AF11AD">
        <w:rPr>
          <w:rFonts w:ascii="Times New Roman"/>
          <w:color w:val="auto"/>
          <w:sz w:val="24"/>
          <w:szCs w:val="24"/>
        </w:rPr>
        <w:t xml:space="preserve">, </w:t>
      </w:r>
      <w:r w:rsidRPr="00AF11AD">
        <w:rPr>
          <w:rFonts w:hAnsi="Times New Roman"/>
          <w:color w:val="auto"/>
          <w:sz w:val="24"/>
          <w:szCs w:val="24"/>
        </w:rPr>
        <w:t>дополняется</w:t>
      </w:r>
      <w:r w:rsidRPr="00AF11AD">
        <w:rPr>
          <w:rFonts w:hAnsi="Times New Roman"/>
          <w:color w:val="auto"/>
          <w:sz w:val="24"/>
          <w:szCs w:val="24"/>
        </w:rPr>
        <w:t xml:space="preserve"> </w:t>
      </w:r>
      <w:r w:rsidRPr="00AF11AD">
        <w:rPr>
          <w:rFonts w:hAnsi="Times New Roman"/>
          <w:color w:val="auto"/>
          <w:sz w:val="24"/>
          <w:szCs w:val="24"/>
        </w:rPr>
        <w:t>индивидуальной</w:t>
      </w:r>
      <w:r w:rsidRPr="00AF11AD">
        <w:rPr>
          <w:rFonts w:hAnsi="Times New Roman"/>
          <w:color w:val="auto"/>
          <w:sz w:val="24"/>
          <w:szCs w:val="24"/>
        </w:rPr>
        <w:t xml:space="preserve"> </w:t>
      </w:r>
      <w:r w:rsidRPr="00AF11AD">
        <w:rPr>
          <w:rFonts w:hAnsi="Times New Roman"/>
          <w:color w:val="auto"/>
          <w:sz w:val="24"/>
          <w:szCs w:val="24"/>
        </w:rPr>
        <w:t>программой</w:t>
      </w:r>
      <w:r w:rsidRPr="00AF11AD">
        <w:rPr>
          <w:rFonts w:hAnsi="Times New Roman"/>
          <w:color w:val="auto"/>
          <w:sz w:val="24"/>
          <w:szCs w:val="24"/>
        </w:rPr>
        <w:t xml:space="preserve"> </w:t>
      </w:r>
      <w:r w:rsidRPr="00AF11AD">
        <w:rPr>
          <w:rFonts w:hAnsi="Times New Roman"/>
          <w:color w:val="auto"/>
          <w:sz w:val="24"/>
          <w:szCs w:val="24"/>
        </w:rPr>
        <w:t>реабилитации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далее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ИПР</w:t>
      </w:r>
      <w:r w:rsidRPr="00AF11AD">
        <w:rPr>
          <w:rFonts w:ascii="Times New Roman"/>
          <w:color w:val="auto"/>
          <w:sz w:val="24"/>
          <w:szCs w:val="24"/>
        </w:rPr>
        <w:t xml:space="preserve">) </w:t>
      </w:r>
      <w:r w:rsidRPr="00AF11AD">
        <w:rPr>
          <w:rFonts w:hAnsi="Times New Roman"/>
          <w:color w:val="auto"/>
          <w:sz w:val="24"/>
          <w:szCs w:val="24"/>
        </w:rPr>
        <w:t>инвалида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части</w:t>
      </w:r>
      <w:r w:rsidRPr="00AF11AD">
        <w:rPr>
          <w:rFonts w:hAnsi="Times New Roman"/>
          <w:color w:val="auto"/>
          <w:sz w:val="24"/>
          <w:szCs w:val="24"/>
        </w:rPr>
        <w:t xml:space="preserve"> </w:t>
      </w:r>
      <w:r w:rsidRPr="00AF11AD">
        <w:rPr>
          <w:rFonts w:hAnsi="Times New Roman"/>
          <w:color w:val="auto"/>
          <w:sz w:val="24"/>
          <w:szCs w:val="24"/>
        </w:rPr>
        <w:t>создания</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реализуется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специально</w:t>
      </w:r>
      <w:r w:rsidRPr="00AF11AD">
        <w:rPr>
          <w:rFonts w:hAnsi="Times New Roman"/>
          <w:color w:val="auto"/>
          <w:sz w:val="24"/>
          <w:szCs w:val="24"/>
        </w:rPr>
        <w:t xml:space="preserve"> </w:t>
      </w:r>
      <w:r w:rsidRPr="00AF11AD">
        <w:rPr>
          <w:rFonts w:hAnsi="Times New Roman"/>
          <w:color w:val="auto"/>
          <w:sz w:val="24"/>
          <w:szCs w:val="24"/>
        </w:rPr>
        <w:t>разработанных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планов</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ascii="Times New Roman"/>
          <w:color w:val="auto"/>
          <w:sz w:val="24"/>
          <w:szCs w:val="24"/>
        </w:rPr>
        <w:t xml:space="preserve">,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обеспечивают</w:t>
      </w:r>
      <w:r w:rsidRPr="00AF11AD">
        <w:rPr>
          <w:rFonts w:hAnsi="Times New Roman"/>
          <w:color w:val="auto"/>
          <w:sz w:val="24"/>
          <w:szCs w:val="24"/>
        </w:rPr>
        <w:t xml:space="preserve"> </w:t>
      </w:r>
      <w:r w:rsidRPr="00AF11AD">
        <w:rPr>
          <w:rFonts w:hAnsi="Times New Roman"/>
          <w:color w:val="auto"/>
          <w:sz w:val="24"/>
          <w:szCs w:val="24"/>
        </w:rPr>
        <w:t>освоение</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индивидуализации</w:t>
      </w:r>
      <w:r w:rsidRPr="00AF11AD">
        <w:rPr>
          <w:rFonts w:hAns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содержания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конкретного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Реализация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может</w:t>
      </w:r>
      <w:r w:rsidRPr="00AF11AD">
        <w:rPr>
          <w:rFonts w:hAnsi="Times New Roman"/>
          <w:color w:val="auto"/>
          <w:sz w:val="24"/>
          <w:szCs w:val="24"/>
        </w:rPr>
        <w:t xml:space="preserve"> </w:t>
      </w:r>
      <w:r w:rsidRPr="00AF11AD">
        <w:rPr>
          <w:rFonts w:hAnsi="Times New Roman"/>
          <w:color w:val="auto"/>
          <w:sz w:val="24"/>
          <w:szCs w:val="24"/>
        </w:rPr>
        <w:t>быть</w:t>
      </w:r>
      <w:r w:rsidRPr="00AF11AD">
        <w:rPr>
          <w:rFonts w:hAnsi="Times New Roman"/>
          <w:color w:val="auto"/>
          <w:sz w:val="24"/>
          <w:szCs w:val="24"/>
        </w:rPr>
        <w:t xml:space="preserve"> </w:t>
      </w:r>
      <w:r w:rsidRPr="00AF11AD">
        <w:rPr>
          <w:rFonts w:hAnsi="Times New Roman"/>
          <w:color w:val="auto"/>
          <w:sz w:val="24"/>
          <w:szCs w:val="24"/>
        </w:rPr>
        <w:t>организована</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совместно</w:t>
      </w:r>
      <w:r w:rsidRPr="00AF11AD">
        <w:rPr>
          <w:rFonts w:hAnsi="Times New Roman"/>
          <w:color w:val="auto"/>
          <w:sz w:val="24"/>
          <w:szCs w:val="24"/>
        </w:rPr>
        <w:t xml:space="preserve"> </w:t>
      </w:r>
      <w:r w:rsidRPr="00AF11AD">
        <w:rPr>
          <w:rFonts w:hAnsi="Times New Roman"/>
          <w:color w:val="auto"/>
          <w:sz w:val="24"/>
          <w:szCs w:val="24"/>
        </w:rPr>
        <w:t>с другими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отдельных</w:t>
      </w:r>
      <w:r w:rsidRPr="00AF11AD">
        <w:rPr>
          <w:rFonts w:hAnsi="Times New Roman"/>
          <w:color w:val="auto"/>
          <w:sz w:val="24"/>
          <w:szCs w:val="24"/>
        </w:rPr>
        <w:t xml:space="preserve"> </w:t>
      </w:r>
      <w:r w:rsidRPr="00AF11AD">
        <w:rPr>
          <w:rFonts w:hAnsi="Times New Roman"/>
          <w:color w:val="auto"/>
          <w:sz w:val="24"/>
          <w:szCs w:val="24"/>
        </w:rPr>
        <w:t>классах</w:t>
      </w:r>
      <w:r w:rsidRPr="00AF11AD">
        <w:rPr>
          <w:rFonts w:ascii="Times New Roman"/>
          <w:color w:val="auto"/>
          <w:sz w:val="24"/>
          <w:szCs w:val="24"/>
        </w:rPr>
        <w:t xml:space="preserve">,  </w:t>
      </w:r>
      <w:r w:rsidRPr="00AF11AD">
        <w:rPr>
          <w:rFonts w:hAnsi="Times New Roman"/>
          <w:color w:val="auto"/>
          <w:sz w:val="24"/>
          <w:szCs w:val="24"/>
        </w:rPr>
        <w:t>группах</w:t>
      </w:r>
      <w:r w:rsidRPr="00AF11AD">
        <w:rPr>
          <w:rFonts w:hAnsi="Times New Roman"/>
          <w:color w:val="auto"/>
          <w:sz w:val="24"/>
          <w:szCs w:val="24"/>
        </w:rPr>
        <w:t xml:space="preserve"> </w:t>
      </w:r>
      <w:r w:rsidRPr="00AF11AD">
        <w:rPr>
          <w:rFonts w:hAnsi="Times New Roman"/>
          <w:color w:val="auto"/>
          <w:sz w:val="24"/>
          <w:szCs w:val="24"/>
        </w:rPr>
        <w:t>или</w:t>
      </w:r>
      <w:r w:rsidRPr="00AF11AD">
        <w:rPr>
          <w:rFonts w:hAnsi="Times New Roman"/>
          <w:color w:val="auto"/>
          <w:sz w:val="24"/>
          <w:szCs w:val="24"/>
        </w:rPr>
        <w:t xml:space="preserve"> </w:t>
      </w:r>
      <w:r w:rsidR="00AF11AD">
        <w:rPr>
          <w:rFonts w:hAnsi="Times New Roman"/>
          <w:color w:val="auto"/>
          <w:sz w:val="24"/>
          <w:szCs w:val="24"/>
        </w:rPr>
        <w:t>индивидуально</w:t>
      </w:r>
      <w:r w:rsidR="00AF11AD">
        <w:rPr>
          <w:rFonts w:hAnsi="Times New Roman"/>
          <w:color w:val="auto"/>
          <w:sz w:val="24"/>
          <w:szCs w:val="24"/>
        </w:rPr>
        <w:t xml:space="preserve"> </w:t>
      </w:r>
      <w:r w:rsidR="00AF11AD">
        <w:rPr>
          <w:rFonts w:hAnsi="Times New Roman"/>
          <w:color w:val="auto"/>
          <w:sz w:val="24"/>
          <w:szCs w:val="24"/>
        </w:rPr>
        <w:t>на</w:t>
      </w:r>
      <w:r w:rsidR="00AF11AD">
        <w:rPr>
          <w:rFonts w:hAnsi="Times New Roman"/>
          <w:color w:val="auto"/>
          <w:sz w:val="24"/>
          <w:szCs w:val="24"/>
        </w:rPr>
        <w:t xml:space="preserve"> </w:t>
      </w:r>
      <w:r w:rsidR="00AF11AD">
        <w:rPr>
          <w:rFonts w:hAnsi="Times New Roman"/>
          <w:color w:val="auto"/>
          <w:sz w:val="24"/>
          <w:szCs w:val="24"/>
        </w:rPr>
        <w:t>дому</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обеспечения</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ОВЗ</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возможно</w:t>
      </w:r>
      <w:r w:rsidRPr="00AF11AD">
        <w:rPr>
          <w:rFonts w:hAnsi="Times New Roman"/>
          <w:color w:val="auto"/>
          <w:sz w:val="24"/>
          <w:szCs w:val="24"/>
        </w:rPr>
        <w:t xml:space="preserve"> </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сетевой</w:t>
      </w:r>
      <w:r w:rsidRPr="00AF11AD">
        <w:rPr>
          <w:rFonts w:hAnsi="Times New Roman"/>
          <w:color w:val="auto"/>
          <w:sz w:val="24"/>
          <w:szCs w:val="24"/>
        </w:rPr>
        <w:t xml:space="preserve"> </w:t>
      </w:r>
      <w:r w:rsidRPr="00AF11AD">
        <w:rPr>
          <w:rFonts w:hAnsi="Times New Roman"/>
          <w:color w:val="auto"/>
          <w:sz w:val="24"/>
          <w:szCs w:val="24"/>
        </w:rPr>
        <w:t>формы</w:t>
      </w:r>
      <w:r w:rsidRPr="00AF11AD">
        <w:rPr>
          <w:rFonts w:ascii="Times New Roman"/>
          <w:color w:val="auto"/>
          <w:sz w:val="24"/>
          <w:szCs w:val="24"/>
        </w:rPr>
        <w:t>.</w:t>
      </w:r>
    </w:p>
    <w:p w:rsidR="00AF11AD" w:rsidRDefault="00AF11AD" w:rsidP="00AF11AD">
      <w:pPr>
        <w:tabs>
          <w:tab w:val="right" w:leader="dot" w:pos="9329"/>
        </w:tabs>
        <w:spacing w:after="0" w:line="240" w:lineRule="auto"/>
        <w:ind w:firstLine="709"/>
        <w:jc w:val="both"/>
        <w:rPr>
          <w:rFonts w:hAnsi="Times New Roman"/>
          <w:b/>
          <w:bCs/>
          <w:color w:val="auto"/>
          <w:sz w:val="24"/>
          <w:szCs w:val="24"/>
        </w:rPr>
      </w:pPr>
    </w:p>
    <w:p w:rsidR="00F65069" w:rsidRPr="00AF11AD" w:rsidRDefault="00C079E3" w:rsidP="00AF11AD">
      <w:pPr>
        <w:tabs>
          <w:tab w:val="right" w:leader="dot" w:pos="9329"/>
        </w:tabs>
        <w:spacing w:after="0" w:line="240" w:lineRule="auto"/>
        <w:ind w:firstLine="709"/>
        <w:jc w:val="both"/>
        <w:rPr>
          <w:rFonts w:hAnsi="Times New Roman"/>
          <w:b/>
          <w:bCs/>
          <w:color w:val="auto"/>
          <w:sz w:val="24"/>
          <w:szCs w:val="24"/>
        </w:rPr>
      </w:pPr>
      <w:r w:rsidRPr="00AF11AD">
        <w:rPr>
          <w:rFonts w:hAnsi="Times New Roman"/>
          <w:b/>
          <w:bCs/>
          <w:color w:val="auto"/>
          <w:sz w:val="24"/>
          <w:szCs w:val="24"/>
        </w:rPr>
        <w:t>Структура</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00CE2A5C" w:rsidRPr="00AF11AD">
        <w:rPr>
          <w:rFonts w:hAnsi="Times New Roman"/>
          <w:b/>
          <w:bCs/>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обязательную</w:t>
      </w:r>
      <w:r w:rsidRPr="00AF11AD">
        <w:rPr>
          <w:rFonts w:hAnsi="Times New Roman"/>
          <w:color w:val="auto"/>
          <w:sz w:val="24"/>
          <w:szCs w:val="24"/>
        </w:rPr>
        <w:t xml:space="preserve"> </w:t>
      </w:r>
      <w:r w:rsidRPr="00AF11AD">
        <w:rPr>
          <w:rFonts w:hAnsi="Times New Roman"/>
          <w:color w:val="auto"/>
          <w:sz w:val="24"/>
          <w:szCs w:val="24"/>
        </w:rPr>
        <w:t>часть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часть</w:t>
      </w:r>
      <w:r w:rsidRPr="00AF11AD">
        <w:rPr>
          <w:rFonts w:ascii="Times New Roman"/>
          <w:color w:val="auto"/>
          <w:sz w:val="24"/>
          <w:szCs w:val="24"/>
        </w:rPr>
        <w:t xml:space="preserve">, </w:t>
      </w:r>
      <w:r w:rsidRPr="00AF11AD">
        <w:rPr>
          <w:rFonts w:hAnsi="Times New Roman"/>
          <w:color w:val="auto"/>
          <w:sz w:val="24"/>
          <w:szCs w:val="24"/>
        </w:rPr>
        <w:t>формируемую</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Соотношение</w:t>
      </w:r>
      <w:r w:rsidRPr="00AF11AD">
        <w:rPr>
          <w:rFonts w:hAnsi="Times New Roman"/>
          <w:color w:val="auto"/>
          <w:sz w:val="24"/>
          <w:szCs w:val="24"/>
        </w:rPr>
        <w:t xml:space="preserve"> </w:t>
      </w:r>
      <w:r w:rsidRPr="00AF11AD">
        <w:rPr>
          <w:rFonts w:hAnsi="Times New Roman"/>
          <w:color w:val="auto"/>
          <w:sz w:val="24"/>
          <w:szCs w:val="24"/>
        </w:rPr>
        <w:t>частей</w:t>
      </w:r>
      <w:r w:rsidRPr="00AF11AD">
        <w:rPr>
          <w:rFonts w:hAnsi="Times New Roman"/>
          <w:color w:val="auto"/>
          <w:sz w:val="24"/>
          <w:szCs w:val="24"/>
        </w:rPr>
        <w:t xml:space="preserve"> </w:t>
      </w:r>
      <w:r w:rsidRPr="00AF11AD">
        <w:rPr>
          <w:rFonts w:hAnsi="Times New Roman"/>
          <w:color w:val="auto"/>
          <w:sz w:val="24"/>
          <w:szCs w:val="24"/>
        </w:rPr>
        <w:t>определяется</w:t>
      </w:r>
      <w:r w:rsidRPr="00AF11AD">
        <w:rPr>
          <w:rFonts w:hAnsi="Times New Roman"/>
          <w:color w:val="auto"/>
          <w:sz w:val="24"/>
          <w:szCs w:val="24"/>
        </w:rPr>
        <w:t xml:space="preserve"> </w:t>
      </w:r>
      <w:r w:rsidRPr="00AF11AD">
        <w:rPr>
          <w:rFonts w:hAnsi="Times New Roman"/>
          <w:color w:val="auto"/>
          <w:sz w:val="24"/>
          <w:szCs w:val="24"/>
        </w:rPr>
        <w:t>дифференцированно</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зависимости</w:t>
      </w:r>
      <w:r w:rsidRPr="00AF11AD">
        <w:rPr>
          <w:rFonts w:hAnsi="Times New Roman"/>
          <w:color w:val="auto"/>
          <w:sz w:val="24"/>
          <w:szCs w:val="24"/>
        </w:rPr>
        <w:t xml:space="preserve"> </w:t>
      </w:r>
      <w:r w:rsidRPr="00AF11AD">
        <w:rPr>
          <w:rFonts w:hAnsi="Times New Roman"/>
          <w:color w:val="auto"/>
          <w:sz w:val="24"/>
          <w:szCs w:val="24"/>
        </w:rPr>
        <w:t>от варианта</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составляет</w:t>
      </w:r>
      <w:r w:rsidRPr="00AF11AD">
        <w:rPr>
          <w:rFonts w:ascii="Times New Roman"/>
          <w:color w:val="auto"/>
          <w:sz w:val="24"/>
          <w:szCs w:val="24"/>
        </w:rPr>
        <w:t xml:space="preserve">: 80% </w:t>
      </w:r>
      <w:r w:rsidRPr="00AF11AD">
        <w:rPr>
          <w:rFonts w:hAnsi="Times New Roman"/>
          <w:color w:val="auto"/>
          <w:sz w:val="24"/>
          <w:szCs w:val="24"/>
        </w:rPr>
        <w:t>и</w:t>
      </w:r>
      <w:r w:rsidRPr="00AF11AD">
        <w:rPr>
          <w:rFonts w:hAnsi="Times New Roman"/>
          <w:color w:val="auto"/>
          <w:sz w:val="24"/>
          <w:szCs w:val="24"/>
        </w:rPr>
        <w:t xml:space="preserve"> </w:t>
      </w:r>
      <w:r w:rsidRPr="00AF11AD">
        <w:rPr>
          <w:rFonts w:ascii="Times New Roman"/>
          <w:color w:val="auto"/>
          <w:sz w:val="24"/>
          <w:szCs w:val="24"/>
        </w:rPr>
        <w:t xml:space="preserve">20%, 70% </w:t>
      </w:r>
      <w:r w:rsidRPr="00AF11AD">
        <w:rPr>
          <w:rFonts w:hAnsi="Times New Roman"/>
          <w:color w:val="auto"/>
          <w:sz w:val="24"/>
          <w:szCs w:val="24"/>
        </w:rPr>
        <w:t>и</w:t>
      </w:r>
      <w:r w:rsidRPr="00AF11AD">
        <w:rPr>
          <w:rFonts w:hAnsi="Times New Roman"/>
          <w:color w:val="auto"/>
          <w:sz w:val="24"/>
          <w:szCs w:val="24"/>
        </w:rPr>
        <w:t xml:space="preserve"> </w:t>
      </w:r>
      <w:r w:rsidRPr="00AF11AD">
        <w:rPr>
          <w:rFonts w:ascii="Times New Roman"/>
          <w:color w:val="auto"/>
          <w:sz w:val="24"/>
          <w:szCs w:val="24"/>
        </w:rPr>
        <w:t xml:space="preserve">30% </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ascii="Times New Roman"/>
          <w:color w:val="auto"/>
          <w:sz w:val="24"/>
          <w:szCs w:val="24"/>
        </w:rPr>
        <w:t xml:space="preserve">60% </w:t>
      </w:r>
      <w:r w:rsidRPr="00AF11AD">
        <w:rPr>
          <w:rFonts w:hAnsi="Times New Roman"/>
          <w:color w:val="auto"/>
          <w:sz w:val="24"/>
          <w:szCs w:val="24"/>
        </w:rPr>
        <w:t>и</w:t>
      </w:r>
      <w:r w:rsidRPr="00AF11AD">
        <w:rPr>
          <w:rFonts w:hAnsi="Times New Roman"/>
          <w:color w:val="auto"/>
          <w:sz w:val="24"/>
          <w:szCs w:val="24"/>
        </w:rPr>
        <w:t xml:space="preserve"> </w:t>
      </w:r>
      <w:r w:rsidRPr="00AF11AD">
        <w:rPr>
          <w:rFonts w:ascii="Times New Roman"/>
          <w:color w:val="auto"/>
          <w:sz w:val="24"/>
          <w:szCs w:val="24"/>
        </w:rPr>
        <w:t xml:space="preserve">40%,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указаны</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приложениях</w:t>
      </w:r>
      <w:r w:rsidRPr="00AF11AD">
        <w:rPr>
          <w:rFonts w:hAnsi="Times New Roman"/>
          <w:color w:val="auto"/>
          <w:sz w:val="24"/>
          <w:szCs w:val="24"/>
        </w:rPr>
        <w:t xml:space="preserve"> </w:t>
      </w:r>
      <w:r w:rsidRPr="00AF11AD">
        <w:rPr>
          <w:rFonts w:hAnsi="Times New Roman"/>
          <w:color w:val="auto"/>
          <w:sz w:val="24"/>
          <w:szCs w:val="24"/>
        </w:rPr>
        <w:t>№№ </w:t>
      </w:r>
      <w:r w:rsidRPr="00AF11AD">
        <w:rPr>
          <w:rFonts w:ascii="Times New Roman"/>
          <w:color w:val="auto"/>
          <w:sz w:val="24"/>
          <w:szCs w:val="24"/>
        </w:rPr>
        <w:t xml:space="preserve">1-8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настоящему</w:t>
      </w:r>
      <w:r w:rsidRPr="00AF11AD">
        <w:rPr>
          <w:rFonts w:hAnsi="Times New Roman"/>
          <w:color w:val="auto"/>
          <w:sz w:val="24"/>
          <w:szCs w:val="24"/>
        </w:rPr>
        <w:t xml:space="preserve"> </w:t>
      </w:r>
      <w:r w:rsidRPr="00AF11AD">
        <w:rPr>
          <w:rFonts w:hAnsi="Times New Roman"/>
          <w:color w:val="auto"/>
          <w:sz w:val="24"/>
          <w:szCs w:val="24"/>
        </w:rPr>
        <w:t>Стандарту</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реализуется</w:t>
      </w:r>
      <w:r w:rsidRPr="00AF11AD">
        <w:rPr>
          <w:rFonts w:hAnsi="Times New Roman"/>
          <w:color w:val="auto"/>
          <w:sz w:val="24"/>
          <w:szCs w:val="24"/>
        </w:rPr>
        <w:t xml:space="preserve"> </w:t>
      </w:r>
      <w:r w:rsidRPr="00AF11AD">
        <w:rPr>
          <w:rFonts w:hAnsi="Times New Roman"/>
          <w:color w:val="auto"/>
          <w:sz w:val="24"/>
          <w:szCs w:val="24"/>
        </w:rPr>
        <w:t>организацией</w:t>
      </w:r>
      <w:r w:rsidRPr="00AF11AD">
        <w:rPr>
          <w:rFonts w:hAnsi="Times New Roman"/>
          <w:color w:val="auto"/>
          <w:sz w:val="24"/>
          <w:szCs w:val="24"/>
        </w:rPr>
        <w:t xml:space="preserve"> </w:t>
      </w:r>
      <w:r w:rsidRPr="00AF11AD">
        <w:rPr>
          <w:rFonts w:hAnsi="Times New Roman"/>
          <w:color w:val="auto"/>
          <w:sz w:val="24"/>
          <w:szCs w:val="24"/>
        </w:rPr>
        <w:t>через</w:t>
      </w:r>
      <w:r w:rsidRPr="00AF11AD">
        <w:rPr>
          <w:rFonts w:hAns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урочной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aps/>
          <w:color w:val="auto"/>
          <w:sz w:val="24"/>
          <w:szCs w:val="24"/>
        </w:rPr>
      </w:pPr>
      <w:r w:rsidRPr="00AF11AD">
        <w:rPr>
          <w:rFonts w:hAnsi="Times New Roman"/>
          <w:b/>
          <w:bCs/>
          <w:color w:val="auto"/>
          <w:sz w:val="24"/>
          <w:szCs w:val="24"/>
        </w:rPr>
        <w:t>Принципы</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подходы</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формированию</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 категории глухих относятся дети cо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 – 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детей  достигается при раннем (с первых месяцев жизни) выявлении нарушений слуха, слухопротезировании и комплексном медико – </w:t>
      </w:r>
      <w:r w:rsidRPr="00AF11AD">
        <w:rPr>
          <w:rFonts w:ascii="Times New Roman" w:hAnsi="Times New Roman" w:cs="Times New Roman"/>
          <w:color w:val="auto"/>
          <w:sz w:val="24"/>
          <w:szCs w:val="24"/>
        </w:rPr>
        <w:lastRenderedPageBreak/>
        <w:t xml:space="preserve">психолого – педагогическом сопровождении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Глухие обучающиеся - это неоднородная по составу группа детей, включающая: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 – психолого – 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 – 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глухих обучающихся, </w:t>
      </w:r>
      <w:r w:rsidRPr="00AF11AD">
        <w:rPr>
          <w:rFonts w:ascii="Times New Roman" w:hAnsi="Times New Roman" w:cs="Times New Roman"/>
          <w:color w:val="auto"/>
          <w:kern w:val="1"/>
          <w:sz w:val="24"/>
          <w:szCs w:val="24"/>
        </w:rPr>
        <w:t>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w:t>
      </w:r>
      <w:r w:rsidRPr="00AF11AD">
        <w:rPr>
          <w:rFonts w:ascii="Times New Roman" w:hAnsi="Times New Roman" w:cs="Times New Roman"/>
          <w:color w:val="auto"/>
          <w:sz w:val="24"/>
          <w:szCs w:val="24"/>
        </w:rPr>
        <w:t xml:space="preserve">, но в пролонгированные календарные сроки, обучаясь по варианту АООП НОО, соответствующего их возможностям и особым образовательным потребностям;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глухих обучающихся с  умственной отсталостью ( умеренной, тяжелой, глубокой), тяжелыми и множественными нарушениями развития), получающих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 </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К началу школьного обучения глухой ребенок может достичь уровня развития, который позволит ему получать образование на основе АООП НОО (вариант 2.2). В случае готовности глухого ребенка к получению образования на основе АООП НОО (вариант 2.2). ПМПК может  рекомендовать обучение по данной образовательной программе.</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последние десятилетия в категории лиц с тяжелыми нарушениями слуха выделена группа детей, перенесших операцию кохлеарной имплантации, их число неуклонно растет на современном этапе. Выбор варианта АООП НОО для данной категории обучающихся осуществляется с учетом результатов первоначального (запускающего) этапа реабилитации (прежде всего, способности ребенка к естественному развитию коммуникации и речи), готовности ребенка к освоению того или иного варианта АООП НОО. Предусматривается создание образовательных условий, учитывающие их особые образовательные потребности, в том числе в развитии коммуникации</w:t>
      </w:r>
      <w:r w:rsidRPr="00AF11AD">
        <w:rPr>
          <w:rFonts w:ascii="Times New Roman" w:hAnsi="Times New Roman" w:cs="Times New Roman"/>
          <w:color w:val="auto"/>
          <w:sz w:val="24"/>
          <w:szCs w:val="24"/>
          <w:shd w:val="clear" w:color="auto" w:fill="00FF00"/>
        </w:rPr>
        <w:t xml:space="preserve"> </w:t>
      </w:r>
      <w:r w:rsidRPr="00AF11AD">
        <w:rPr>
          <w:rFonts w:ascii="Times New Roman" w:hAnsi="Times New Roman" w:cs="Times New Roman"/>
          <w:color w:val="auto"/>
          <w:sz w:val="24"/>
          <w:szCs w:val="24"/>
        </w:rPr>
        <w:t>и речи. В дальнейшем, вариант АООП НОО может изменяться с учетом достигшего детьми уровня общего и слухоречевого развития, овладения ими личностными, метапредметными и предметными компетенциями.</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Особые образовательные потребности различаются у глухих детей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F65069" w:rsidRPr="00AF11AD" w:rsidRDefault="00C079E3" w:rsidP="00AF11AD">
      <w:pPr>
        <w:pStyle w:val="14TexstOSNOVA1012"/>
        <w:numPr>
          <w:ilvl w:val="0"/>
          <w:numId w:val="1"/>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специальное обучение должно начинаться сразу после выявления первичного нарушения развития;</w:t>
      </w:r>
    </w:p>
    <w:p w:rsidR="00F65069" w:rsidRPr="00AF11AD" w:rsidRDefault="00C079E3" w:rsidP="00AF11AD">
      <w:pPr>
        <w:pStyle w:val="14TexstOSNOVA1012"/>
        <w:numPr>
          <w:ilvl w:val="0"/>
          <w:numId w:val="2"/>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следует</w:t>
      </w:r>
      <w:r w:rsidRPr="00AF11AD">
        <w:rPr>
          <w:rFonts w:hAnsi="Times New Roman"/>
          <w:color w:val="auto"/>
          <w:sz w:val="24"/>
          <w:szCs w:val="24"/>
        </w:rPr>
        <w:t xml:space="preserve"> </w:t>
      </w:r>
      <w:r w:rsidRPr="00AF11AD">
        <w:rPr>
          <w:rFonts w:hAnsi="Times New Roman"/>
          <w:color w:val="auto"/>
          <w:sz w:val="24"/>
          <w:szCs w:val="24"/>
        </w:rPr>
        <w:t>обеспечить</w:t>
      </w:r>
      <w:r w:rsidRPr="00AF11AD">
        <w:rPr>
          <w:rFonts w:hAnsi="Times New Roman"/>
          <w:color w:val="auto"/>
          <w:sz w:val="24"/>
          <w:szCs w:val="24"/>
        </w:rPr>
        <w:t xml:space="preserve"> </w:t>
      </w:r>
      <w:r w:rsidRPr="00AF11AD">
        <w:rPr>
          <w:rFonts w:hAnsi="Times New Roman"/>
          <w:color w:val="auto"/>
          <w:sz w:val="24"/>
          <w:szCs w:val="24"/>
        </w:rPr>
        <w:t>особую</w:t>
      </w:r>
      <w:r w:rsidRPr="00AF11AD">
        <w:rPr>
          <w:rFonts w:hAnsi="Times New Roman"/>
          <w:color w:val="auto"/>
          <w:sz w:val="24"/>
          <w:szCs w:val="24"/>
        </w:rPr>
        <w:t xml:space="preserve"> </w:t>
      </w:r>
      <w:r w:rsidRPr="00AF11AD">
        <w:rPr>
          <w:rFonts w:hAnsi="Times New Roman"/>
          <w:color w:val="auto"/>
          <w:sz w:val="24"/>
          <w:szCs w:val="24"/>
        </w:rPr>
        <w:t>пространственную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временную</w:t>
      </w:r>
      <w:r w:rsidRPr="00AF11AD">
        <w:rPr>
          <w:rFonts w:hAns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ascii="Times New Roman" w:hAnsi="Times New Roman" w:cs="Times New Roman"/>
          <w:color w:val="auto"/>
          <w:sz w:val="24"/>
          <w:szCs w:val="24"/>
        </w:rPr>
        <w:t xml:space="preserve">среды, в том числе с учетом дополнительных нарушений здоровья глухих </w:t>
      </w:r>
      <w:r w:rsidRPr="00AF11AD">
        <w:rPr>
          <w:rFonts w:ascii="Times New Roman" w:hAnsi="Times New Roman" w:cs="Times New Roman"/>
          <w:color w:val="auto"/>
          <w:sz w:val="24"/>
          <w:szCs w:val="24"/>
        </w:rPr>
        <w:lastRenderedPageBreak/>
        <w:t>обучающихся, а также</w:t>
      </w:r>
      <w:r w:rsidRPr="00AF11AD">
        <w:rPr>
          <w:rFonts w:hAnsi="Times New Roman"/>
          <w:color w:val="auto"/>
          <w:sz w:val="24"/>
          <w:szCs w:val="24"/>
        </w:rPr>
        <w:t xml:space="preserve"> </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типов</w:t>
      </w:r>
      <w:r w:rsidRPr="00AF11AD">
        <w:rPr>
          <w:rFonts w:hAnsi="Times New Roman"/>
          <w:color w:val="auto"/>
          <w:sz w:val="24"/>
          <w:szCs w:val="24"/>
        </w:rPr>
        <w:t xml:space="preserve"> </w:t>
      </w:r>
      <w:r w:rsidRPr="00AF11AD">
        <w:rPr>
          <w:rFonts w:hAnsi="Times New Roman"/>
          <w:color w:val="auto"/>
          <w:sz w:val="24"/>
          <w:szCs w:val="24"/>
        </w:rPr>
        <w:t>звукоусиливающей</w:t>
      </w:r>
      <w:r w:rsidRPr="00AF11AD">
        <w:rPr>
          <w:rFonts w:hAnsi="Times New Roman"/>
          <w:color w:val="auto"/>
          <w:sz w:val="24"/>
          <w:szCs w:val="24"/>
        </w:rPr>
        <w:t xml:space="preserve"> </w:t>
      </w:r>
      <w:r w:rsidRPr="00AF11AD">
        <w:rPr>
          <w:rFonts w:hAnsi="Times New Roman"/>
          <w:color w:val="auto"/>
          <w:sz w:val="24"/>
          <w:szCs w:val="24"/>
        </w:rPr>
        <w:t>аппаратуры</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коллективного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индивидуального</w:t>
      </w:r>
      <w:r w:rsidRPr="00AF11AD">
        <w:rPr>
          <w:rFonts w:hAnsi="Times New Roman"/>
          <w:color w:val="auto"/>
          <w:sz w:val="24"/>
          <w:szCs w:val="24"/>
        </w:rPr>
        <w:t xml:space="preserve"> </w:t>
      </w:r>
      <w:r w:rsidRPr="00AF11AD">
        <w:rPr>
          <w:rFonts w:hAnsi="Times New Roman"/>
          <w:color w:val="auto"/>
          <w:sz w:val="24"/>
          <w:szCs w:val="24"/>
        </w:rPr>
        <w:t>пользования</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ходе</w:t>
      </w:r>
      <w:r w:rsidRPr="00AF11AD">
        <w:rPr>
          <w:rFonts w:hAnsi="Times New Roman"/>
          <w:color w:val="auto"/>
          <w:sz w:val="24"/>
          <w:szCs w:val="24"/>
        </w:rPr>
        <w:t xml:space="preserve"> </w:t>
      </w:r>
      <w:r w:rsidRPr="00AF11AD">
        <w:rPr>
          <w:rFonts w:hAnsi="Times New Roman"/>
          <w:color w:val="auto"/>
          <w:sz w:val="24"/>
          <w:szCs w:val="24"/>
        </w:rPr>
        <w:t>всего</w:t>
      </w:r>
      <w:r w:rsidRPr="00AF11AD">
        <w:rPr>
          <w:rFonts w:hAnsi="Times New Roman"/>
          <w:color w:val="auto"/>
          <w:sz w:val="24"/>
          <w:szCs w:val="24"/>
        </w:rPr>
        <w:t xml:space="preserve"> </w:t>
      </w:r>
      <w:r w:rsidRPr="00AF11AD">
        <w:rPr>
          <w:rFonts w:hAnsi="Times New Roman"/>
          <w:color w:val="auto"/>
          <w:sz w:val="24"/>
          <w:szCs w:val="24"/>
        </w:rPr>
        <w:t>образовательно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коррекционного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w:t>
      </w:r>
    </w:p>
    <w:p w:rsidR="00F65069" w:rsidRPr="00AF11AD" w:rsidRDefault="00C079E3" w:rsidP="00AF11AD">
      <w:pPr>
        <w:pStyle w:val="14TexstOSNOVA1012"/>
        <w:numPr>
          <w:ilvl w:val="0"/>
          <w:numId w:val="3"/>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требуется</w:t>
      </w:r>
      <w:r w:rsidRPr="00AF11AD">
        <w:rPr>
          <w:rFonts w:hAnsi="Times New Roman"/>
          <w:color w:val="auto"/>
          <w:sz w:val="24"/>
          <w:szCs w:val="24"/>
        </w:rPr>
        <w:t xml:space="preserve"> </w:t>
      </w:r>
      <w:r w:rsidRPr="00AF11AD">
        <w:rPr>
          <w:rFonts w:hAnsi="Times New Roman"/>
          <w:color w:val="auto"/>
          <w:sz w:val="24"/>
          <w:szCs w:val="24"/>
        </w:rPr>
        <w:t>введение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разделов</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дисциплин</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предметов</w:t>
      </w:r>
      <w:r w:rsidRPr="00AF11AD">
        <w:rPr>
          <w:rFonts w:asci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присутствующих</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Программе</w:t>
      </w:r>
      <w:r w:rsidRPr="00AF11AD">
        <w:rPr>
          <w:rFonts w:ascii="Times New Roman"/>
          <w:color w:val="auto"/>
          <w:sz w:val="24"/>
          <w:szCs w:val="24"/>
        </w:rPr>
        <w:t xml:space="preserve">, </w:t>
      </w:r>
      <w:r w:rsidRPr="00AF11AD">
        <w:rPr>
          <w:rFonts w:hAnsi="Times New Roman"/>
          <w:color w:val="auto"/>
          <w:sz w:val="24"/>
          <w:szCs w:val="24"/>
        </w:rPr>
        <w:t>адресованной</w:t>
      </w:r>
      <w:r w:rsidRPr="00AF11AD">
        <w:rPr>
          <w:rFonts w:hAnsi="Times New Roman"/>
          <w:color w:val="auto"/>
          <w:sz w:val="24"/>
          <w:szCs w:val="24"/>
        </w:rPr>
        <w:t xml:space="preserve"> </w:t>
      </w:r>
      <w:r w:rsidRPr="00AF11AD">
        <w:rPr>
          <w:rFonts w:hAnsi="Times New Roman"/>
          <w:color w:val="auto"/>
          <w:sz w:val="24"/>
          <w:szCs w:val="24"/>
        </w:rPr>
        <w:t>нормально</w:t>
      </w:r>
      <w:r w:rsidRPr="00AF11AD">
        <w:rPr>
          <w:rFonts w:hAnsi="Times New Roman"/>
          <w:color w:val="auto"/>
          <w:sz w:val="24"/>
          <w:szCs w:val="24"/>
        </w:rPr>
        <w:t xml:space="preserve"> </w:t>
      </w:r>
      <w:r w:rsidRPr="00AF11AD">
        <w:rPr>
          <w:rFonts w:hAnsi="Times New Roman"/>
          <w:color w:val="auto"/>
          <w:sz w:val="24"/>
          <w:szCs w:val="24"/>
        </w:rPr>
        <w:t>развивающимся</w:t>
      </w:r>
      <w:r w:rsidRPr="00AF11AD">
        <w:rPr>
          <w:rFonts w:hAnsi="Times New Roman"/>
          <w:color w:val="auto"/>
          <w:sz w:val="24"/>
          <w:szCs w:val="24"/>
        </w:rPr>
        <w:t xml:space="preserve"> </w:t>
      </w:r>
      <w:r w:rsidRPr="00AF11AD">
        <w:rPr>
          <w:rFonts w:hAnsi="Times New Roman"/>
          <w:color w:val="auto"/>
          <w:sz w:val="24"/>
          <w:szCs w:val="24"/>
        </w:rPr>
        <w:t>сверстникам</w:t>
      </w:r>
      <w:r w:rsidRPr="00AF11AD">
        <w:rPr>
          <w:rFonts w:ascii="Times New Roman"/>
          <w:color w:val="auto"/>
          <w:sz w:val="24"/>
          <w:szCs w:val="24"/>
        </w:rPr>
        <w:t>;</w:t>
      </w:r>
    </w:p>
    <w:p w:rsidR="00F65069" w:rsidRPr="00AF11AD" w:rsidRDefault="00C079E3" w:rsidP="00AF11AD">
      <w:pPr>
        <w:pStyle w:val="14TexstOSNOVA1012"/>
        <w:numPr>
          <w:ilvl w:val="0"/>
          <w:numId w:val="4"/>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необходимо</w:t>
      </w:r>
      <w:r w:rsidRPr="00AF11AD">
        <w:rPr>
          <w:rFonts w:hAnsi="Times New Roman"/>
          <w:color w:val="auto"/>
          <w:sz w:val="24"/>
          <w:szCs w:val="24"/>
        </w:rPr>
        <w:t xml:space="preserve"> </w:t>
      </w: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непрерывности</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развивающего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реализуемого</w:t>
      </w:r>
      <w:r w:rsidRPr="00AF11AD">
        <w:rPr>
          <w:rFonts w:asci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через</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областей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через</w:t>
      </w:r>
      <w:r w:rsidRPr="00AF11AD">
        <w:rPr>
          <w:rFonts w:hAnsi="Times New Roman"/>
          <w:color w:val="auto"/>
          <w:sz w:val="24"/>
          <w:szCs w:val="24"/>
        </w:rPr>
        <w:t xml:space="preserve"> </w:t>
      </w:r>
      <w:r w:rsidRPr="00AF11AD">
        <w:rPr>
          <w:rFonts w:hAnsi="Times New Roman"/>
          <w:color w:val="auto"/>
          <w:sz w:val="24"/>
          <w:szCs w:val="24"/>
        </w:rPr>
        <w:t>специальные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развивающей</w:t>
      </w:r>
      <w:r w:rsidRPr="00AF11AD">
        <w:rPr>
          <w:rFonts w:hAnsi="Times New Roman"/>
          <w:color w:val="auto"/>
          <w:sz w:val="24"/>
          <w:szCs w:val="24"/>
        </w:rPr>
        <w:t xml:space="preserve"> </w:t>
      </w:r>
      <w:r w:rsidRPr="00AF11AD">
        <w:rPr>
          <w:rFonts w:hAnsi="Times New Roman"/>
          <w:color w:val="auto"/>
          <w:sz w:val="24"/>
          <w:szCs w:val="24"/>
        </w:rPr>
        <w:t>области</w:t>
      </w:r>
      <w:r w:rsidRPr="00AF11AD">
        <w:rPr>
          <w:rFonts w:ascii="Times New Roman"/>
          <w:color w:val="auto"/>
          <w:sz w:val="24"/>
          <w:szCs w:val="24"/>
        </w:rPr>
        <w:t>;</w:t>
      </w:r>
    </w:p>
    <w:p w:rsidR="00F65069" w:rsidRPr="00AF11AD" w:rsidRDefault="00C079E3" w:rsidP="00AF11AD">
      <w:pPr>
        <w:pStyle w:val="14TexstOSNOVA1012"/>
        <w:numPr>
          <w:ilvl w:val="0"/>
          <w:numId w:val="5"/>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необходимо</w:t>
      </w:r>
      <w:r w:rsidRPr="00AF11AD">
        <w:rPr>
          <w:rFonts w:hAnsi="Times New Roman"/>
          <w:color w:val="auto"/>
          <w:sz w:val="24"/>
          <w:szCs w:val="24"/>
        </w:rPr>
        <w:t xml:space="preserve"> </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методов</w:t>
      </w:r>
      <w:r w:rsidRPr="00AF11AD">
        <w:rPr>
          <w:rFonts w:ascii="Times New Roman"/>
          <w:color w:val="auto"/>
          <w:sz w:val="24"/>
          <w:szCs w:val="24"/>
        </w:rPr>
        <w:t xml:space="preserve">, </w:t>
      </w:r>
      <w:r w:rsidRPr="00AF11AD">
        <w:rPr>
          <w:rFonts w:hAnsi="Times New Roman"/>
          <w:color w:val="auto"/>
          <w:sz w:val="24"/>
          <w:szCs w:val="24"/>
        </w:rPr>
        <w:t>приёмов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средств</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специализированных</w:t>
      </w:r>
      <w:r w:rsidRPr="00AF11AD">
        <w:rPr>
          <w:rFonts w:hAnsi="Times New Roman"/>
          <w:color w:val="auto"/>
          <w:sz w:val="24"/>
          <w:szCs w:val="24"/>
        </w:rPr>
        <w:t xml:space="preserve"> </w:t>
      </w:r>
      <w:r w:rsidRPr="00AF11AD">
        <w:rPr>
          <w:rFonts w:hAnsi="Times New Roman"/>
          <w:color w:val="auto"/>
          <w:sz w:val="24"/>
          <w:szCs w:val="24"/>
        </w:rPr>
        <w:t>компьютерных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ascii="Times New Roman"/>
          <w:color w:val="auto"/>
          <w:sz w:val="24"/>
          <w:szCs w:val="24"/>
        </w:rPr>
        <w:t xml:space="preserve">), </w:t>
      </w:r>
      <w:r w:rsidRPr="00AF11AD">
        <w:rPr>
          <w:rFonts w:hAnsi="Times New Roman"/>
          <w:color w:val="auto"/>
          <w:sz w:val="24"/>
          <w:szCs w:val="24"/>
        </w:rPr>
        <w:t>обеспечивающих</w:t>
      </w:r>
      <w:r w:rsidRPr="00AF11AD">
        <w:rPr>
          <w:rFonts w:hAns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«обходных</w:t>
      </w:r>
      <w:r w:rsidRPr="00AF11AD">
        <w:rPr>
          <w:rFonts w:hAnsi="Times New Roman"/>
          <w:color w:val="auto"/>
          <w:sz w:val="24"/>
          <w:szCs w:val="24"/>
        </w:rPr>
        <w:t xml:space="preserve"> </w:t>
      </w:r>
      <w:r w:rsidRPr="00AF11AD">
        <w:rPr>
          <w:rFonts w:hAnsi="Times New Roman"/>
          <w:color w:val="auto"/>
          <w:sz w:val="24"/>
          <w:szCs w:val="24"/>
        </w:rPr>
        <w:t>путей»</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w:t>
      </w:r>
    </w:p>
    <w:p w:rsidR="00F65069" w:rsidRPr="00AF11AD" w:rsidRDefault="00C079E3" w:rsidP="00AF11AD">
      <w:pPr>
        <w:pStyle w:val="14TexstOSNOVA1012"/>
        <w:numPr>
          <w:ilvl w:val="0"/>
          <w:numId w:val="6"/>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необходима</w:t>
      </w:r>
      <w:r w:rsidRPr="00AF11AD">
        <w:rPr>
          <w:rFonts w:hAnsi="Times New Roman"/>
          <w:color w:val="auto"/>
          <w:sz w:val="24"/>
          <w:szCs w:val="24"/>
        </w:rPr>
        <w:t xml:space="preserve"> </w:t>
      </w:r>
      <w:r w:rsidRPr="00AF11AD">
        <w:rPr>
          <w:rFonts w:hAnsi="Times New Roman"/>
          <w:color w:val="auto"/>
          <w:sz w:val="24"/>
          <w:szCs w:val="24"/>
        </w:rPr>
        <w:t>индивидуализация</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w:t>
      </w:r>
    </w:p>
    <w:p w:rsidR="00F65069" w:rsidRPr="00AF11AD" w:rsidRDefault="00C079E3" w:rsidP="00AF11AD">
      <w:pPr>
        <w:pStyle w:val="14TexstOSNOVA1012"/>
        <w:numPr>
          <w:ilvl w:val="0"/>
          <w:numId w:val="7"/>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необходимо</w:t>
      </w:r>
      <w:r w:rsidRPr="00AF11AD">
        <w:rPr>
          <w:rFonts w:hAnsi="Times New Roman"/>
          <w:color w:val="auto"/>
          <w:sz w:val="24"/>
          <w:szCs w:val="24"/>
        </w:rPr>
        <w:t xml:space="preserve"> </w:t>
      </w:r>
      <w:r w:rsidRPr="00AF11AD">
        <w:rPr>
          <w:rFonts w:hAnsi="Times New Roman"/>
          <w:color w:val="auto"/>
          <w:sz w:val="24"/>
          <w:szCs w:val="24"/>
        </w:rPr>
        <w:t>максимальное</w:t>
      </w:r>
      <w:r w:rsidRPr="00AF11AD">
        <w:rPr>
          <w:rFonts w:hAnsi="Times New Roman"/>
          <w:color w:val="auto"/>
          <w:sz w:val="24"/>
          <w:szCs w:val="24"/>
        </w:rPr>
        <w:t xml:space="preserve"> </w:t>
      </w:r>
      <w:r w:rsidRPr="00AF11AD">
        <w:rPr>
          <w:rFonts w:hAnsi="Times New Roman"/>
          <w:color w:val="auto"/>
          <w:sz w:val="24"/>
          <w:szCs w:val="24"/>
        </w:rPr>
        <w:t>расширение</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пространства</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выход</w:t>
      </w:r>
      <w:r w:rsidRPr="00AF11AD">
        <w:rPr>
          <w:rFonts w:hAnsi="Times New Roman"/>
          <w:color w:val="auto"/>
          <w:sz w:val="24"/>
          <w:szCs w:val="24"/>
        </w:rPr>
        <w:t xml:space="preserve"> </w:t>
      </w:r>
      <w:r w:rsidRPr="00AF11AD">
        <w:rPr>
          <w:rFonts w:hAnsi="Times New Roman"/>
          <w:color w:val="auto"/>
          <w:sz w:val="24"/>
          <w:szCs w:val="24"/>
        </w:rPr>
        <w:t>за</w:t>
      </w:r>
      <w:r w:rsidRPr="00AF11AD">
        <w:rPr>
          <w:rFonts w:hAnsi="Times New Roman"/>
          <w:color w:val="auto"/>
          <w:sz w:val="24"/>
          <w:szCs w:val="24"/>
        </w:rPr>
        <w:t xml:space="preserve"> </w:t>
      </w:r>
      <w:r w:rsidRPr="00AF11AD">
        <w:rPr>
          <w:rFonts w:hAnsi="Times New Roman"/>
          <w:color w:val="auto"/>
          <w:sz w:val="24"/>
          <w:szCs w:val="24"/>
        </w:rPr>
        <w:t>пределы</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w:t>
      </w:r>
    </w:p>
    <w:p w:rsidR="00F65069" w:rsidRPr="00AF11AD" w:rsidRDefault="00C079E3" w:rsidP="00AF11AD">
      <w:pPr>
        <w:pStyle w:val="14TexstOSNOVA1012"/>
        <w:numPr>
          <w:ilvl w:val="0"/>
          <w:numId w:val="8"/>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следует</w:t>
      </w:r>
      <w:r w:rsidRPr="00AF11AD">
        <w:rPr>
          <w:rFonts w:hAnsi="Times New Roman"/>
          <w:color w:val="auto"/>
          <w:sz w:val="24"/>
          <w:szCs w:val="24"/>
        </w:rPr>
        <w:t xml:space="preserve"> </w:t>
      </w:r>
      <w:r w:rsidRPr="00AF11AD">
        <w:rPr>
          <w:rFonts w:hAnsi="Times New Roman"/>
          <w:color w:val="auto"/>
          <w:sz w:val="24"/>
          <w:szCs w:val="24"/>
        </w:rPr>
        <w:t>обеспечить</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единых</w:t>
      </w:r>
      <w:r w:rsidRPr="00AF11AD">
        <w:rPr>
          <w:rFonts w:hAnsi="Times New Roman"/>
          <w:color w:val="auto"/>
          <w:sz w:val="24"/>
          <w:szCs w:val="24"/>
        </w:rPr>
        <w:t xml:space="preserve"> </w:t>
      </w:r>
      <w:r w:rsidRPr="00AF11AD">
        <w:rPr>
          <w:rFonts w:hAnsi="Times New Roman"/>
          <w:color w:val="auto"/>
          <w:sz w:val="24"/>
          <w:szCs w:val="24"/>
        </w:rPr>
        <w:t>подходов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решении</w:t>
      </w:r>
      <w:r w:rsidRPr="00AF11AD">
        <w:rPr>
          <w:rFonts w:hAnsi="Times New Roman"/>
          <w:color w:val="auto"/>
          <w:sz w:val="24"/>
          <w:szCs w:val="24"/>
        </w:rPr>
        <w:t xml:space="preserve"> </w:t>
      </w:r>
      <w:r w:rsidRPr="00AF11AD">
        <w:rPr>
          <w:rFonts w:hAnsi="Times New Roman"/>
          <w:color w:val="auto"/>
          <w:sz w:val="24"/>
          <w:szCs w:val="24"/>
        </w:rPr>
        <w:t>образовательно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коррекционных</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ascii="Times New Roman"/>
          <w:color w:val="auto"/>
          <w:sz w:val="24"/>
          <w:szCs w:val="24"/>
        </w:rPr>
        <w:t xml:space="preserve">, </w:t>
      </w:r>
      <w:r w:rsidRPr="00AF11AD">
        <w:rPr>
          <w:rFonts w:hAnsi="Times New Roman"/>
          <w:color w:val="auto"/>
          <w:sz w:val="24"/>
          <w:szCs w:val="24"/>
        </w:rPr>
        <w:t>специальную</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педагогическую</w:t>
      </w:r>
      <w:r w:rsidRPr="00AF11AD">
        <w:rPr>
          <w:rFonts w:hAnsi="Times New Roman"/>
          <w:color w:val="auto"/>
          <w:sz w:val="24"/>
          <w:szCs w:val="24"/>
        </w:rPr>
        <w:t xml:space="preserve"> </w:t>
      </w:r>
      <w:r w:rsidRPr="00AF11AD">
        <w:rPr>
          <w:rFonts w:hAnsi="Times New Roman"/>
          <w:color w:val="auto"/>
          <w:sz w:val="24"/>
          <w:szCs w:val="24"/>
        </w:rPr>
        <w:t>поддержку</w:t>
      </w:r>
      <w:r w:rsidRPr="00AF11AD">
        <w:rPr>
          <w:rFonts w:hAnsi="Times New Roman"/>
          <w:color w:val="auto"/>
          <w:sz w:val="24"/>
          <w:szCs w:val="24"/>
        </w:rPr>
        <w:t xml:space="preserve"> </w:t>
      </w:r>
      <w:r w:rsidRPr="00AF11AD">
        <w:rPr>
          <w:rFonts w:hAnsi="Times New Roman"/>
          <w:color w:val="auto"/>
          <w:sz w:val="24"/>
          <w:szCs w:val="24"/>
        </w:rPr>
        <w:t>семье</w:t>
      </w:r>
      <w:r w:rsidRPr="00AF11AD">
        <w:rPr>
          <w:rFonts w:ascii="Times New Roman"/>
          <w:color w:val="auto"/>
          <w:sz w:val="24"/>
          <w:szCs w:val="24"/>
        </w:rPr>
        <w:t xml:space="preserve">, </w:t>
      </w:r>
      <w:r w:rsidRPr="00AF11AD">
        <w:rPr>
          <w:rFonts w:hAnsi="Times New Roman"/>
          <w:color w:val="auto"/>
          <w:sz w:val="24"/>
          <w:szCs w:val="24"/>
        </w:rPr>
        <w:t>воспитывающей</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Принципиальное значение имеет удовлетворение особых образовательных потребностей глухих детей, включая: </w:t>
      </w:r>
    </w:p>
    <w:p w:rsidR="00F65069" w:rsidRPr="00AF11AD" w:rsidRDefault="00C079E3" w:rsidP="00AF11AD">
      <w:pPr>
        <w:pStyle w:val="14TexstOSNOVA1012"/>
        <w:numPr>
          <w:ilvl w:val="0"/>
          <w:numId w:val="9"/>
        </w:numPr>
        <w:tabs>
          <w:tab w:val="clear" w:pos="349"/>
          <w:tab w:val="num" w:pos="609"/>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увеличение при необходимости сроков освоения адаптированной основной образовательной программы начального общего образования: при реализации варианта 1.2 АООП НОО 5 лет  - 1-5 классы, или 6 лет за счет первого дополнительного класса для обучающихся,</w:t>
      </w:r>
      <w:r w:rsid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не достигших к началу школьного обучения готовности к овладению данного варианта АООП НОО за 5 лет и не имеющих дополнительных ограничений здоровья, способствующих освоению данного варианта АООП; при реализации .АООП НОО (варианты 1.3 и 1.4) 6 лет (1 -6 классы);</w:t>
      </w:r>
    </w:p>
    <w:p w:rsidR="00F65069" w:rsidRPr="00AF11AD" w:rsidRDefault="00C079E3" w:rsidP="00AF11AD">
      <w:pPr>
        <w:pStyle w:val="14TexstOSNOVA1012"/>
        <w:numPr>
          <w:ilvl w:val="0"/>
          <w:numId w:val="10"/>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F65069" w:rsidRPr="00AF11AD" w:rsidRDefault="00C079E3" w:rsidP="00AF11AD">
      <w:pPr>
        <w:pStyle w:val="14TexstOSNOVA1012"/>
        <w:numPr>
          <w:ilvl w:val="0"/>
          <w:numId w:val="11"/>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постановка и реализация на общеобразовательных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F65069" w:rsidRPr="00AF11AD" w:rsidRDefault="00C079E3" w:rsidP="00AF11AD">
      <w:pPr>
        <w:pStyle w:val="14TexstOSNOVA1012"/>
        <w:numPr>
          <w:ilvl w:val="0"/>
          <w:numId w:val="12"/>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учёт специфики восприятия и переработки информации, овладения учебным материалом при организации обучения и оценке достижений;</w:t>
      </w:r>
    </w:p>
    <w:p w:rsidR="00F65069" w:rsidRPr="00AF11AD" w:rsidRDefault="00C079E3" w:rsidP="00AF11AD">
      <w:pPr>
        <w:pStyle w:val="14TexstOSNOVA1012"/>
        <w:numPr>
          <w:ilvl w:val="0"/>
          <w:numId w:val="13"/>
        </w:numPr>
        <w:tabs>
          <w:tab w:val="clear" w:pos="707"/>
          <w:tab w:val="num" w:pos="1214"/>
        </w:tabs>
        <w:spacing w:line="240" w:lineRule="auto"/>
        <w:ind w:left="0" w:firstLine="709"/>
        <w:rPr>
          <w:rFonts w:ascii="Times New Roman" w:eastAsia="Times New Roman" w:hAnsi="Times New Roman" w:cs="Times New Roman"/>
          <w:color w:val="auto"/>
          <w:sz w:val="24"/>
          <w:szCs w:val="24"/>
          <w:u w:color="FF0000"/>
        </w:rPr>
      </w:pPr>
      <w:r w:rsidRPr="00AF11AD">
        <w:rPr>
          <w:rFonts w:ascii="Times New Roman" w:hAnsi="Times New Roman" w:cs="Times New Roman"/>
          <w:color w:val="auto"/>
          <w:sz w:val="24"/>
          <w:szCs w:val="24"/>
          <w:u w:color="FF0000"/>
        </w:rP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F65069" w:rsidRPr="00AF11AD" w:rsidRDefault="00C079E3" w:rsidP="00AF11AD">
      <w:pPr>
        <w:pStyle w:val="14TexstOSNOVA1012"/>
        <w:numPr>
          <w:ilvl w:val="0"/>
          <w:numId w:val="14"/>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F65069" w:rsidRPr="00AF11AD" w:rsidRDefault="00C079E3" w:rsidP="00AF11AD">
      <w:pPr>
        <w:pStyle w:val="14TexstOSNOVA1012"/>
        <w:numPr>
          <w:ilvl w:val="0"/>
          <w:numId w:val="15"/>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целенаправленное и систематическое развитие словесной речи (в устной и письменной формах), формирование умений обучающихся использовать устную речь по </w:t>
      </w:r>
      <w:r w:rsidRPr="00AF11AD">
        <w:rPr>
          <w:rFonts w:ascii="Times New Roman" w:hAnsi="Times New Roman" w:cs="Times New Roman"/>
          <w:color w:val="auto"/>
          <w:sz w:val="24"/>
          <w:szCs w:val="24"/>
        </w:rPr>
        <w:lastRenderedPageBreak/>
        <w:t xml:space="preserve">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применение в образовательно – коррекционном процессе соотношения устной, письменной, устно –дактильной и жестовой речи с учетом особенностей разных категорий глухих детей, обеспечения их качественного образования, развития коммуникативных навыков,  социальной адаптации и интеграции в обществе; </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 </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кохлеарными иплантами, проводной и беспроводной звукоусиливающей аппаратурой коллективного и индивидуального пользования;</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при наличии дополнительных первичных нарушений развития у глухих обучающихся проведение систематической специальной психолого – педагогической работы по их коррекции;</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оказание обучающимся необходимой медицинской помощи с учетом имеющихся ограничений здоровья, в том числе, на основе сетевого взаимодействия; </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Неоднородность состава обучающихся и диапазон различий в требуемом уровне и содержании образования обусловливает необходимость разработки дифференцированного стандарта и четырех вариантов АООП НОО, что обеспечивает на практике максимальный охват глухих детей, гарантию удовлетворения как общих, так и их особых образовательных потребностей, преодоление зависимости получения образования от места проживания, вида образовательной организации, тяжести нарушения развития, способности к освоению уровня образования, предусмотренного для здоровых сверстников при обязательном учете возможностей и особенностей развития каждого обучающегося, его особых образовательных потребностей.</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Федеральный государственный образовательный стандарт для глухих обучающихся и АООП НОО учитывают современные тенденции в изменении состава этой группы детей.</w:t>
      </w:r>
    </w:p>
    <w:p w:rsidR="00F65069" w:rsidRPr="00AF11AD" w:rsidRDefault="00C079E3" w:rsidP="00AF11AD">
      <w:pPr>
        <w:spacing w:after="0" w:line="240" w:lineRule="auto"/>
        <w:rPr>
          <w:color w:val="auto"/>
          <w:sz w:val="24"/>
          <w:szCs w:val="24"/>
        </w:rPr>
      </w:pPr>
      <w:r w:rsidRPr="00AF11AD">
        <w:rPr>
          <w:rFonts w:ascii="Times New Roman" w:eastAsia="Times New Roman" w:hAnsi="Times New Roman" w:cs="Times New Roman"/>
          <w:b/>
          <w:bCs/>
          <w:caps/>
          <w:color w:val="auto"/>
          <w:kern w:val="28"/>
          <w:sz w:val="24"/>
          <w:szCs w:val="24"/>
        </w:rPr>
        <w:br w:type="page"/>
      </w:r>
    </w:p>
    <w:p w:rsidR="00F65069" w:rsidRPr="00AF11AD" w:rsidRDefault="00C079E3" w:rsidP="00AF11AD">
      <w:pPr>
        <w:tabs>
          <w:tab w:val="right" w:leader="dot" w:pos="9329"/>
        </w:tabs>
        <w:spacing w:after="0" w:line="240" w:lineRule="auto"/>
        <w:jc w:val="center"/>
        <w:outlineLvl w:val="0"/>
        <w:rPr>
          <w:rFonts w:ascii="Times New Roman" w:eastAsia="Times New Roman" w:hAnsi="Times New Roman" w:cs="Times New Roman"/>
          <w:color w:val="auto"/>
          <w:sz w:val="24"/>
          <w:szCs w:val="24"/>
        </w:rPr>
      </w:pPr>
      <w:bookmarkStart w:id="4" w:name="_Toc432958028"/>
      <w:bookmarkStart w:id="5" w:name="_Toc432960452"/>
      <w:bookmarkStart w:id="6" w:name="_Toc433014077"/>
      <w:r w:rsidRPr="00AF11AD">
        <w:rPr>
          <w:rFonts w:ascii="Times New Roman"/>
          <w:b/>
          <w:bCs/>
          <w:caps/>
          <w:color w:val="auto"/>
          <w:kern w:val="28"/>
          <w:sz w:val="24"/>
          <w:szCs w:val="24"/>
        </w:rPr>
        <w:lastRenderedPageBreak/>
        <w:t xml:space="preserve">2. </w:t>
      </w:r>
      <w:r w:rsidRPr="00AF11AD">
        <w:rPr>
          <w:rFonts w:hAnsi="Times New Roman"/>
          <w:b/>
          <w:bCs/>
          <w:caps/>
          <w:color w:val="auto"/>
          <w:kern w:val="28"/>
          <w:sz w:val="24"/>
          <w:szCs w:val="24"/>
        </w:rPr>
        <w:t>а</w:t>
      </w:r>
      <w:r w:rsidRPr="00AF11AD">
        <w:rPr>
          <w:rFonts w:hAnsi="Times New Roman"/>
          <w:b/>
          <w:bCs/>
          <w:caps/>
          <w:color w:val="auto"/>
          <w:sz w:val="24"/>
          <w:szCs w:val="24"/>
        </w:rPr>
        <w:t>даптированная</w:t>
      </w:r>
      <w:r w:rsidRPr="00AF11AD">
        <w:rPr>
          <w:rFonts w:hAnsi="Times New Roman"/>
          <w:b/>
          <w:bCs/>
          <w:caps/>
          <w:color w:val="auto"/>
          <w:sz w:val="24"/>
          <w:szCs w:val="24"/>
        </w:rPr>
        <w:t xml:space="preserve"> </w:t>
      </w:r>
      <w:r w:rsidRPr="00AF11AD">
        <w:rPr>
          <w:rFonts w:hAnsi="Times New Roman"/>
          <w:b/>
          <w:bCs/>
          <w:caps/>
          <w:color w:val="auto"/>
          <w:sz w:val="24"/>
          <w:szCs w:val="24"/>
        </w:rPr>
        <w:t>основная</w:t>
      </w:r>
      <w:r w:rsidRPr="00AF11AD">
        <w:rPr>
          <w:rFonts w:hAnsi="Times New Roman"/>
          <w:b/>
          <w:bCs/>
          <w:caps/>
          <w:color w:val="auto"/>
          <w:sz w:val="24"/>
          <w:szCs w:val="24"/>
        </w:rPr>
        <w:t xml:space="preserve"> </w:t>
      </w:r>
      <w:r w:rsidR="009B74B0" w:rsidRPr="00AF11AD">
        <w:rPr>
          <w:rFonts w:hAnsi="Times New Roman"/>
          <w:b/>
          <w:bCs/>
          <w:caps/>
          <w:color w:val="auto"/>
          <w:sz w:val="24"/>
          <w:szCs w:val="24"/>
        </w:rPr>
        <w:br/>
      </w:r>
      <w:r w:rsidRPr="00AF11AD">
        <w:rPr>
          <w:rFonts w:hAnsi="Times New Roman"/>
          <w:b/>
          <w:bCs/>
          <w:caps/>
          <w:color w:val="auto"/>
          <w:sz w:val="24"/>
          <w:szCs w:val="24"/>
        </w:rPr>
        <w:t>Общеобразовательная</w:t>
      </w:r>
      <w:r w:rsidRPr="00AF11AD">
        <w:rPr>
          <w:rFonts w:hAnsi="Times New Roman"/>
          <w:b/>
          <w:bCs/>
          <w:caps/>
          <w:color w:val="auto"/>
          <w:sz w:val="24"/>
          <w:szCs w:val="24"/>
        </w:rPr>
        <w:t xml:space="preserve"> </w:t>
      </w:r>
      <w:r w:rsidRPr="00AF11AD">
        <w:rPr>
          <w:rFonts w:hAnsi="Times New Roman"/>
          <w:b/>
          <w:bCs/>
          <w:caps/>
          <w:color w:val="auto"/>
          <w:sz w:val="24"/>
          <w:szCs w:val="24"/>
        </w:rPr>
        <w:t>программа</w:t>
      </w:r>
      <w:r w:rsidRPr="00AF11AD">
        <w:rPr>
          <w:rFonts w:hAnsi="Times New Roman"/>
          <w:b/>
          <w:bCs/>
          <w:caps/>
          <w:color w:val="auto"/>
          <w:sz w:val="24"/>
          <w:szCs w:val="24"/>
        </w:rPr>
        <w:t xml:space="preserve"> </w:t>
      </w:r>
      <w:r w:rsidRPr="00AF11AD">
        <w:rPr>
          <w:rFonts w:hAnsi="Times New Roman"/>
          <w:b/>
          <w:bCs/>
          <w:caps/>
          <w:color w:val="auto"/>
          <w:sz w:val="24"/>
          <w:szCs w:val="24"/>
        </w:rPr>
        <w:t>начального</w:t>
      </w:r>
      <w:r w:rsidRPr="00AF11AD">
        <w:rPr>
          <w:rFonts w:hAnsi="Times New Roman"/>
          <w:b/>
          <w:bCs/>
          <w:caps/>
          <w:color w:val="auto"/>
          <w:sz w:val="24"/>
          <w:szCs w:val="24"/>
        </w:rPr>
        <w:t xml:space="preserve"> </w:t>
      </w:r>
      <w:r w:rsidRPr="00AF11AD">
        <w:rPr>
          <w:rFonts w:hAnsi="Times New Roman"/>
          <w:b/>
          <w:bCs/>
          <w:caps/>
          <w:color w:val="auto"/>
          <w:sz w:val="24"/>
          <w:szCs w:val="24"/>
        </w:rPr>
        <w:t>общего</w:t>
      </w:r>
      <w:r w:rsidRPr="00AF11AD">
        <w:rPr>
          <w:rFonts w:hAnsi="Times New Roman"/>
          <w:b/>
          <w:bCs/>
          <w:caps/>
          <w:color w:val="auto"/>
          <w:sz w:val="24"/>
          <w:szCs w:val="24"/>
        </w:rPr>
        <w:t xml:space="preserve"> </w:t>
      </w:r>
      <w:r w:rsidRPr="00AF11AD">
        <w:rPr>
          <w:rFonts w:hAnsi="Times New Roman"/>
          <w:b/>
          <w:bCs/>
          <w:caps/>
          <w:color w:val="auto"/>
          <w:sz w:val="24"/>
          <w:szCs w:val="24"/>
        </w:rPr>
        <w:t>образования</w:t>
      </w:r>
      <w:r w:rsidRPr="00AF11AD">
        <w:rPr>
          <w:rFonts w:hAnsi="Times New Roman"/>
          <w:b/>
          <w:bCs/>
          <w:caps/>
          <w:color w:val="auto"/>
          <w:sz w:val="24"/>
          <w:szCs w:val="24"/>
        </w:rPr>
        <w:t xml:space="preserve"> </w:t>
      </w:r>
      <w:r w:rsidRPr="00AF11AD">
        <w:rPr>
          <w:rFonts w:hAnsi="Times New Roman"/>
          <w:b/>
          <w:bCs/>
          <w:caps/>
          <w:color w:val="auto"/>
          <w:sz w:val="24"/>
          <w:szCs w:val="24"/>
        </w:rPr>
        <w:t>глухих</w:t>
      </w:r>
      <w:r w:rsidRPr="00AF11AD">
        <w:rPr>
          <w:rFonts w:hAnsi="Times New Roman"/>
          <w:b/>
          <w:bCs/>
          <w:caps/>
          <w:color w:val="auto"/>
          <w:sz w:val="24"/>
          <w:szCs w:val="24"/>
        </w:rPr>
        <w:t xml:space="preserve"> </w:t>
      </w:r>
      <w:r w:rsidRPr="00AF11AD">
        <w:rPr>
          <w:rFonts w:hAnsi="Times New Roman"/>
          <w:b/>
          <w:bCs/>
          <w:caps/>
          <w:color w:val="auto"/>
          <w:sz w:val="24"/>
          <w:szCs w:val="24"/>
        </w:rPr>
        <w:t>обучающихся</w:t>
      </w:r>
      <w:r w:rsidRPr="00AF11AD">
        <w:rPr>
          <w:rFonts w:hAnsi="Times New Roman"/>
          <w:b/>
          <w:bCs/>
          <w:caps/>
          <w:color w:val="auto"/>
          <w:sz w:val="24"/>
          <w:szCs w:val="24"/>
        </w:rPr>
        <w:t xml:space="preserve"> </w:t>
      </w:r>
      <w:r w:rsidRPr="00AF11AD">
        <w:rPr>
          <w:b/>
          <w:bCs/>
          <w:caps/>
          <w:color w:val="auto"/>
          <w:sz w:val="24"/>
          <w:szCs w:val="24"/>
        </w:rPr>
        <w:br/>
      </w:r>
      <w:r w:rsidRPr="00AF11AD">
        <w:rPr>
          <w:rFonts w:ascii="Times New Roman"/>
          <w:b/>
          <w:bCs/>
          <w:caps/>
          <w:color w:val="auto"/>
          <w:sz w:val="24"/>
          <w:szCs w:val="24"/>
        </w:rPr>
        <w:t>(</w:t>
      </w:r>
      <w:r w:rsidRPr="00AF11AD">
        <w:rPr>
          <w:rFonts w:hAnsi="Times New Roman"/>
          <w:b/>
          <w:bCs/>
          <w:caps/>
          <w:color w:val="auto"/>
          <w:sz w:val="24"/>
          <w:szCs w:val="24"/>
        </w:rPr>
        <w:t>вариант</w:t>
      </w:r>
      <w:r w:rsidRPr="00AF11AD">
        <w:rPr>
          <w:rFonts w:hAnsi="Times New Roman"/>
          <w:b/>
          <w:bCs/>
          <w:caps/>
          <w:color w:val="auto"/>
          <w:sz w:val="24"/>
          <w:szCs w:val="24"/>
        </w:rPr>
        <w:t xml:space="preserve"> </w:t>
      </w:r>
      <w:r w:rsidRPr="00AF11AD">
        <w:rPr>
          <w:rFonts w:ascii="Times New Roman"/>
          <w:b/>
          <w:bCs/>
          <w:caps/>
          <w:color w:val="auto"/>
          <w:sz w:val="24"/>
          <w:szCs w:val="24"/>
        </w:rPr>
        <w:t>1.1)</w:t>
      </w:r>
      <w:bookmarkEnd w:id="4"/>
      <w:bookmarkEnd w:id="5"/>
      <w:bookmarkEnd w:id="6"/>
    </w:p>
    <w:p w:rsidR="00F65069" w:rsidRPr="00AF11AD" w:rsidRDefault="00C079E3" w:rsidP="00AF11AD">
      <w:pPr>
        <w:tabs>
          <w:tab w:val="right" w:leader="dot" w:pos="9329"/>
        </w:tabs>
        <w:spacing w:after="0" w:line="240" w:lineRule="auto"/>
        <w:jc w:val="center"/>
        <w:outlineLvl w:val="1"/>
        <w:rPr>
          <w:rFonts w:ascii="Times New Roman" w:eastAsia="Times New Roman" w:hAnsi="Times New Roman" w:cs="Times New Roman"/>
          <w:b/>
          <w:bCs/>
          <w:color w:val="auto"/>
          <w:sz w:val="24"/>
          <w:szCs w:val="24"/>
        </w:rPr>
      </w:pPr>
      <w:bookmarkStart w:id="7" w:name="_Toc432958029"/>
      <w:bookmarkStart w:id="8" w:name="_Toc432960453"/>
      <w:bookmarkStart w:id="9" w:name="_Toc433014078"/>
      <w:r w:rsidRPr="00AF11AD">
        <w:rPr>
          <w:rFonts w:ascii="Times New Roman"/>
          <w:b/>
          <w:bCs/>
          <w:color w:val="auto"/>
          <w:sz w:val="24"/>
          <w:szCs w:val="24"/>
        </w:rPr>
        <w:t xml:space="preserve">2.1 </w:t>
      </w:r>
      <w:r w:rsidRPr="00AF11AD">
        <w:rPr>
          <w:rFonts w:hAnsi="Times New Roman"/>
          <w:b/>
          <w:bCs/>
          <w:color w:val="auto"/>
          <w:sz w:val="24"/>
          <w:szCs w:val="24"/>
        </w:rPr>
        <w:t>Целевой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7"/>
      <w:bookmarkEnd w:id="8"/>
      <w:bookmarkEnd w:id="9"/>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10" w:name="_Toc432958030"/>
      <w:bookmarkStart w:id="11" w:name="_Toc432960454"/>
      <w:bookmarkStart w:id="12" w:name="_Toc433014079"/>
      <w:r w:rsidRPr="00AF11AD">
        <w:rPr>
          <w:rFonts w:ascii="Times New Roman"/>
          <w:b/>
          <w:bCs/>
          <w:color w:val="auto"/>
          <w:sz w:val="24"/>
          <w:szCs w:val="24"/>
        </w:rPr>
        <w:t xml:space="preserve">2.1.1. </w:t>
      </w: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bookmarkEnd w:id="10"/>
      <w:bookmarkEnd w:id="11"/>
      <w:bookmarkEnd w:id="12"/>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Адаптированная</w:t>
      </w:r>
      <w:r w:rsidRPr="00AF11AD">
        <w:rPr>
          <w:rFonts w:hAnsi="Times New Roman"/>
          <w:color w:val="auto"/>
          <w:sz w:val="24"/>
          <w:szCs w:val="24"/>
        </w:rPr>
        <w:t xml:space="preserve"> </w:t>
      </w:r>
      <w:r w:rsidRPr="00AF11AD">
        <w:rPr>
          <w:rFonts w:hAnsi="Times New Roman"/>
          <w:color w:val="auto"/>
          <w:sz w:val="24"/>
          <w:szCs w:val="24"/>
        </w:rPr>
        <w:t>основная</w:t>
      </w:r>
      <w:r w:rsidRPr="00AF11AD">
        <w:rPr>
          <w:rFonts w:hAnsi="Times New Roman"/>
          <w:color w:val="auto"/>
          <w:sz w:val="24"/>
          <w:szCs w:val="24"/>
        </w:rPr>
        <w:t xml:space="preserve"> </w:t>
      </w:r>
      <w:r w:rsidRPr="00AF11AD">
        <w:rPr>
          <w:rFonts w:hAnsi="Times New Roman"/>
          <w:color w:val="auto"/>
          <w:sz w:val="24"/>
          <w:szCs w:val="24"/>
        </w:rPr>
        <w:t>общеобразовательная</w:t>
      </w:r>
      <w:r w:rsidRPr="00AF11AD">
        <w:rPr>
          <w:rFonts w:hAns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разработана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требованиями</w:t>
      </w:r>
      <w:r w:rsidRPr="00AF11AD">
        <w:rPr>
          <w:rFonts w:hAnsi="Times New Roman"/>
          <w:color w:val="auto"/>
          <w:sz w:val="24"/>
          <w:szCs w:val="24"/>
        </w:rPr>
        <w:t xml:space="preserve"> </w:t>
      </w:r>
      <w:r w:rsidRPr="00AF11AD">
        <w:rPr>
          <w:rFonts w:hAnsi="Times New Roman"/>
          <w:color w:val="auto"/>
          <w:sz w:val="24"/>
          <w:szCs w:val="24"/>
        </w:rPr>
        <w:t>федерального</w:t>
      </w:r>
      <w:r w:rsidRPr="00AF11AD">
        <w:rPr>
          <w:rFonts w:hAnsi="Times New Roman"/>
          <w:color w:val="auto"/>
          <w:sz w:val="24"/>
          <w:szCs w:val="24"/>
        </w:rPr>
        <w:t xml:space="preserve"> </w:t>
      </w:r>
      <w:r w:rsidRPr="00AF11AD">
        <w:rPr>
          <w:rFonts w:hAnsi="Times New Roman"/>
          <w:color w:val="auto"/>
          <w:sz w:val="24"/>
          <w:szCs w:val="24"/>
        </w:rPr>
        <w:t>государственного</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стандарта</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ограниченными</w:t>
      </w:r>
      <w:r w:rsidRPr="00AF11AD">
        <w:rPr>
          <w:rFonts w:hAnsi="Times New Roman"/>
          <w:color w:val="auto"/>
          <w:sz w:val="24"/>
          <w:szCs w:val="24"/>
        </w:rPr>
        <w:t xml:space="preserve"> </w:t>
      </w:r>
      <w:r w:rsidRPr="00AF11AD">
        <w:rPr>
          <w:rFonts w:hAnsi="Times New Roman"/>
          <w:color w:val="auto"/>
          <w:sz w:val="24"/>
          <w:szCs w:val="24"/>
        </w:rPr>
        <w:t>возможностями</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структуре</w:t>
      </w:r>
      <w:r w:rsidRPr="00AF11AD">
        <w:rPr>
          <w:rFonts w:hAnsi="Times New Roman"/>
          <w:color w:val="auto"/>
          <w:sz w:val="24"/>
          <w:szCs w:val="24"/>
        </w:rPr>
        <w:t xml:space="preserve"> </w:t>
      </w:r>
      <w:r w:rsidRPr="00AF11AD">
        <w:rPr>
          <w:rFonts w:hAnsi="Times New Roman"/>
          <w:color w:val="auto"/>
          <w:sz w:val="24"/>
          <w:szCs w:val="24"/>
        </w:rPr>
        <w:t>адаптированной</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hAnsi="Times New Roman"/>
          <w:color w:val="auto"/>
          <w:sz w:val="24"/>
          <w:szCs w:val="24"/>
        </w:rPr>
        <w:t xml:space="preserve"> </w:t>
      </w:r>
      <w:r w:rsidRPr="00AF11AD">
        <w:rPr>
          <w:rFonts w:hAnsi="Times New Roman"/>
          <w:color w:val="auto"/>
          <w:sz w:val="24"/>
          <w:szCs w:val="24"/>
        </w:rPr>
        <w:t>общеобразовательной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направлена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нравственное</w:t>
      </w:r>
      <w:r w:rsidRPr="00AF11AD">
        <w:rPr>
          <w:rFonts w:ascii="Times New Roman"/>
          <w:color w:val="auto"/>
          <w:sz w:val="24"/>
          <w:szCs w:val="24"/>
        </w:rPr>
        <w:t xml:space="preserve">, </w:t>
      </w:r>
      <w:r w:rsidRPr="00AF11AD">
        <w:rPr>
          <w:rFonts w:hAnsi="Times New Roman"/>
          <w:color w:val="auto"/>
          <w:sz w:val="24"/>
          <w:szCs w:val="24"/>
        </w:rPr>
        <w:t>социальное</w:t>
      </w:r>
      <w:r w:rsidRPr="00AF11AD">
        <w:rPr>
          <w:rFonts w:ascii="Times New Roman"/>
          <w:color w:val="auto"/>
          <w:sz w:val="24"/>
          <w:szCs w:val="24"/>
        </w:rPr>
        <w:t xml:space="preserve">, </w:t>
      </w:r>
      <w:r w:rsidRPr="00AF11AD">
        <w:rPr>
          <w:rFonts w:hAnsi="Times New Roman"/>
          <w:color w:val="auto"/>
          <w:sz w:val="24"/>
          <w:szCs w:val="24"/>
        </w:rPr>
        <w:t>личностное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интеллектуальное</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активности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самостоятельности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познании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общении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людьми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сохранным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видах</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сохранение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укрепление</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предусматривает</w:t>
      </w:r>
      <w:r w:rsidRPr="00AF11AD">
        <w:rPr>
          <w:rFonts w:hAnsi="Times New Roman"/>
          <w:color w:val="auto"/>
          <w:sz w:val="24"/>
          <w:szCs w:val="24"/>
        </w:rPr>
        <w:t xml:space="preserve">  </w:t>
      </w:r>
      <w:r w:rsidRPr="00AF11AD">
        <w:rPr>
          <w:rFonts w:hAnsi="Times New Roman"/>
          <w:color w:val="auto"/>
          <w:sz w:val="24"/>
          <w:szCs w:val="24"/>
        </w:rPr>
        <w:t>решение</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ascii="Times New Roman"/>
          <w:color w:val="auto"/>
          <w:sz w:val="24"/>
          <w:szCs w:val="24"/>
        </w:rPr>
        <w:t>:</w:t>
      </w:r>
    </w:p>
    <w:p w:rsidR="00F65069" w:rsidRPr="00AF11AD" w:rsidRDefault="00C079E3" w:rsidP="00AF11AD">
      <w:pPr>
        <w:pStyle w:val="14TexstOSNOVA1012"/>
        <w:numPr>
          <w:ilvl w:val="0"/>
          <w:numId w:val="20"/>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создания</w:t>
      </w:r>
      <w:r w:rsidRPr="00AF11AD">
        <w:rPr>
          <w:rFonts w:hAnsi="Times New Roman"/>
          <w:color w:val="auto"/>
          <w:sz w:val="24"/>
          <w:szCs w:val="24"/>
        </w:rPr>
        <w:t xml:space="preserve"> </w:t>
      </w:r>
      <w:r w:rsidRPr="00AF11AD">
        <w:rPr>
          <w:rFonts w:hAnsi="Times New Roman"/>
          <w:color w:val="auto"/>
          <w:sz w:val="24"/>
          <w:szCs w:val="24"/>
        </w:rPr>
        <w:t>благоприятных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совместном</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нормативно</w:t>
      </w:r>
      <w:r w:rsidRPr="00AF11AD">
        <w:rPr>
          <w:rFonts w:hAnsi="Times New Roman"/>
          <w:color w:val="auto"/>
          <w:sz w:val="24"/>
          <w:szCs w:val="24"/>
        </w:rPr>
        <w:t xml:space="preserve"> </w:t>
      </w:r>
      <w:r w:rsidRPr="00AF11AD">
        <w:rPr>
          <w:rFonts w:hAnsi="Times New Roman"/>
          <w:color w:val="auto"/>
          <w:sz w:val="24"/>
          <w:szCs w:val="24"/>
        </w:rPr>
        <w:t>развивающимися</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w:t>
      </w:r>
    </w:p>
    <w:p w:rsidR="00F65069" w:rsidRPr="00AF11AD" w:rsidRDefault="00C079E3" w:rsidP="00AF11AD">
      <w:pPr>
        <w:pStyle w:val="14TexstOSNOVA1012"/>
        <w:numPr>
          <w:ilvl w:val="0"/>
          <w:numId w:val="21"/>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особыми</w:t>
      </w:r>
      <w:r w:rsidRPr="00AF11AD">
        <w:rPr>
          <w:rFonts w:hAnsi="Times New Roman"/>
          <w:color w:val="auto"/>
          <w:sz w:val="24"/>
          <w:szCs w:val="24"/>
        </w:rPr>
        <w:t xml:space="preserve"> </w:t>
      </w:r>
      <w:r w:rsidRPr="00AF11AD">
        <w:rPr>
          <w:rFonts w:hAnsi="Times New Roman"/>
          <w:color w:val="auto"/>
          <w:sz w:val="24"/>
          <w:szCs w:val="24"/>
        </w:rPr>
        <w:t>образовательными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индивидуальными</w:t>
      </w:r>
      <w:r w:rsidRPr="00AF11AD">
        <w:rPr>
          <w:rFonts w:hAnsi="Times New Roman"/>
          <w:color w:val="auto"/>
          <w:sz w:val="24"/>
          <w:szCs w:val="24"/>
        </w:rPr>
        <w:t xml:space="preserve"> </w:t>
      </w:r>
      <w:r w:rsidRPr="00AF11AD">
        <w:rPr>
          <w:rFonts w:hAnsi="Times New Roman"/>
          <w:color w:val="auto"/>
          <w:sz w:val="24"/>
          <w:szCs w:val="24"/>
        </w:rPr>
        <w:t>особенностями</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w:t>
      </w:r>
    </w:p>
    <w:p w:rsidR="00F65069" w:rsidRPr="00AF11AD" w:rsidRDefault="00C079E3" w:rsidP="00AF11AD">
      <w:pPr>
        <w:pStyle w:val="14TexstOSNOVA1012"/>
        <w:numPr>
          <w:ilvl w:val="0"/>
          <w:numId w:val="22"/>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обеспечения</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овладении</w:t>
      </w:r>
      <w:r w:rsidRPr="00AF11AD">
        <w:rPr>
          <w:rFonts w:hAnsi="Times New Roman"/>
          <w:color w:val="auto"/>
          <w:sz w:val="24"/>
          <w:szCs w:val="24"/>
        </w:rPr>
        <w:t xml:space="preserve"> </w:t>
      </w:r>
      <w:r w:rsidRPr="00AF11AD">
        <w:rPr>
          <w:rFonts w:hAnsi="Times New Roman"/>
          <w:color w:val="auto"/>
          <w:sz w:val="24"/>
          <w:szCs w:val="24"/>
        </w:rPr>
        <w:t>содержанием</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w:t>
      </w:r>
    </w:p>
    <w:p w:rsidR="00F65069" w:rsidRPr="00AF11AD" w:rsidRDefault="00C079E3" w:rsidP="00AF11AD">
      <w:pPr>
        <w:pStyle w:val="14TexstOSNOVA1012"/>
        <w:numPr>
          <w:ilvl w:val="0"/>
          <w:numId w:val="23"/>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обеспечения</w:t>
      </w:r>
      <w:r w:rsidRPr="00AF11AD">
        <w:rPr>
          <w:rFonts w:hAnsi="Times New Roman"/>
          <w:color w:val="auto"/>
          <w:sz w:val="24"/>
          <w:szCs w:val="24"/>
        </w:rPr>
        <w:t xml:space="preserve"> </w:t>
      </w: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формировании</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полноценной</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ascii="Times New Roman"/>
          <w:color w:val="auto"/>
          <w:sz w:val="24"/>
          <w:szCs w:val="24"/>
        </w:rPr>
        <w:t>;</w:t>
      </w:r>
    </w:p>
    <w:p w:rsidR="00F65069" w:rsidRPr="00AF11AD" w:rsidRDefault="00C079E3" w:rsidP="00AF11AD">
      <w:pPr>
        <w:pStyle w:val="14TexstOSNOVA1012"/>
        <w:numPr>
          <w:ilvl w:val="0"/>
          <w:numId w:val="24"/>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оказания</w:t>
      </w:r>
      <w:r w:rsidRPr="00AF11AD">
        <w:rPr>
          <w:rFonts w:hAnsi="Times New Roman"/>
          <w:color w:val="auto"/>
          <w:sz w:val="24"/>
          <w:szCs w:val="24"/>
        </w:rPr>
        <w:t xml:space="preserve"> </w:t>
      </w:r>
      <w:r w:rsidRPr="00AF11AD">
        <w:rPr>
          <w:rFonts w:hAnsi="Times New Roman"/>
          <w:color w:val="auto"/>
          <w:sz w:val="24"/>
          <w:szCs w:val="24"/>
        </w:rPr>
        <w:t>непрерывной</w:t>
      </w:r>
      <w:r w:rsidRPr="00AF11AD">
        <w:rPr>
          <w:rFonts w:hAnsi="Times New Roman"/>
          <w:color w:val="auto"/>
          <w:sz w:val="24"/>
          <w:szCs w:val="24"/>
        </w:rPr>
        <w:t xml:space="preserve"> </w:t>
      </w:r>
      <w:r w:rsidRPr="00AF11AD">
        <w:rPr>
          <w:rFonts w:hAnsi="Times New Roman"/>
          <w:color w:val="auto"/>
          <w:sz w:val="24"/>
          <w:szCs w:val="24"/>
        </w:rPr>
        <w:t>консультативно</w:t>
      </w:r>
      <w:r w:rsidRPr="00AF11AD">
        <w:rPr>
          <w:rFonts w:ascii="Times New Roman"/>
          <w:color w:val="auto"/>
          <w:sz w:val="24"/>
          <w:szCs w:val="24"/>
        </w:rPr>
        <w:t>-</w:t>
      </w:r>
      <w:r w:rsidRPr="00AF11AD">
        <w:rPr>
          <w:rFonts w:hAnsi="Times New Roman"/>
          <w:color w:val="auto"/>
          <w:sz w:val="24"/>
          <w:szCs w:val="24"/>
        </w:rPr>
        <w:t>методической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родителям</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законным</w:t>
      </w:r>
      <w:r w:rsidRPr="00AF11AD">
        <w:rPr>
          <w:rFonts w:hAnsi="Times New Roman"/>
          <w:color w:val="auto"/>
          <w:sz w:val="24"/>
          <w:szCs w:val="24"/>
        </w:rPr>
        <w:t xml:space="preserve"> </w:t>
      </w:r>
      <w:r w:rsidRPr="00AF11AD">
        <w:rPr>
          <w:rFonts w:hAnsi="Times New Roman"/>
          <w:color w:val="auto"/>
          <w:sz w:val="24"/>
          <w:szCs w:val="24"/>
        </w:rPr>
        <w:t>представителям</w:t>
      </w:r>
      <w:r w:rsidRPr="00AF11AD">
        <w:rPr>
          <w:rFonts w:asci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hAnsi="Times New Roman"/>
          <w:b/>
          <w:bCs/>
          <w:color w:val="auto"/>
          <w:sz w:val="24"/>
          <w:szCs w:val="24"/>
        </w:rPr>
        <w:t>Принципы</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подходы</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формированию</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Представлены</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разделе</w:t>
      </w:r>
      <w:r w:rsidRPr="00AF11AD">
        <w:rPr>
          <w:rFonts w:hAnsi="Times New Roman"/>
          <w:color w:val="auto"/>
          <w:sz w:val="24"/>
          <w:szCs w:val="24"/>
        </w:rPr>
        <w:t xml:space="preserve"> </w:t>
      </w:r>
      <w:r w:rsidRPr="00AF11AD">
        <w:rPr>
          <w:rFonts w:ascii="Times New Roman"/>
          <w:color w:val="auto"/>
          <w:sz w:val="24"/>
          <w:szCs w:val="24"/>
        </w:rPr>
        <w:t>1.</w:t>
      </w:r>
      <w:r w:rsidRPr="00AF11AD">
        <w:rPr>
          <w:rFonts w:hAnsi="Times New Roman"/>
          <w:color w:val="auto"/>
          <w:sz w:val="24"/>
          <w:szCs w:val="24"/>
        </w:rPr>
        <w:t> Общие</w:t>
      </w:r>
      <w:r w:rsidRPr="00AF11AD">
        <w:rPr>
          <w:rFonts w:hAnsi="Times New Roman"/>
          <w:color w:val="auto"/>
          <w:sz w:val="24"/>
          <w:szCs w:val="24"/>
        </w:rPr>
        <w:t xml:space="preserve"> </w:t>
      </w:r>
      <w:r w:rsidRPr="00AF11AD">
        <w:rPr>
          <w:rFonts w:hAnsi="Times New Roman"/>
          <w:color w:val="auto"/>
          <w:sz w:val="24"/>
          <w:szCs w:val="24"/>
        </w:rPr>
        <w:t>положения</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hAnsi="Times New Roman"/>
          <w:b/>
          <w:bCs/>
          <w:color w:val="auto"/>
          <w:sz w:val="24"/>
          <w:szCs w:val="24"/>
        </w:rPr>
        <w:t>Общая</w:t>
      </w:r>
      <w:r w:rsidRPr="00AF11AD">
        <w:rPr>
          <w:rFonts w:hAnsi="Times New Roman"/>
          <w:b/>
          <w:bCs/>
          <w:color w:val="auto"/>
          <w:sz w:val="24"/>
          <w:szCs w:val="24"/>
        </w:rPr>
        <w:t xml:space="preserve"> </w:t>
      </w:r>
      <w:r w:rsidRPr="00AF11AD">
        <w:rPr>
          <w:rFonts w:hAnsi="Times New Roman"/>
          <w:b/>
          <w:bCs/>
          <w:color w:val="auto"/>
          <w:sz w:val="24"/>
          <w:szCs w:val="24"/>
        </w:rPr>
        <w:t>характеристика</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предполагает</w:t>
      </w:r>
      <w:r w:rsidRPr="00AF11AD">
        <w:rPr>
          <w:rFonts w:asci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глухой</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получает</w:t>
      </w:r>
      <w:r w:rsidRPr="00AF11AD">
        <w:rPr>
          <w:rFonts w:hAnsi="Times New Roman"/>
          <w:color w:val="auto"/>
          <w:sz w:val="24"/>
          <w:szCs w:val="24"/>
        </w:rPr>
        <w:t xml:space="preserve"> </w:t>
      </w:r>
      <w:r w:rsidRPr="00AF11AD">
        <w:rPr>
          <w:rFonts w:hAnsi="Times New Roman"/>
          <w:color w:val="auto"/>
          <w:sz w:val="24"/>
          <w:szCs w:val="24"/>
        </w:rPr>
        <w:t>образование</w:t>
      </w:r>
      <w:r w:rsidRPr="00AF11AD">
        <w:rPr>
          <w:rFonts w:ascii="Times New Roman"/>
          <w:color w:val="auto"/>
          <w:sz w:val="24"/>
          <w:szCs w:val="24"/>
        </w:rPr>
        <w:t xml:space="preserve">, </w:t>
      </w:r>
      <w:r w:rsidRPr="00AF11AD">
        <w:rPr>
          <w:rFonts w:hAnsi="Times New Roman"/>
          <w:color w:val="auto"/>
          <w:sz w:val="24"/>
          <w:szCs w:val="24"/>
        </w:rPr>
        <w:t>полностью</w:t>
      </w:r>
      <w:r w:rsidRPr="00AF11AD">
        <w:rPr>
          <w:rFonts w:hAnsi="Times New Roman"/>
          <w:color w:val="auto"/>
          <w:sz w:val="24"/>
          <w:szCs w:val="24"/>
        </w:rPr>
        <w:t xml:space="preserve"> </w:t>
      </w:r>
      <w:r w:rsidRPr="00AF11AD">
        <w:rPr>
          <w:rFonts w:hAnsi="Times New Roman"/>
          <w:color w:val="auto"/>
          <w:sz w:val="24"/>
          <w:szCs w:val="24"/>
        </w:rPr>
        <w:t>соответствующее</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итоговым</w:t>
      </w:r>
      <w:r w:rsidRPr="00AF11AD">
        <w:rPr>
          <w:rFonts w:hAnsi="Times New Roman"/>
          <w:color w:val="auto"/>
          <w:sz w:val="24"/>
          <w:szCs w:val="24"/>
        </w:rPr>
        <w:t xml:space="preserve"> </w:t>
      </w:r>
      <w:r w:rsidRPr="00AF11AD">
        <w:rPr>
          <w:rFonts w:hAnsi="Times New Roman"/>
          <w:color w:val="auto"/>
          <w:sz w:val="24"/>
          <w:szCs w:val="24"/>
        </w:rPr>
        <w:t>достижениям</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моменту</w:t>
      </w:r>
      <w:r w:rsidRPr="00AF11AD">
        <w:rPr>
          <w:rFonts w:hAnsi="Times New Roman"/>
          <w:color w:val="auto"/>
          <w:sz w:val="24"/>
          <w:szCs w:val="24"/>
        </w:rPr>
        <w:t xml:space="preserve"> </w:t>
      </w:r>
      <w:r w:rsidRPr="00AF11AD">
        <w:rPr>
          <w:rFonts w:hAnsi="Times New Roman"/>
          <w:color w:val="auto"/>
          <w:sz w:val="24"/>
          <w:szCs w:val="24"/>
        </w:rPr>
        <w:t>завершения</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образованию</w:t>
      </w:r>
      <w:r w:rsidRPr="00AF11AD">
        <w:rPr>
          <w:rFonts w:hAnsi="Times New Roman"/>
          <w:color w:val="auto"/>
          <w:sz w:val="24"/>
          <w:szCs w:val="24"/>
        </w:rPr>
        <w:t xml:space="preserve"> </w:t>
      </w:r>
      <w:r w:rsidRPr="00AF11AD">
        <w:rPr>
          <w:rFonts w:hAnsi="Times New Roman"/>
          <w:color w:val="auto"/>
          <w:sz w:val="24"/>
          <w:szCs w:val="24"/>
        </w:rPr>
        <w:t>слышащих</w:t>
      </w:r>
      <w:r w:rsidRPr="00AF11AD">
        <w:rPr>
          <w:rFonts w:hAnsi="Times New Roman"/>
          <w:color w:val="auto"/>
          <w:sz w:val="24"/>
          <w:szCs w:val="24"/>
        </w:rPr>
        <w:t xml:space="preserve"> </w:t>
      </w:r>
      <w:r w:rsidRPr="00AF11AD">
        <w:rPr>
          <w:rFonts w:hAnsi="Times New Roman"/>
          <w:color w:val="auto"/>
          <w:sz w:val="24"/>
          <w:szCs w:val="24"/>
        </w:rPr>
        <w:t>сверстников</w:t>
      </w:r>
      <w:r w:rsidRPr="00AF11AD">
        <w:rPr>
          <w:rFonts w:ascii="Times New Roman"/>
          <w:color w:val="auto"/>
          <w:sz w:val="24"/>
          <w:szCs w:val="24"/>
        </w:rPr>
        <w:t xml:space="preserve">, </w:t>
      </w:r>
      <w:r w:rsidRPr="00AF11AD">
        <w:rPr>
          <w:rFonts w:hAnsi="Times New Roman"/>
          <w:color w:val="auto"/>
          <w:sz w:val="24"/>
          <w:szCs w:val="24"/>
        </w:rPr>
        <w:t>находясь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среде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w:t>
      </w:r>
      <w:r w:rsidRPr="00AF11AD">
        <w:rPr>
          <w:rFonts w:hAnsi="Times New Roman"/>
          <w:color w:val="auto"/>
          <w:sz w:val="24"/>
          <w:szCs w:val="24"/>
        </w:rPr>
        <w:t xml:space="preserve"> </w:t>
      </w:r>
      <w:r w:rsidRPr="00AF11AD">
        <w:rPr>
          <w:rFonts w:hAnsi="Times New Roman"/>
          <w:color w:val="auto"/>
          <w:sz w:val="24"/>
          <w:szCs w:val="24"/>
        </w:rPr>
        <w:t>же</w:t>
      </w:r>
      <w:r w:rsidRPr="00AF11AD">
        <w:rPr>
          <w:rFonts w:hAnsi="Times New Roman"/>
          <w:color w:val="auto"/>
          <w:sz w:val="24"/>
          <w:szCs w:val="24"/>
        </w:rPr>
        <w:t xml:space="preserve"> </w:t>
      </w:r>
      <w:r w:rsidRPr="00AF11AD">
        <w:rPr>
          <w:rFonts w:hAnsi="Times New Roman"/>
          <w:color w:val="auto"/>
          <w:sz w:val="24"/>
          <w:szCs w:val="24"/>
        </w:rPr>
        <w:t>сроки</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ascii="Times New Roman"/>
          <w:color w:val="auto"/>
          <w:sz w:val="24"/>
          <w:szCs w:val="24"/>
        </w:rPr>
        <w:t xml:space="preserve">(1 - 4 </w:t>
      </w:r>
      <w:r w:rsidRPr="00AF11AD">
        <w:rPr>
          <w:rFonts w:hAnsi="Times New Roman"/>
          <w:color w:val="auto"/>
          <w:sz w:val="24"/>
          <w:szCs w:val="24"/>
        </w:rPr>
        <w:t>классы</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структуру</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обязательно</w:t>
      </w:r>
      <w:r w:rsidRPr="00AF11AD">
        <w:rPr>
          <w:rFonts w:hAnsi="Times New Roman"/>
          <w:color w:val="auto"/>
          <w:sz w:val="24"/>
          <w:szCs w:val="24"/>
        </w:rPr>
        <w:t xml:space="preserve"> </w:t>
      </w:r>
      <w:r w:rsidRPr="00AF11AD">
        <w:rPr>
          <w:rFonts w:hAnsi="Times New Roman"/>
          <w:color w:val="auto"/>
          <w:sz w:val="24"/>
          <w:szCs w:val="24"/>
        </w:rPr>
        <w:t>включается</w:t>
      </w:r>
      <w:r w:rsidRPr="00AF11AD">
        <w:rPr>
          <w:rFonts w:hAns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направленная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преодоление</w:t>
      </w:r>
      <w:r w:rsidRPr="00AF11AD">
        <w:rPr>
          <w:rFonts w:hAnsi="Times New Roman"/>
          <w:color w:val="auto"/>
          <w:sz w:val="24"/>
          <w:szCs w:val="24"/>
        </w:rPr>
        <w:t xml:space="preserve"> </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барьеров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поддержку</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освоении</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Обязательным</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систематическая</w:t>
      </w:r>
      <w:r w:rsidRPr="00AF11AD">
        <w:rPr>
          <w:rFonts w:hAnsi="Times New Roman"/>
          <w:color w:val="auto"/>
          <w:sz w:val="24"/>
          <w:szCs w:val="24"/>
        </w:rPr>
        <w:t xml:space="preserve"> </w:t>
      </w:r>
      <w:r w:rsidRPr="00AF11AD">
        <w:rPr>
          <w:rFonts w:hAnsi="Times New Roman"/>
          <w:color w:val="auto"/>
          <w:sz w:val="24"/>
          <w:szCs w:val="24"/>
        </w:rPr>
        <w:t>специальная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педагогическая</w:t>
      </w:r>
      <w:r w:rsidRPr="00AF11AD">
        <w:rPr>
          <w:rFonts w:hAnsi="Times New Roman"/>
          <w:color w:val="auto"/>
          <w:sz w:val="24"/>
          <w:szCs w:val="24"/>
        </w:rPr>
        <w:t xml:space="preserve"> </w:t>
      </w:r>
      <w:r w:rsidRPr="00AF11AD">
        <w:rPr>
          <w:rFonts w:hAnsi="Times New Roman"/>
          <w:color w:val="auto"/>
          <w:sz w:val="24"/>
          <w:szCs w:val="24"/>
        </w:rPr>
        <w:t>поддержка</w:t>
      </w:r>
      <w:r w:rsidRPr="00AF11AD">
        <w:rPr>
          <w:rFonts w:hAnsi="Times New Roman"/>
          <w:color w:val="auto"/>
          <w:sz w:val="24"/>
          <w:szCs w:val="24"/>
        </w:rPr>
        <w:t xml:space="preserve"> </w:t>
      </w:r>
      <w:r w:rsidRPr="00AF11AD">
        <w:rPr>
          <w:rFonts w:hAnsi="Times New Roman"/>
          <w:color w:val="auto"/>
          <w:sz w:val="24"/>
          <w:szCs w:val="24"/>
        </w:rPr>
        <w:t>коллектива</w:t>
      </w:r>
      <w:r w:rsidRPr="00AF11AD">
        <w:rPr>
          <w:rFonts w:hAnsi="Times New Roman"/>
          <w:color w:val="auto"/>
          <w:sz w:val="24"/>
          <w:szCs w:val="24"/>
        </w:rPr>
        <w:t xml:space="preserve"> </w:t>
      </w:r>
      <w:r w:rsidRPr="00AF11AD">
        <w:rPr>
          <w:rFonts w:hAnsi="Times New Roman"/>
          <w:color w:val="auto"/>
          <w:sz w:val="24"/>
          <w:szCs w:val="24"/>
        </w:rPr>
        <w:t>учителей</w:t>
      </w:r>
      <w:r w:rsidRPr="00AF11AD">
        <w:rPr>
          <w:rFonts w:ascii="Times New Roman"/>
          <w:color w:val="auto"/>
          <w:sz w:val="24"/>
          <w:szCs w:val="24"/>
        </w:rPr>
        <w:t xml:space="preserve">, </w:t>
      </w:r>
      <w:r w:rsidRPr="00AF11AD">
        <w:rPr>
          <w:rFonts w:hAnsi="Times New Roman"/>
          <w:color w:val="auto"/>
          <w:sz w:val="24"/>
          <w:szCs w:val="24"/>
        </w:rPr>
        <w:t>родителей</w:t>
      </w:r>
      <w:r w:rsidRPr="00AF11AD">
        <w:rPr>
          <w:rFonts w:ascii="Times New Roman"/>
          <w:color w:val="auto"/>
          <w:sz w:val="24"/>
          <w:szCs w:val="24"/>
        </w:rPr>
        <w:t xml:space="preserve">, </w:t>
      </w:r>
      <w:r w:rsidRPr="00AF11AD">
        <w:rPr>
          <w:rFonts w:hAnsi="Times New Roman"/>
          <w:color w:val="auto"/>
          <w:sz w:val="24"/>
          <w:szCs w:val="24"/>
        </w:rPr>
        <w:t>детского</w:t>
      </w:r>
      <w:r w:rsidRPr="00AF11AD">
        <w:rPr>
          <w:rFonts w:hAnsi="Times New Roman"/>
          <w:color w:val="auto"/>
          <w:sz w:val="24"/>
          <w:szCs w:val="24"/>
        </w:rPr>
        <w:t xml:space="preserve"> </w:t>
      </w:r>
      <w:r w:rsidRPr="00AF11AD">
        <w:rPr>
          <w:rFonts w:hAnsi="Times New Roman"/>
          <w:color w:val="auto"/>
          <w:sz w:val="24"/>
          <w:szCs w:val="24"/>
        </w:rPr>
        <w:t>коллектива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самого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Реализация</w:t>
      </w:r>
      <w:r w:rsidRPr="00AF11AD">
        <w:rPr>
          <w:rFonts w:hAnsi="Times New Roman"/>
          <w:color w:val="auto"/>
          <w:sz w:val="24"/>
          <w:szCs w:val="24"/>
        </w:rPr>
        <w:t xml:space="preserve"> </w:t>
      </w:r>
      <w:r w:rsidRPr="00AF11AD">
        <w:rPr>
          <w:rFonts w:hAnsi="Times New Roman"/>
          <w:color w:val="auto"/>
          <w:sz w:val="24"/>
          <w:szCs w:val="24"/>
        </w:rPr>
        <w:t>требований</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варианта</w:t>
      </w:r>
      <w:r w:rsidRPr="00AF11AD">
        <w:rPr>
          <w:rFonts w:hAnsi="Times New Roman"/>
          <w:color w:val="auto"/>
          <w:sz w:val="24"/>
          <w:szCs w:val="24"/>
        </w:rPr>
        <w:t xml:space="preserve"> </w:t>
      </w:r>
      <w:r w:rsidRPr="00AF11AD">
        <w:rPr>
          <w:rFonts w:hAnsi="Times New Roman"/>
          <w:color w:val="auto"/>
          <w:sz w:val="24"/>
          <w:szCs w:val="24"/>
        </w:rPr>
        <w:t>стандарта</w:t>
      </w:r>
      <w:r w:rsidRPr="00AF11AD">
        <w:rPr>
          <w:rFonts w:hAnsi="Times New Roman"/>
          <w:color w:val="auto"/>
          <w:sz w:val="24"/>
          <w:szCs w:val="24"/>
        </w:rPr>
        <w:t xml:space="preserve"> </w:t>
      </w:r>
      <w:r w:rsidRPr="00AF11AD">
        <w:rPr>
          <w:rFonts w:hAnsi="Times New Roman"/>
          <w:color w:val="auto"/>
          <w:sz w:val="24"/>
          <w:szCs w:val="24"/>
        </w:rPr>
        <w:t>подразумевает</w:t>
      </w:r>
      <w:r w:rsidRPr="00AF11AD">
        <w:rPr>
          <w:rFonts w:hAnsi="Times New Roman"/>
          <w:color w:val="auto"/>
          <w:sz w:val="24"/>
          <w:szCs w:val="24"/>
        </w:rPr>
        <w:t xml:space="preserve"> </w:t>
      </w:r>
      <w:r w:rsidRPr="00AF11AD">
        <w:rPr>
          <w:rFonts w:hAnsi="Times New Roman"/>
          <w:color w:val="auto"/>
          <w:sz w:val="24"/>
          <w:szCs w:val="24"/>
        </w:rPr>
        <w:t>обязательное</w:t>
      </w:r>
      <w:r w:rsidRPr="00AF11AD">
        <w:rPr>
          <w:rFonts w:hAnsi="Times New Roman"/>
          <w:color w:val="auto"/>
          <w:sz w:val="24"/>
          <w:szCs w:val="24"/>
        </w:rPr>
        <w:t xml:space="preserve"> </w:t>
      </w:r>
      <w:r w:rsidRPr="00AF11AD">
        <w:rPr>
          <w:rFonts w:hAnsi="Times New Roman"/>
          <w:color w:val="auto"/>
          <w:sz w:val="24"/>
          <w:szCs w:val="24"/>
        </w:rPr>
        <w:t>включение</w:t>
      </w:r>
      <w:r w:rsidRPr="00AF11AD">
        <w:rPr>
          <w:rFonts w:hAnsi="Times New Roman"/>
          <w:color w:val="auto"/>
          <w:sz w:val="24"/>
          <w:szCs w:val="24"/>
        </w:rPr>
        <w:t xml:space="preserve"> </w:t>
      </w:r>
      <w:r w:rsidRPr="00AF11AD">
        <w:rPr>
          <w:rFonts w:hAnsi="Times New Roman"/>
          <w:color w:val="auto"/>
          <w:sz w:val="24"/>
          <w:szCs w:val="24"/>
        </w:rPr>
        <w:t>семьи</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частности</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лиц</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заменяющих</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ascii="Times New Roman"/>
          <w:color w:val="auto"/>
          <w:sz w:val="24"/>
          <w:szCs w:val="24"/>
        </w:rPr>
        <w:t xml:space="preserve">. </w:t>
      </w:r>
      <w:r w:rsidRPr="00AF11AD">
        <w:rPr>
          <w:rFonts w:hAnsi="Times New Roman"/>
          <w:color w:val="auto"/>
          <w:sz w:val="24"/>
          <w:szCs w:val="24"/>
        </w:rPr>
        <w:t>Родители</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лица</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заменяющие</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hAnsi="Times New Roman"/>
          <w:color w:val="auto"/>
          <w:sz w:val="24"/>
          <w:szCs w:val="24"/>
        </w:rPr>
        <w:t xml:space="preserve"> </w:t>
      </w:r>
      <w:r w:rsidRPr="00AF11AD">
        <w:rPr>
          <w:rFonts w:hAnsi="Times New Roman"/>
          <w:color w:val="auto"/>
          <w:sz w:val="24"/>
          <w:szCs w:val="24"/>
        </w:rPr>
        <w:t>выражают</w:t>
      </w:r>
      <w:r w:rsidRPr="00AF11AD">
        <w:rPr>
          <w:rFonts w:hAnsi="Times New Roman"/>
          <w:color w:val="auto"/>
          <w:sz w:val="24"/>
          <w:szCs w:val="24"/>
        </w:rPr>
        <w:t xml:space="preserve"> </w:t>
      </w:r>
      <w:r w:rsidRPr="00AF11AD">
        <w:rPr>
          <w:rFonts w:hAnsi="Times New Roman"/>
          <w:color w:val="auto"/>
          <w:sz w:val="24"/>
          <w:szCs w:val="24"/>
        </w:rPr>
        <w:t>желание</w:t>
      </w:r>
      <w:r w:rsidRPr="00AF11AD">
        <w:rPr>
          <w:rFonts w:hAnsi="Times New Roman"/>
          <w:color w:val="auto"/>
          <w:sz w:val="24"/>
          <w:szCs w:val="24"/>
        </w:rPr>
        <w:t xml:space="preserve"> </w:t>
      </w:r>
      <w:r w:rsidRPr="00AF11AD">
        <w:rPr>
          <w:rFonts w:hAnsi="Times New Roman"/>
          <w:color w:val="auto"/>
          <w:sz w:val="24"/>
          <w:szCs w:val="24"/>
        </w:rPr>
        <w:t>обучать</w:t>
      </w:r>
      <w:r w:rsidRPr="00AF11AD">
        <w:rPr>
          <w:rFonts w:hAnsi="Times New Roman"/>
          <w:color w:val="auto"/>
          <w:sz w:val="24"/>
          <w:szCs w:val="24"/>
        </w:rPr>
        <w:t xml:space="preserve"> </w:t>
      </w:r>
      <w:r w:rsidRPr="00AF11AD">
        <w:rPr>
          <w:rFonts w:hAnsi="Times New Roman"/>
          <w:color w:val="auto"/>
          <w:sz w:val="24"/>
          <w:szCs w:val="24"/>
        </w:rPr>
        <w:t>своего</w:t>
      </w:r>
      <w:r w:rsidRPr="00AF11AD">
        <w:rPr>
          <w:rFonts w:hAnsi="Times New Roman"/>
          <w:color w:val="auto"/>
          <w:sz w:val="24"/>
          <w:szCs w:val="24"/>
        </w:rPr>
        <w:t xml:space="preserve"> </w:t>
      </w:r>
      <w:r w:rsidRPr="00AF11AD">
        <w:rPr>
          <w:rFonts w:hAnsi="Times New Roman"/>
          <w:color w:val="auto"/>
          <w:sz w:val="24"/>
          <w:szCs w:val="24"/>
        </w:rPr>
        <w:t>сына</w:t>
      </w:r>
      <w:r w:rsidRPr="00AF11AD">
        <w:rPr>
          <w:rFonts w:ascii="Times New Roman"/>
          <w:color w:val="auto"/>
          <w:sz w:val="24"/>
          <w:szCs w:val="24"/>
        </w:rPr>
        <w:t>/</w:t>
      </w:r>
      <w:r w:rsidRPr="00AF11AD">
        <w:rPr>
          <w:rFonts w:hAnsi="Times New Roman"/>
          <w:color w:val="auto"/>
          <w:sz w:val="24"/>
          <w:szCs w:val="24"/>
        </w:rPr>
        <w:t>дочь</w:t>
      </w:r>
      <w:r w:rsidRPr="00AF11AD">
        <w:rPr>
          <w:rFonts w:hAnsi="Times New Roman"/>
          <w:color w:val="auto"/>
          <w:sz w:val="24"/>
          <w:szCs w:val="24"/>
        </w:rPr>
        <w:t xml:space="preserve"> </w:t>
      </w:r>
      <w:r w:rsidRPr="00AF11AD">
        <w:rPr>
          <w:rFonts w:hAnsi="Times New Roman"/>
          <w:color w:val="auto"/>
          <w:sz w:val="24"/>
          <w:szCs w:val="24"/>
        </w:rPr>
        <w:t>совместно</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готовность</w:t>
      </w:r>
      <w:r w:rsidRPr="00AF11AD">
        <w:rPr>
          <w:rFonts w:hAnsi="Times New Roman"/>
          <w:color w:val="auto"/>
          <w:sz w:val="24"/>
          <w:szCs w:val="24"/>
        </w:rPr>
        <w:t xml:space="preserve"> </w:t>
      </w:r>
      <w:r w:rsidRPr="00AF11AD">
        <w:rPr>
          <w:rFonts w:hAnsi="Times New Roman"/>
          <w:color w:val="auto"/>
          <w:sz w:val="24"/>
          <w:szCs w:val="24"/>
        </w:rPr>
        <w:t>систематически</w:t>
      </w:r>
      <w:r w:rsidRPr="00AF11AD">
        <w:rPr>
          <w:rFonts w:hAnsi="Times New Roman"/>
          <w:color w:val="auto"/>
          <w:sz w:val="24"/>
          <w:szCs w:val="24"/>
        </w:rPr>
        <w:t xml:space="preserve"> </w:t>
      </w:r>
      <w:r w:rsidRPr="00AF11AD">
        <w:rPr>
          <w:rFonts w:hAnsi="Times New Roman"/>
          <w:color w:val="auto"/>
          <w:sz w:val="24"/>
          <w:szCs w:val="24"/>
        </w:rPr>
        <w:t>оказывать</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своему</w:t>
      </w:r>
      <w:r w:rsidRPr="00AF11AD">
        <w:rPr>
          <w:rFonts w:hAnsi="Times New Roman"/>
          <w:color w:val="auto"/>
          <w:sz w:val="24"/>
          <w:szCs w:val="24"/>
        </w:rPr>
        <w:t xml:space="preserve"> </w:t>
      </w:r>
      <w:r w:rsidRPr="00AF11AD">
        <w:rPr>
          <w:rFonts w:hAnsi="Times New Roman"/>
          <w:color w:val="auto"/>
          <w:sz w:val="24"/>
          <w:szCs w:val="24"/>
        </w:rPr>
        <w:t>ребёнку</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lastRenderedPageBreak/>
        <w:t>Основными</w:t>
      </w:r>
      <w:r w:rsidRPr="00AF11AD">
        <w:rPr>
          <w:rFonts w:hAnsi="Times New Roman"/>
          <w:color w:val="auto"/>
          <w:sz w:val="24"/>
          <w:szCs w:val="24"/>
        </w:rPr>
        <w:t xml:space="preserve"> </w:t>
      </w:r>
      <w:r w:rsidRPr="00AF11AD">
        <w:rPr>
          <w:rFonts w:hAnsi="Times New Roman"/>
          <w:color w:val="auto"/>
          <w:sz w:val="24"/>
          <w:szCs w:val="24"/>
        </w:rPr>
        <w:t>направлениями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поддержке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являются</w:t>
      </w:r>
      <w:r w:rsidRPr="00AF11AD">
        <w:rPr>
          <w:rFonts w:ascii="Times New Roman"/>
          <w:color w:val="auto"/>
          <w:sz w:val="24"/>
          <w:szCs w:val="24"/>
        </w:rPr>
        <w:t xml:space="preserve">: </w:t>
      </w:r>
      <w:r w:rsidRPr="00AF11AD">
        <w:rPr>
          <w:rFonts w:hAnsi="Times New Roman"/>
          <w:color w:val="auto"/>
          <w:sz w:val="24"/>
          <w:szCs w:val="24"/>
        </w:rPr>
        <w:t>коррекционная</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овладении</w:t>
      </w:r>
      <w:r w:rsidRPr="00AF11AD">
        <w:rPr>
          <w:rFonts w:hAnsi="Times New Roman"/>
          <w:color w:val="auto"/>
          <w:sz w:val="24"/>
          <w:szCs w:val="24"/>
        </w:rPr>
        <w:t xml:space="preserve"> </w:t>
      </w:r>
      <w:r w:rsidRPr="00AF11AD">
        <w:rPr>
          <w:rFonts w:hAnsi="Times New Roman"/>
          <w:color w:val="auto"/>
          <w:sz w:val="24"/>
          <w:szCs w:val="24"/>
        </w:rPr>
        <w:t>базовым</w:t>
      </w:r>
      <w:r w:rsidRPr="00AF11AD">
        <w:rPr>
          <w:rFonts w:hAnsi="Times New Roman"/>
          <w:color w:val="auto"/>
          <w:sz w:val="24"/>
          <w:szCs w:val="24"/>
        </w:rPr>
        <w:t xml:space="preserve"> </w:t>
      </w:r>
      <w:r w:rsidRPr="00AF11AD">
        <w:rPr>
          <w:rFonts w:hAnsi="Times New Roman"/>
          <w:color w:val="auto"/>
          <w:sz w:val="24"/>
          <w:szCs w:val="24"/>
        </w:rPr>
        <w:t>содержанием</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слухозрительного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слухового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сознательного</w:t>
      </w:r>
      <w:r w:rsidRPr="00AF11AD">
        <w:rPr>
          <w:rFonts w:hAnsi="Times New Roman"/>
          <w:color w:val="auto"/>
          <w:sz w:val="24"/>
          <w:szCs w:val="24"/>
        </w:rPr>
        <w:t xml:space="preserve"> </w:t>
      </w:r>
      <w:r w:rsidRPr="00AF11AD">
        <w:rPr>
          <w:rFonts w:hAnsi="Times New Roman"/>
          <w:color w:val="auto"/>
          <w:sz w:val="24"/>
          <w:szCs w:val="24"/>
        </w:rPr>
        <w:t>использования</w:t>
      </w:r>
      <w:r w:rsidRPr="00AF11AD">
        <w:rPr>
          <w:rFonts w:hAnsi="Times New Roman"/>
          <w:color w:val="auto"/>
          <w:sz w:val="24"/>
          <w:szCs w:val="24"/>
        </w:rPr>
        <w:t xml:space="preserve"> </w:t>
      </w:r>
      <w:r w:rsidRPr="00AF11AD">
        <w:rPr>
          <w:rFonts w:hAnsi="Times New Roman"/>
          <w:color w:val="auto"/>
          <w:sz w:val="24"/>
          <w:szCs w:val="24"/>
        </w:rPr>
        <w:t>речевых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полноценных</w:t>
      </w:r>
      <w:r w:rsidRPr="00AF11AD">
        <w:rPr>
          <w:rFonts w:hAnsi="Times New Roman"/>
          <w:color w:val="auto"/>
          <w:sz w:val="24"/>
          <w:szCs w:val="24"/>
        </w:rPr>
        <w:t xml:space="preserve"> </w:t>
      </w:r>
      <w:r w:rsidRPr="00AF11AD">
        <w:rPr>
          <w:rFonts w:hAnsi="Times New Roman"/>
          <w:color w:val="auto"/>
          <w:sz w:val="24"/>
          <w:szCs w:val="24"/>
        </w:rPr>
        <w:t>социальных</w:t>
      </w:r>
      <w:r w:rsidRPr="00AF11AD">
        <w:rPr>
          <w:rFonts w:hAnsi="Times New Roman"/>
          <w:color w:val="auto"/>
          <w:sz w:val="24"/>
          <w:szCs w:val="24"/>
        </w:rPr>
        <w:t xml:space="preserve"> </w:t>
      </w:r>
      <w:r w:rsidRPr="00AF11AD">
        <w:rPr>
          <w:rFonts w:hAnsi="Times New Roman"/>
          <w:color w:val="auto"/>
          <w:sz w:val="24"/>
          <w:szCs w:val="24"/>
        </w:rPr>
        <w:t>связей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окружающими</w:t>
      </w:r>
      <w:r w:rsidRPr="00AF11AD">
        <w:rPr>
          <w:rFonts w:hAnsi="Times New Roman"/>
          <w:color w:val="auto"/>
          <w:sz w:val="24"/>
          <w:szCs w:val="24"/>
        </w:rPr>
        <w:t xml:space="preserve"> </w:t>
      </w:r>
      <w:r w:rsidRPr="00AF11AD">
        <w:rPr>
          <w:rFonts w:hAnsi="Times New Roman"/>
          <w:color w:val="auto"/>
          <w:sz w:val="24"/>
          <w:szCs w:val="24"/>
        </w:rPr>
        <w:t>людьми</w:t>
      </w:r>
      <w:r w:rsidRPr="00AF11AD">
        <w:rPr>
          <w:rFonts w:asci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формировании</w:t>
      </w:r>
      <w:r w:rsidRPr="00AF11AD">
        <w:rPr>
          <w:rFonts w:hAnsi="Times New Roman"/>
          <w:color w:val="auto"/>
          <w:sz w:val="24"/>
          <w:szCs w:val="24"/>
        </w:rPr>
        <w:t xml:space="preserve"> </w:t>
      </w:r>
      <w:r w:rsidRPr="00AF11AD">
        <w:rPr>
          <w:rFonts w:hAnsi="Times New Roman"/>
          <w:color w:val="auto"/>
          <w:sz w:val="24"/>
          <w:szCs w:val="24"/>
        </w:rPr>
        <w:t>полноценных</w:t>
      </w:r>
      <w:r w:rsidRPr="00AF11AD">
        <w:rPr>
          <w:rFonts w:hAnsi="Times New Roman"/>
          <w:color w:val="auto"/>
          <w:sz w:val="24"/>
          <w:szCs w:val="24"/>
        </w:rPr>
        <w:t xml:space="preserve"> </w:t>
      </w:r>
      <w:r w:rsidRPr="00AF11AD">
        <w:rPr>
          <w:rFonts w:hAnsi="Times New Roman"/>
          <w:color w:val="auto"/>
          <w:sz w:val="24"/>
          <w:szCs w:val="24"/>
        </w:rPr>
        <w:t>социальных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жизненных</w:t>
      </w:r>
      <w:r w:rsidRPr="00AF11AD">
        <w:rPr>
          <w:rFonts w:ascii="Times New Roman"/>
          <w:color w:val="auto"/>
          <w:sz w:val="24"/>
          <w:szCs w:val="24"/>
        </w:rPr>
        <w:t xml:space="preserve">) </w:t>
      </w:r>
      <w:r w:rsidRPr="00AF11AD">
        <w:rPr>
          <w:rFonts w:hAnsi="Times New Roman"/>
          <w:color w:val="auto"/>
          <w:sz w:val="24"/>
          <w:szCs w:val="24"/>
        </w:rPr>
        <w:t>компетенций</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адекватных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между</w:t>
      </w:r>
      <w:r w:rsidRPr="00AF11AD">
        <w:rPr>
          <w:rFonts w:hAnsi="Times New Roman"/>
          <w:color w:val="auto"/>
          <w:sz w:val="24"/>
          <w:szCs w:val="24"/>
        </w:rPr>
        <w:t xml:space="preserve"> </w:t>
      </w:r>
      <w:r w:rsidRPr="00AF11AD">
        <w:rPr>
          <w:rFonts w:hAnsi="Times New Roman"/>
          <w:color w:val="auto"/>
          <w:sz w:val="24"/>
          <w:szCs w:val="24"/>
        </w:rPr>
        <w:t>ребенком</w:t>
      </w:r>
      <w:r w:rsidRPr="00AF11AD">
        <w:rPr>
          <w:rFonts w:ascii="Times New Roman"/>
          <w:color w:val="auto"/>
          <w:sz w:val="24"/>
          <w:szCs w:val="24"/>
        </w:rPr>
        <w:t xml:space="preserve">, </w:t>
      </w:r>
      <w:r w:rsidRPr="00AF11AD">
        <w:rPr>
          <w:rFonts w:hAnsi="Times New Roman"/>
          <w:color w:val="auto"/>
          <w:sz w:val="24"/>
          <w:szCs w:val="24"/>
        </w:rPr>
        <w:t>учителями</w:t>
      </w:r>
      <w:r w:rsidRPr="00AF11AD">
        <w:rPr>
          <w:rFonts w:ascii="Times New Roman"/>
          <w:color w:val="auto"/>
          <w:sz w:val="24"/>
          <w:szCs w:val="24"/>
        </w:rPr>
        <w:t xml:space="preserve">, </w:t>
      </w:r>
      <w:r w:rsidRPr="00AF11AD">
        <w:rPr>
          <w:rFonts w:hAnsi="Times New Roman"/>
          <w:color w:val="auto"/>
          <w:sz w:val="24"/>
          <w:szCs w:val="24"/>
        </w:rPr>
        <w:t>одноклассниками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ascii="Times New Roman"/>
          <w:color w:val="auto"/>
          <w:sz w:val="24"/>
          <w:szCs w:val="24"/>
        </w:rPr>
        <w:t xml:space="preserve">, </w:t>
      </w:r>
      <w:r w:rsidRPr="00AF11AD">
        <w:rPr>
          <w:rFonts w:hAnsi="Times New Roman"/>
          <w:color w:val="auto"/>
          <w:sz w:val="24"/>
          <w:szCs w:val="24"/>
        </w:rPr>
        <w:t>родителями</w:t>
      </w:r>
      <w:r w:rsidRPr="00AF11AD">
        <w:rPr>
          <w:rFonts w:asci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профилактике</w:t>
      </w:r>
      <w:r w:rsidRPr="00AF11AD">
        <w:rPr>
          <w:rFonts w:hAnsi="Times New Roman"/>
          <w:color w:val="auto"/>
          <w:sz w:val="24"/>
          <w:szCs w:val="24"/>
        </w:rPr>
        <w:t xml:space="preserve"> </w:t>
      </w:r>
      <w:r w:rsidRPr="00AF11AD">
        <w:rPr>
          <w:rFonts w:hAnsi="Times New Roman"/>
          <w:color w:val="auto"/>
          <w:sz w:val="24"/>
          <w:szCs w:val="24"/>
        </w:rPr>
        <w:t>внутриличностных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межличностных</w:t>
      </w:r>
      <w:r w:rsidRPr="00AF11AD">
        <w:rPr>
          <w:rFonts w:hAnsi="Times New Roman"/>
          <w:color w:val="auto"/>
          <w:sz w:val="24"/>
          <w:szCs w:val="24"/>
        </w:rPr>
        <w:t xml:space="preserve"> </w:t>
      </w:r>
      <w:r w:rsidRPr="00AF11AD">
        <w:rPr>
          <w:rFonts w:hAnsi="Times New Roman"/>
          <w:color w:val="auto"/>
          <w:sz w:val="24"/>
          <w:szCs w:val="24"/>
        </w:rPr>
        <w:t>конфликтов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 xml:space="preserve">, </w:t>
      </w:r>
      <w:r w:rsidRPr="00AF11AD">
        <w:rPr>
          <w:rFonts w:hAnsi="Times New Roman"/>
          <w:color w:val="auto"/>
          <w:sz w:val="24"/>
          <w:szCs w:val="24"/>
        </w:rPr>
        <w:t>школе</w:t>
      </w:r>
      <w:r w:rsidRPr="00AF11AD">
        <w:rPr>
          <w:rFonts w:ascii="Times New Roman"/>
          <w:color w:val="auto"/>
          <w:sz w:val="24"/>
          <w:szCs w:val="24"/>
        </w:rPr>
        <w:t xml:space="preserve">, </w:t>
      </w:r>
      <w:r w:rsidRPr="00AF11AD">
        <w:rPr>
          <w:rFonts w:hAnsi="Times New Roman"/>
          <w:color w:val="auto"/>
          <w:sz w:val="24"/>
          <w:szCs w:val="24"/>
        </w:rPr>
        <w:t>поддержанию</w:t>
      </w:r>
      <w:r w:rsidRPr="00AF11AD">
        <w:rPr>
          <w:rFonts w:hAnsi="Times New Roman"/>
          <w:color w:val="auto"/>
          <w:sz w:val="24"/>
          <w:szCs w:val="24"/>
        </w:rPr>
        <w:t xml:space="preserve"> </w:t>
      </w:r>
      <w:r w:rsidRPr="00AF11AD">
        <w:rPr>
          <w:rFonts w:hAnsi="Times New Roman"/>
          <w:color w:val="auto"/>
          <w:sz w:val="24"/>
          <w:szCs w:val="24"/>
        </w:rPr>
        <w:t>эмоционально</w:t>
      </w:r>
      <w:r w:rsidRPr="00AF11AD">
        <w:rPr>
          <w:rFonts w:hAnsi="Times New Roman"/>
          <w:color w:val="auto"/>
          <w:sz w:val="24"/>
          <w:szCs w:val="24"/>
        </w:rPr>
        <w:t xml:space="preserve"> </w:t>
      </w:r>
      <w:r w:rsidRPr="00AF11AD">
        <w:rPr>
          <w:rFonts w:hAnsi="Times New Roman"/>
          <w:color w:val="auto"/>
          <w:sz w:val="24"/>
          <w:szCs w:val="24"/>
        </w:rPr>
        <w:t>комфортной</w:t>
      </w:r>
      <w:r w:rsidRPr="00AF11AD">
        <w:rPr>
          <w:rFonts w:hAnsi="Times New Roman"/>
          <w:color w:val="auto"/>
          <w:sz w:val="24"/>
          <w:szCs w:val="24"/>
        </w:rPr>
        <w:t xml:space="preserve"> </w:t>
      </w:r>
      <w:r w:rsidRPr="00AF11AD">
        <w:rPr>
          <w:rFonts w:hAnsi="Times New Roman"/>
          <w:color w:val="auto"/>
          <w:sz w:val="24"/>
          <w:szCs w:val="24"/>
        </w:rPr>
        <w:t>обстановки</w:t>
      </w:r>
      <w:r w:rsidRPr="00AF11AD">
        <w:rPr>
          <w:rFonts w:ascii="Times New Roman"/>
          <w:color w:val="auto"/>
          <w:sz w:val="24"/>
          <w:szCs w:val="24"/>
        </w:rPr>
        <w:t xml:space="preserve">; </w:t>
      </w:r>
      <w:r w:rsidRPr="00AF11AD">
        <w:rPr>
          <w:rFonts w:hAnsi="Times New Roman"/>
          <w:color w:val="auto"/>
          <w:sz w:val="24"/>
          <w:szCs w:val="24"/>
        </w:rPr>
        <w:t>создание</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успешного</w:t>
      </w:r>
      <w:r w:rsidRPr="00AF11AD">
        <w:rPr>
          <w:rFonts w:hAnsi="Times New Roman"/>
          <w:color w:val="auto"/>
          <w:sz w:val="24"/>
          <w:szCs w:val="24"/>
        </w:rPr>
        <w:t xml:space="preserve"> </w:t>
      </w:r>
      <w:r w:rsidRPr="00AF11AD">
        <w:rPr>
          <w:rFonts w:hAnsi="Times New Roman"/>
          <w:color w:val="auto"/>
          <w:sz w:val="24"/>
          <w:szCs w:val="24"/>
        </w:rPr>
        <w:t>овладения</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деятельностью</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предупреждения</w:t>
      </w:r>
      <w:r w:rsidRPr="00AF11AD">
        <w:rPr>
          <w:rFonts w:hAnsi="Times New Roman"/>
          <w:color w:val="auto"/>
          <w:sz w:val="24"/>
          <w:szCs w:val="24"/>
        </w:rPr>
        <w:t xml:space="preserve"> </w:t>
      </w:r>
      <w:r w:rsidRPr="00AF11AD">
        <w:rPr>
          <w:rFonts w:hAnsi="Times New Roman"/>
          <w:color w:val="auto"/>
          <w:sz w:val="24"/>
          <w:szCs w:val="24"/>
        </w:rPr>
        <w:t>негативного</w:t>
      </w:r>
      <w:r w:rsidRPr="00AF11AD">
        <w:rPr>
          <w:rFonts w:hAnsi="Times New Roman"/>
          <w:color w:val="auto"/>
          <w:sz w:val="24"/>
          <w:szCs w:val="24"/>
        </w:rPr>
        <w:t xml:space="preserve"> </w:t>
      </w:r>
      <w:r w:rsidRPr="00AF11AD">
        <w:rPr>
          <w:rFonts w:hAnsi="Times New Roman"/>
          <w:color w:val="auto"/>
          <w:sz w:val="24"/>
          <w:szCs w:val="24"/>
        </w:rPr>
        <w:t>отношения</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ситуации</w:t>
      </w:r>
      <w:r w:rsidRPr="00AF11AD">
        <w:rPr>
          <w:rFonts w:hAnsi="Times New Roman"/>
          <w:color w:val="auto"/>
          <w:sz w:val="24"/>
          <w:szCs w:val="24"/>
        </w:rPr>
        <w:t xml:space="preserve"> </w:t>
      </w:r>
      <w:r w:rsidRPr="00AF11AD">
        <w:rPr>
          <w:rFonts w:hAnsi="Times New Roman"/>
          <w:color w:val="auto"/>
          <w:sz w:val="24"/>
          <w:szCs w:val="24"/>
        </w:rPr>
        <w:t>школьного</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целом</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Осваивая</w:t>
      </w:r>
      <w:r w:rsidRPr="00AF11AD">
        <w:rPr>
          <w:rFonts w:hAnsi="Times New Roman"/>
          <w:color w:val="auto"/>
          <w:sz w:val="24"/>
          <w:szCs w:val="24"/>
        </w:rPr>
        <w:t xml:space="preserve"> </w:t>
      </w:r>
      <w:r w:rsidRPr="00AF11AD">
        <w:rPr>
          <w:rFonts w:hAnsi="Times New Roman"/>
          <w:color w:val="auto"/>
          <w:sz w:val="24"/>
          <w:szCs w:val="24"/>
        </w:rPr>
        <w:t>адаптированную</w:t>
      </w:r>
      <w:r w:rsidRPr="00AF11AD">
        <w:rPr>
          <w:rFonts w:hAnsi="Times New Roman"/>
          <w:color w:val="auto"/>
          <w:sz w:val="24"/>
          <w:szCs w:val="24"/>
        </w:rPr>
        <w:t xml:space="preserve"> </w:t>
      </w:r>
      <w:r w:rsidRPr="00AF11AD">
        <w:rPr>
          <w:rFonts w:hAnsi="Times New Roman"/>
          <w:color w:val="auto"/>
          <w:sz w:val="24"/>
          <w:szCs w:val="24"/>
        </w:rPr>
        <w:t>основную</w:t>
      </w:r>
      <w:r w:rsidRPr="00AF11AD">
        <w:rPr>
          <w:rFonts w:hAnsi="Times New Roman"/>
          <w:color w:val="auto"/>
          <w:sz w:val="24"/>
          <w:szCs w:val="24"/>
        </w:rPr>
        <w:t xml:space="preserve"> </w:t>
      </w:r>
      <w:r w:rsidRPr="00AF11AD">
        <w:rPr>
          <w:rFonts w:hAnsi="Times New Roman"/>
          <w:color w:val="auto"/>
          <w:sz w:val="24"/>
          <w:szCs w:val="24"/>
        </w:rPr>
        <w:t>общеобразовательную</w:t>
      </w:r>
      <w:r w:rsidRPr="00AF11AD">
        <w:rPr>
          <w:rFonts w:hAnsi="Times New Roman"/>
          <w:color w:val="auto"/>
          <w:sz w:val="24"/>
          <w:szCs w:val="24"/>
        </w:rPr>
        <w:t xml:space="preserve"> </w:t>
      </w:r>
      <w:r w:rsidRPr="00AF11AD">
        <w:rPr>
          <w:rFonts w:hAnsi="Times New Roman"/>
          <w:color w:val="auto"/>
          <w:sz w:val="24"/>
          <w:szCs w:val="24"/>
        </w:rPr>
        <w:t>программу</w:t>
      </w:r>
      <w:r w:rsidRPr="00AF11AD">
        <w:rPr>
          <w:rFonts w:ascii="Times New Roman"/>
          <w:color w:val="auto"/>
          <w:sz w:val="24"/>
          <w:szCs w:val="24"/>
        </w:rPr>
        <w:t xml:space="preserve">,  </w:t>
      </w:r>
      <w:r w:rsidRPr="00AF11AD">
        <w:rPr>
          <w:rFonts w:hAnsi="Times New Roman"/>
          <w:color w:val="auto"/>
          <w:sz w:val="24"/>
          <w:szCs w:val="24"/>
        </w:rPr>
        <w:t>глухой</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имеет</w:t>
      </w:r>
      <w:r w:rsidRPr="00AF11AD">
        <w:rPr>
          <w:rFonts w:hAnsi="Times New Roman"/>
          <w:color w:val="auto"/>
          <w:sz w:val="24"/>
          <w:szCs w:val="24"/>
        </w:rPr>
        <w:t xml:space="preserve"> </w:t>
      </w:r>
      <w:r w:rsidRPr="00AF11AD">
        <w:rPr>
          <w:rFonts w:hAnsi="Times New Roman"/>
          <w:color w:val="auto"/>
          <w:sz w:val="24"/>
          <w:szCs w:val="24"/>
        </w:rPr>
        <w:t>право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прохождение</w:t>
      </w:r>
      <w:r w:rsidRPr="00AF11AD">
        <w:rPr>
          <w:rFonts w:hAnsi="Times New Roman"/>
          <w:color w:val="auto"/>
          <w:sz w:val="24"/>
          <w:szCs w:val="24"/>
        </w:rPr>
        <w:t xml:space="preserve"> </w:t>
      </w:r>
      <w:r w:rsidRPr="00AF11AD">
        <w:rPr>
          <w:rFonts w:hAnsi="Times New Roman"/>
          <w:color w:val="auto"/>
          <w:sz w:val="24"/>
          <w:szCs w:val="24"/>
        </w:rPr>
        <w:t>текущей</w:t>
      </w:r>
      <w:r w:rsidRPr="00AF11AD">
        <w:rPr>
          <w:rFonts w:ascii="Times New Roman"/>
          <w:color w:val="auto"/>
          <w:sz w:val="24"/>
          <w:szCs w:val="24"/>
        </w:rPr>
        <w:t xml:space="preserve">, </w:t>
      </w:r>
      <w:r w:rsidRPr="00AF11AD">
        <w:rPr>
          <w:rFonts w:hAnsi="Times New Roman"/>
          <w:color w:val="auto"/>
          <w:sz w:val="24"/>
          <w:szCs w:val="24"/>
        </w:rPr>
        <w:t>промежуточной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государственной</w:t>
      </w:r>
      <w:r w:rsidRPr="00AF11AD">
        <w:rPr>
          <w:rFonts w:hAnsi="Times New Roman"/>
          <w:color w:val="auto"/>
          <w:sz w:val="24"/>
          <w:szCs w:val="24"/>
        </w:rPr>
        <w:t xml:space="preserve"> </w:t>
      </w:r>
      <w:r w:rsidRPr="00AF11AD">
        <w:rPr>
          <w:rFonts w:hAnsi="Times New Roman"/>
          <w:color w:val="auto"/>
          <w:sz w:val="24"/>
          <w:szCs w:val="24"/>
        </w:rPr>
        <w:t>итоговой</w:t>
      </w:r>
      <w:r w:rsidRPr="00AF11AD">
        <w:rPr>
          <w:rFonts w:hAnsi="Times New Roman"/>
          <w:color w:val="auto"/>
          <w:sz w:val="24"/>
          <w:szCs w:val="24"/>
        </w:rPr>
        <w:t xml:space="preserve"> </w:t>
      </w:r>
      <w:r w:rsidRPr="00AF11AD">
        <w:rPr>
          <w:rFonts w:hAnsi="Times New Roman"/>
          <w:color w:val="auto"/>
          <w:sz w:val="24"/>
          <w:szCs w:val="24"/>
        </w:rPr>
        <w:t>аттестации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иных</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определяется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рекомендаций</w:t>
      </w:r>
      <w:r w:rsidRPr="00AF11AD">
        <w:rPr>
          <w:rFonts w:hAnsi="Times New Roman"/>
          <w:color w:val="auto"/>
          <w:sz w:val="24"/>
          <w:szCs w:val="24"/>
        </w:rPr>
        <w:t xml:space="preserve"> </w:t>
      </w:r>
      <w:r w:rsidRPr="00AF11AD">
        <w:rPr>
          <w:rFonts w:hAnsi="Times New Roman"/>
          <w:color w:val="auto"/>
          <w:sz w:val="24"/>
          <w:szCs w:val="24"/>
        </w:rPr>
        <w:t>ПМПК</w:t>
      </w:r>
      <w:r w:rsidRPr="00AF11AD">
        <w:rPr>
          <w:rFonts w:ascii="Times New Roman"/>
          <w:color w:val="auto"/>
          <w:sz w:val="24"/>
          <w:szCs w:val="24"/>
        </w:rPr>
        <w:t xml:space="preserve">, </w:t>
      </w:r>
      <w:r w:rsidRPr="00AF11AD">
        <w:rPr>
          <w:rFonts w:hAnsi="Times New Roman"/>
          <w:color w:val="auto"/>
          <w:sz w:val="24"/>
          <w:szCs w:val="24"/>
        </w:rPr>
        <w:t>ИПР</w:t>
      </w:r>
      <w:r w:rsidRPr="00AF11AD">
        <w:rPr>
          <w:rFonts w:ascii="Times New Roman"/>
          <w:color w:val="auto"/>
          <w:sz w:val="24"/>
          <w:szCs w:val="24"/>
        </w:rPr>
        <w:t xml:space="preserve">. </w:t>
      </w:r>
    </w:p>
    <w:p w:rsidR="00F65069" w:rsidRPr="00AF11AD" w:rsidRDefault="00C079E3" w:rsidP="00AF11AD">
      <w:pPr>
        <w:tabs>
          <w:tab w:val="left" w:pos="426"/>
          <w:tab w:val="right" w:leader="dot" w:pos="9329"/>
        </w:tabs>
        <w:spacing w:after="0" w:line="240" w:lineRule="auto"/>
        <w:ind w:firstLine="709"/>
        <w:jc w:val="both"/>
        <w:rPr>
          <w:rFonts w:ascii="Times New Roman" w:eastAsia="Times New Roman" w:hAnsi="Times New Roman" w:cs="Times New Roman"/>
          <w:b/>
          <w:bCs/>
          <w:color w:val="auto"/>
          <w:spacing w:val="2"/>
          <w:sz w:val="24"/>
          <w:szCs w:val="24"/>
        </w:rPr>
      </w:pPr>
      <w:r w:rsidRPr="00AF11AD">
        <w:rPr>
          <w:rFonts w:hAnsi="Times New Roman"/>
          <w:b/>
          <w:bCs/>
          <w:color w:val="auto"/>
          <w:spacing w:val="2"/>
          <w:sz w:val="24"/>
          <w:szCs w:val="24"/>
        </w:rPr>
        <w:t>Психолого</w:t>
      </w:r>
      <w:r w:rsidRPr="00AF11AD">
        <w:rPr>
          <w:rFonts w:ascii="Times New Roman"/>
          <w:b/>
          <w:bCs/>
          <w:color w:val="auto"/>
          <w:spacing w:val="2"/>
          <w:sz w:val="24"/>
          <w:szCs w:val="24"/>
        </w:rPr>
        <w:t>-</w:t>
      </w:r>
      <w:r w:rsidRPr="00AF11AD">
        <w:rPr>
          <w:rFonts w:hAnsi="Times New Roman"/>
          <w:b/>
          <w:bCs/>
          <w:color w:val="auto"/>
          <w:spacing w:val="2"/>
          <w:sz w:val="24"/>
          <w:szCs w:val="24"/>
        </w:rPr>
        <w:t>педагогическая</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характеристика</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глухих</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обучающихся</w:t>
      </w:r>
      <w:r w:rsidRPr="00AF11AD">
        <w:rPr>
          <w:rFonts w:ascii="Times New Roman"/>
          <w:b/>
          <w:bCs/>
          <w:color w:val="auto"/>
          <w:spacing w:val="2"/>
          <w:sz w:val="24"/>
          <w:szCs w:val="24"/>
        </w:rPr>
        <w:t>.</w:t>
      </w:r>
    </w:p>
    <w:p w:rsidR="00F65069" w:rsidRPr="00AF11AD" w:rsidRDefault="00C079E3" w:rsidP="00AF11AD">
      <w:pPr>
        <w:tabs>
          <w:tab w:val="left" w:pos="426"/>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адресована</w:t>
      </w:r>
      <w:r w:rsidRPr="00AF11AD">
        <w:rPr>
          <w:rFonts w:hAnsi="Times New Roman"/>
          <w:color w:val="auto"/>
          <w:sz w:val="24"/>
          <w:szCs w:val="24"/>
        </w:rPr>
        <w:t xml:space="preserve"> </w:t>
      </w:r>
      <w:r w:rsidRPr="00AF11AD">
        <w:rPr>
          <w:rFonts w:hAnsi="Times New Roman"/>
          <w:color w:val="auto"/>
          <w:sz w:val="24"/>
          <w:szCs w:val="24"/>
        </w:rPr>
        <w:t>глухим</w:t>
      </w:r>
      <w:r w:rsidRPr="00AF11AD">
        <w:rPr>
          <w:rFonts w:hAnsi="Times New Roman"/>
          <w:color w:val="auto"/>
          <w:sz w:val="24"/>
          <w:szCs w:val="24"/>
        </w:rPr>
        <w:t xml:space="preserve"> </w:t>
      </w:r>
      <w:r w:rsidRPr="00AF11AD">
        <w:rPr>
          <w:rFonts w:hAnsi="Times New Roman"/>
          <w:color w:val="auto"/>
          <w:sz w:val="24"/>
          <w:szCs w:val="24"/>
        </w:rPr>
        <w:t>детям</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слуховыми</w:t>
      </w:r>
      <w:r w:rsidRPr="00AF11AD">
        <w:rPr>
          <w:rFonts w:hAnsi="Times New Roman"/>
          <w:color w:val="auto"/>
          <w:sz w:val="24"/>
          <w:szCs w:val="24"/>
        </w:rPr>
        <w:t xml:space="preserve">  </w:t>
      </w:r>
      <w:r w:rsidRPr="00AF11AD">
        <w:rPr>
          <w:rFonts w:hAnsi="Times New Roman"/>
          <w:color w:val="auto"/>
          <w:sz w:val="24"/>
          <w:szCs w:val="24"/>
        </w:rPr>
        <w:t>аппаратами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имплантами</w:t>
      </w:r>
      <w:r w:rsidRPr="00AF11AD">
        <w:rPr>
          <w:rFonts w:ascii="Times New Roman"/>
          <w:color w:val="auto"/>
          <w:sz w:val="24"/>
          <w:szCs w:val="24"/>
        </w:rPr>
        <w:t xml:space="preserve">),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достигают</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моменту</w:t>
      </w:r>
      <w:r w:rsidRPr="00AF11AD">
        <w:rPr>
          <w:rFonts w:hAnsi="Times New Roman"/>
          <w:color w:val="auto"/>
          <w:sz w:val="24"/>
          <w:szCs w:val="24"/>
        </w:rPr>
        <w:t xml:space="preserve"> </w:t>
      </w:r>
      <w:r w:rsidRPr="00AF11AD">
        <w:rPr>
          <w:rFonts w:hAnsi="Times New Roman"/>
          <w:color w:val="auto"/>
          <w:sz w:val="24"/>
          <w:szCs w:val="24"/>
        </w:rPr>
        <w:t>поступления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школу</w:t>
      </w:r>
      <w:r w:rsidRPr="00AF11AD">
        <w:rPr>
          <w:rFonts w:hAnsi="Times New Roman"/>
          <w:color w:val="auto"/>
          <w:sz w:val="24"/>
          <w:szCs w:val="24"/>
        </w:rPr>
        <w:t xml:space="preserve"> </w:t>
      </w:r>
      <w:r w:rsidRPr="00AF11AD">
        <w:rPr>
          <w:rFonts w:hAnsi="Times New Roman"/>
          <w:color w:val="auto"/>
          <w:sz w:val="24"/>
          <w:szCs w:val="24"/>
        </w:rPr>
        <w:t>уровня</w:t>
      </w:r>
      <w:r w:rsidRPr="00AF11AD">
        <w:rPr>
          <w:rFonts w:hAnsi="Times New Roman"/>
          <w:color w:val="auto"/>
          <w:sz w:val="24"/>
          <w:szCs w:val="24"/>
        </w:rPr>
        <w:t xml:space="preserve"> </w:t>
      </w:r>
      <w:r w:rsidRPr="00AF11AD">
        <w:rPr>
          <w:rFonts w:hAnsi="Times New Roman"/>
          <w:color w:val="auto"/>
          <w:sz w:val="24"/>
          <w:szCs w:val="24"/>
        </w:rPr>
        <w:t>психофизического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ascii="Times New Roman"/>
          <w:color w:val="auto"/>
          <w:sz w:val="24"/>
          <w:szCs w:val="24"/>
        </w:rPr>
        <w:t xml:space="preserve">), </w:t>
      </w:r>
      <w:r w:rsidRPr="00AF11AD">
        <w:rPr>
          <w:rFonts w:hAnsi="Times New Roman"/>
          <w:color w:val="auto"/>
          <w:sz w:val="24"/>
          <w:szCs w:val="24"/>
        </w:rPr>
        <w:t>близкого</w:t>
      </w:r>
      <w:r w:rsidRPr="00AF11AD">
        <w:rPr>
          <w:rFonts w:hAnsi="Times New Roman"/>
          <w:color w:val="auto"/>
          <w:sz w:val="24"/>
          <w:szCs w:val="24"/>
        </w:rPr>
        <w:t xml:space="preserve"> </w:t>
      </w:r>
      <w:r w:rsidRPr="00AF11AD">
        <w:rPr>
          <w:rFonts w:hAnsi="Times New Roman"/>
          <w:color w:val="auto"/>
          <w:sz w:val="24"/>
          <w:szCs w:val="24"/>
        </w:rPr>
        <w:t>возрастной</w:t>
      </w:r>
      <w:r w:rsidRPr="00AF11AD">
        <w:rPr>
          <w:rFonts w:hAnsi="Times New Roman"/>
          <w:color w:val="auto"/>
          <w:sz w:val="24"/>
          <w:szCs w:val="24"/>
        </w:rPr>
        <w:t xml:space="preserve"> </w:t>
      </w:r>
      <w:r w:rsidRPr="00AF11AD">
        <w:rPr>
          <w:rFonts w:hAnsi="Times New Roman"/>
          <w:color w:val="auto"/>
          <w:sz w:val="24"/>
          <w:szCs w:val="24"/>
        </w:rPr>
        <w:t>норме</w:t>
      </w:r>
      <w:r w:rsidRPr="00AF11AD">
        <w:rPr>
          <w:rFonts w:ascii="Times New Roman"/>
          <w:color w:val="auto"/>
          <w:sz w:val="24"/>
          <w:szCs w:val="24"/>
        </w:rPr>
        <w:t xml:space="preserve">, </w:t>
      </w:r>
      <w:r w:rsidRPr="00AF11AD">
        <w:rPr>
          <w:rFonts w:hAnsi="Times New Roman"/>
          <w:color w:val="auto"/>
          <w:sz w:val="24"/>
          <w:szCs w:val="24"/>
        </w:rPr>
        <w:t>имеют</w:t>
      </w:r>
      <w:r w:rsidRPr="00AF11AD">
        <w:rPr>
          <w:rFonts w:hAnsi="Times New Roman"/>
          <w:color w:val="auto"/>
          <w:sz w:val="24"/>
          <w:szCs w:val="24"/>
        </w:rPr>
        <w:t xml:space="preserve"> </w:t>
      </w:r>
      <w:r w:rsidRPr="00AF11AD">
        <w:rPr>
          <w:rFonts w:hAnsi="Times New Roman"/>
          <w:color w:val="auto"/>
          <w:sz w:val="24"/>
          <w:szCs w:val="24"/>
        </w:rPr>
        <w:t>положительный</w:t>
      </w:r>
      <w:r w:rsidRPr="00AF11AD">
        <w:rPr>
          <w:rFonts w:hAnsi="Times New Roman"/>
          <w:color w:val="auto"/>
          <w:sz w:val="24"/>
          <w:szCs w:val="24"/>
        </w:rPr>
        <w:t xml:space="preserve"> </w:t>
      </w:r>
      <w:r w:rsidRPr="00AF11AD">
        <w:rPr>
          <w:rFonts w:hAnsi="Times New Roman"/>
          <w:color w:val="auto"/>
          <w:sz w:val="24"/>
          <w:szCs w:val="24"/>
        </w:rPr>
        <w:t>опыт</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r w:rsidRPr="00AF11AD">
        <w:rPr>
          <w:rFonts w:hAnsi="Times New Roman"/>
          <w:color w:val="auto"/>
          <w:sz w:val="24"/>
          <w:szCs w:val="24"/>
        </w:rPr>
        <w:t>понимают</w:t>
      </w:r>
      <w:r w:rsidRPr="00AF11AD">
        <w:rPr>
          <w:rFonts w:hAnsi="Times New Roman"/>
          <w:color w:val="auto"/>
          <w:sz w:val="24"/>
          <w:szCs w:val="24"/>
        </w:rPr>
        <w:t xml:space="preserve"> </w:t>
      </w:r>
      <w:r w:rsidRPr="00AF11AD">
        <w:rPr>
          <w:rFonts w:hAnsi="Times New Roman"/>
          <w:color w:val="auto"/>
          <w:sz w:val="24"/>
          <w:szCs w:val="24"/>
        </w:rPr>
        <w:t>простую</w:t>
      </w:r>
      <w:r w:rsidRPr="00AF11AD">
        <w:rPr>
          <w:rFonts w:hAnsi="Times New Roman"/>
          <w:color w:val="auto"/>
          <w:sz w:val="24"/>
          <w:szCs w:val="24"/>
        </w:rPr>
        <w:t xml:space="preserve"> </w:t>
      </w:r>
      <w:r w:rsidRPr="00AF11AD">
        <w:rPr>
          <w:rFonts w:hAnsi="Times New Roman"/>
          <w:color w:val="auto"/>
          <w:sz w:val="24"/>
          <w:szCs w:val="24"/>
        </w:rPr>
        <w:t>обращенную</w:t>
      </w:r>
      <w:r w:rsidRPr="00AF11AD">
        <w:rPr>
          <w:rFonts w:hAnsi="Times New Roman"/>
          <w:color w:val="auto"/>
          <w:sz w:val="24"/>
          <w:szCs w:val="24"/>
        </w:rPr>
        <w:t xml:space="preserve"> </w:t>
      </w:r>
      <w:r w:rsidRPr="00AF11AD">
        <w:rPr>
          <w:rFonts w:hAnsi="Times New Roman"/>
          <w:color w:val="auto"/>
          <w:sz w:val="24"/>
          <w:szCs w:val="24"/>
        </w:rPr>
        <w:t>устную</w:t>
      </w:r>
      <w:r w:rsidRPr="00AF11AD">
        <w:rPr>
          <w:rFonts w:hAnsi="Times New Roman"/>
          <w:color w:val="auto"/>
          <w:sz w:val="24"/>
          <w:szCs w:val="24"/>
        </w:rPr>
        <w:t xml:space="preserve"> </w:t>
      </w:r>
      <w:r w:rsidRPr="00AF11AD">
        <w:rPr>
          <w:rFonts w:hAnsi="Times New Roman"/>
          <w:color w:val="auto"/>
          <w:sz w:val="24"/>
          <w:szCs w:val="24"/>
        </w:rPr>
        <w:t>речь</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этом</w:t>
      </w:r>
      <w:r w:rsidRPr="00AF11AD">
        <w:rPr>
          <w:rFonts w:hAnsi="Times New Roman"/>
          <w:color w:val="auto"/>
          <w:sz w:val="24"/>
          <w:szCs w:val="24"/>
        </w:rPr>
        <w:t xml:space="preserve"> </w:t>
      </w:r>
      <w:r w:rsidRPr="00AF11AD">
        <w:rPr>
          <w:rFonts w:hAnsi="Times New Roman"/>
          <w:color w:val="auto"/>
          <w:sz w:val="24"/>
          <w:szCs w:val="24"/>
        </w:rPr>
        <w:t>собственная</w:t>
      </w:r>
      <w:r w:rsidRPr="00AF11AD">
        <w:rPr>
          <w:rFonts w:hAnsi="Times New Roman"/>
          <w:color w:val="auto"/>
          <w:sz w:val="24"/>
          <w:szCs w:val="24"/>
        </w:rPr>
        <w:t xml:space="preserve"> </w:t>
      </w:r>
      <w:r w:rsidRPr="00AF11AD">
        <w:rPr>
          <w:rFonts w:hAnsi="Times New Roman"/>
          <w:color w:val="auto"/>
          <w:sz w:val="24"/>
          <w:szCs w:val="24"/>
        </w:rPr>
        <w:t>речь</w:t>
      </w:r>
      <w:r w:rsidRPr="00AF11AD">
        <w:rPr>
          <w:rFonts w:hAnsi="Times New Roman"/>
          <w:color w:val="auto"/>
          <w:sz w:val="24"/>
          <w:szCs w:val="24"/>
        </w:rPr>
        <w:t xml:space="preserve"> </w:t>
      </w:r>
      <w:r w:rsidRPr="00AF11AD">
        <w:rPr>
          <w:rFonts w:hAnsi="Times New Roman"/>
          <w:color w:val="auto"/>
          <w:sz w:val="24"/>
          <w:szCs w:val="24"/>
        </w:rPr>
        <w:t>внятная</w:t>
      </w:r>
      <w:r w:rsidRPr="00AF11AD">
        <w:rPr>
          <w:rFonts w:ascii="Times New Roman"/>
          <w:color w:val="auto"/>
          <w:sz w:val="24"/>
          <w:szCs w:val="24"/>
        </w:rPr>
        <w:t xml:space="preserve">, </w:t>
      </w:r>
      <w:r w:rsidRPr="00AF11AD">
        <w:rPr>
          <w:rFonts w:hAnsi="Times New Roman"/>
          <w:color w:val="auto"/>
          <w:sz w:val="24"/>
          <w:szCs w:val="24"/>
        </w:rPr>
        <w:t>понятная</w:t>
      </w:r>
      <w:r w:rsidRPr="00AF11AD">
        <w:rPr>
          <w:rFonts w:hAnsi="Times New Roman"/>
          <w:color w:val="auto"/>
          <w:sz w:val="24"/>
          <w:szCs w:val="24"/>
        </w:rPr>
        <w:t xml:space="preserve"> </w:t>
      </w:r>
      <w:r w:rsidRPr="00AF11AD">
        <w:rPr>
          <w:rFonts w:hAnsi="Times New Roman"/>
          <w:color w:val="auto"/>
          <w:sz w:val="24"/>
          <w:szCs w:val="24"/>
        </w:rPr>
        <w:t>собеседнику</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допустимы</w:t>
      </w:r>
      <w:r w:rsidRPr="00AF11AD">
        <w:rPr>
          <w:rFonts w:hAnsi="Times New Roman"/>
          <w:color w:val="auto"/>
          <w:sz w:val="24"/>
          <w:szCs w:val="24"/>
        </w:rPr>
        <w:t xml:space="preserve"> </w:t>
      </w:r>
      <w:r w:rsidRPr="00AF11AD">
        <w:rPr>
          <w:rFonts w:hAnsi="Times New Roman"/>
          <w:color w:val="auto"/>
          <w:sz w:val="24"/>
          <w:szCs w:val="24"/>
        </w:rPr>
        <w:t>нарушения</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лексико</w:t>
      </w:r>
      <w:r w:rsidRPr="00AF11AD">
        <w:rPr>
          <w:rFonts w:ascii="Times New Roman"/>
          <w:color w:val="auto"/>
          <w:sz w:val="24"/>
          <w:szCs w:val="24"/>
        </w:rPr>
        <w:t>-</w:t>
      </w:r>
      <w:r w:rsidRPr="00AF11AD">
        <w:rPr>
          <w:rFonts w:hAnsi="Times New Roman"/>
          <w:color w:val="auto"/>
          <w:sz w:val="24"/>
          <w:szCs w:val="24"/>
        </w:rPr>
        <w:t>грамматического</w:t>
      </w:r>
      <w:r w:rsidRPr="00AF11AD">
        <w:rPr>
          <w:rFonts w:hAnsi="Times New Roman"/>
          <w:color w:val="auto"/>
          <w:sz w:val="24"/>
          <w:szCs w:val="24"/>
        </w:rPr>
        <w:t xml:space="preserve"> </w:t>
      </w:r>
      <w:r w:rsidRPr="00AF11AD">
        <w:rPr>
          <w:rFonts w:hAnsi="Times New Roman"/>
          <w:color w:val="auto"/>
          <w:sz w:val="24"/>
          <w:szCs w:val="24"/>
        </w:rPr>
        <w:t>строя</w:t>
      </w:r>
      <w:r w:rsidRPr="00AF11AD">
        <w:rPr>
          <w:rFonts w:asci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влияющие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общее</w:t>
      </w:r>
      <w:r w:rsidRPr="00AF11AD">
        <w:rPr>
          <w:rFonts w:hAnsi="Times New Roman"/>
          <w:color w:val="auto"/>
          <w:sz w:val="24"/>
          <w:szCs w:val="24"/>
        </w:rPr>
        <w:t xml:space="preserve"> </w:t>
      </w:r>
      <w:r w:rsidRPr="00AF11AD">
        <w:rPr>
          <w:rFonts w:hAnsi="Times New Roman"/>
          <w:color w:val="auto"/>
          <w:sz w:val="24"/>
          <w:szCs w:val="24"/>
        </w:rPr>
        <w:t>понимание</w:t>
      </w:r>
      <w:r w:rsidRPr="00AF11AD">
        <w:rPr>
          <w:rFonts w:hAnsi="Times New Roman"/>
          <w:color w:val="auto"/>
          <w:sz w:val="24"/>
          <w:szCs w:val="24"/>
        </w:rPr>
        <w:t xml:space="preserve"> </w:t>
      </w:r>
      <w:r w:rsidRPr="00AF11AD">
        <w:rPr>
          <w:rFonts w:hAnsi="Times New Roman"/>
          <w:color w:val="auto"/>
          <w:sz w:val="24"/>
          <w:szCs w:val="24"/>
        </w:rPr>
        <w:t>смысла</w:t>
      </w:r>
      <w:r w:rsidRPr="00AF11AD">
        <w:rPr>
          <w:rFonts w:hAnsi="Times New Roman"/>
          <w:color w:val="auto"/>
          <w:sz w:val="24"/>
          <w:szCs w:val="24"/>
        </w:rPr>
        <w:t xml:space="preserve"> </w:t>
      </w:r>
      <w:r w:rsidRPr="00AF11AD">
        <w:rPr>
          <w:rFonts w:hAnsi="Times New Roman"/>
          <w:color w:val="auto"/>
          <w:sz w:val="24"/>
          <w:szCs w:val="24"/>
        </w:rPr>
        <w:t>собеседником</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pacing w:val="2"/>
          <w:sz w:val="24"/>
          <w:szCs w:val="24"/>
        </w:rPr>
      </w:pPr>
      <w:r w:rsidRPr="00AF11AD">
        <w:rPr>
          <w:rFonts w:hAnsi="Times New Roman"/>
          <w:b/>
          <w:bCs/>
          <w:color w:val="auto"/>
          <w:spacing w:val="2"/>
          <w:sz w:val="24"/>
          <w:szCs w:val="24"/>
        </w:rPr>
        <w:t>Особые</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образовательные</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потребности</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глухих</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shd w:val="clear" w:color="auto" w:fill="00F900"/>
        </w:rPr>
      </w:pPr>
      <w:r w:rsidRPr="00AF11AD">
        <w:rPr>
          <w:rFonts w:hAnsi="Times New Roman"/>
          <w:color w:val="auto"/>
          <w:sz w:val="24"/>
          <w:szCs w:val="24"/>
        </w:rPr>
        <w:t>Особые</w:t>
      </w:r>
      <w:r w:rsidRPr="00AF11AD">
        <w:rPr>
          <w:rFonts w:hAnsi="Times New Roman"/>
          <w:color w:val="auto"/>
          <w:sz w:val="24"/>
          <w:szCs w:val="24"/>
        </w:rPr>
        <w:t xml:space="preserve"> </w:t>
      </w:r>
      <w:r w:rsidRPr="00AF11AD">
        <w:rPr>
          <w:rFonts w:hAnsi="Times New Roman"/>
          <w:color w:val="auto"/>
          <w:sz w:val="24"/>
          <w:szCs w:val="24"/>
        </w:rPr>
        <w:t>образовательные</w:t>
      </w:r>
      <w:r w:rsidRPr="00AF11AD">
        <w:rPr>
          <w:rFonts w:hAnsi="Times New Roman"/>
          <w:color w:val="auto"/>
          <w:sz w:val="24"/>
          <w:szCs w:val="24"/>
        </w:rPr>
        <w:t xml:space="preserve"> </w:t>
      </w:r>
      <w:r w:rsidRPr="00AF11AD">
        <w:rPr>
          <w:rFonts w:hAnsi="Times New Roman"/>
          <w:color w:val="auto"/>
          <w:sz w:val="24"/>
          <w:szCs w:val="24"/>
        </w:rPr>
        <w:t>потребности</w:t>
      </w:r>
      <w:r w:rsidRPr="00AF11AD">
        <w:rPr>
          <w:rFonts w:hAnsi="Times New Roman"/>
          <w:color w:val="auto"/>
          <w:sz w:val="24"/>
          <w:szCs w:val="24"/>
        </w:rPr>
        <w:t xml:space="preserve"> </w:t>
      </w:r>
      <w:r w:rsidRPr="00AF11AD">
        <w:rPr>
          <w:rFonts w:hAnsi="Times New Roman"/>
          <w:color w:val="auto"/>
          <w:sz w:val="24"/>
          <w:szCs w:val="24"/>
        </w:rPr>
        <w:t>различаются</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групп</w:t>
      </w:r>
      <w:r w:rsidRPr="00AF11AD">
        <w:rPr>
          <w:rFonts w:ascii="Times New Roman"/>
          <w:color w:val="auto"/>
          <w:sz w:val="24"/>
          <w:szCs w:val="24"/>
        </w:rPr>
        <w:t xml:space="preserve">, </w:t>
      </w:r>
      <w:r w:rsidRPr="00AF11AD">
        <w:rPr>
          <w:rFonts w:hAnsi="Times New Roman"/>
          <w:color w:val="auto"/>
          <w:sz w:val="24"/>
          <w:szCs w:val="24"/>
        </w:rPr>
        <w:t>поскольку</w:t>
      </w:r>
      <w:r w:rsidRPr="00AF11AD">
        <w:rPr>
          <w:rFonts w:hAnsi="Times New Roman"/>
          <w:color w:val="auto"/>
          <w:sz w:val="24"/>
          <w:szCs w:val="24"/>
        </w:rPr>
        <w:t xml:space="preserve"> </w:t>
      </w:r>
      <w:r w:rsidRPr="00AF11AD">
        <w:rPr>
          <w:rFonts w:hAnsi="Times New Roman"/>
          <w:color w:val="auto"/>
          <w:sz w:val="24"/>
          <w:szCs w:val="24"/>
        </w:rPr>
        <w:t>задаются</w:t>
      </w:r>
      <w:r w:rsidRPr="00AF11AD">
        <w:rPr>
          <w:rFonts w:hAnsi="Times New Roman"/>
          <w:color w:val="auto"/>
          <w:sz w:val="24"/>
          <w:szCs w:val="24"/>
        </w:rPr>
        <w:t xml:space="preserve"> </w:t>
      </w:r>
      <w:r w:rsidRPr="00AF11AD">
        <w:rPr>
          <w:rFonts w:hAnsi="Times New Roman"/>
          <w:color w:val="auto"/>
          <w:sz w:val="24"/>
          <w:szCs w:val="24"/>
        </w:rPr>
        <w:t>спецификой</w:t>
      </w:r>
      <w:r w:rsidRPr="00AF11AD">
        <w:rPr>
          <w:rFonts w:hAnsi="Times New Roman"/>
          <w:color w:val="auto"/>
          <w:sz w:val="24"/>
          <w:szCs w:val="24"/>
        </w:rPr>
        <w:t xml:space="preserve"> </w:t>
      </w:r>
      <w:r w:rsidRPr="00AF11AD">
        <w:rPr>
          <w:rFonts w:hAnsi="Times New Roman"/>
          <w:color w:val="auto"/>
          <w:sz w:val="24"/>
          <w:szCs w:val="24"/>
        </w:rPr>
        <w:t>нарушения</w:t>
      </w:r>
      <w:r w:rsidRPr="00AF11AD">
        <w:rPr>
          <w:rFonts w:ascii="Times New Roman"/>
          <w:color w:val="auto"/>
          <w:sz w:val="24"/>
          <w:szCs w:val="24"/>
        </w:rPr>
        <w:t xml:space="preserve">, </w:t>
      </w:r>
      <w:r w:rsidRPr="00AF11AD">
        <w:rPr>
          <w:rFonts w:hAnsi="Times New Roman"/>
          <w:color w:val="auto"/>
          <w:sz w:val="24"/>
          <w:szCs w:val="24"/>
        </w:rPr>
        <w:t>уровнем</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определяют</w:t>
      </w:r>
      <w:r w:rsidRPr="00AF11AD">
        <w:rPr>
          <w:rFonts w:hAnsi="Times New Roman"/>
          <w:color w:val="auto"/>
          <w:sz w:val="24"/>
          <w:szCs w:val="24"/>
        </w:rPr>
        <w:t xml:space="preserve"> </w:t>
      </w:r>
      <w:r w:rsidRPr="00AF11AD">
        <w:rPr>
          <w:rFonts w:hAnsi="Times New Roman"/>
          <w:color w:val="auto"/>
          <w:sz w:val="24"/>
          <w:szCs w:val="24"/>
        </w:rPr>
        <w:t>особую</w:t>
      </w:r>
      <w:r w:rsidRPr="00AF11AD">
        <w:rPr>
          <w:rFonts w:hAnsi="Times New Roman"/>
          <w:color w:val="auto"/>
          <w:sz w:val="24"/>
          <w:szCs w:val="24"/>
        </w:rPr>
        <w:t xml:space="preserve"> </w:t>
      </w:r>
      <w:r w:rsidRPr="00AF11AD">
        <w:rPr>
          <w:rFonts w:hAnsi="Times New Roman"/>
          <w:color w:val="auto"/>
          <w:sz w:val="24"/>
          <w:szCs w:val="24"/>
        </w:rPr>
        <w:t>логику</w:t>
      </w:r>
      <w:r w:rsidRPr="00AF11AD">
        <w:rPr>
          <w:rFonts w:hAnsi="Times New Roman"/>
          <w:color w:val="auto"/>
          <w:sz w:val="24"/>
          <w:szCs w:val="24"/>
        </w:rPr>
        <w:t xml:space="preserve"> </w:t>
      </w:r>
      <w:r w:rsidRPr="00AF11AD">
        <w:rPr>
          <w:rFonts w:hAnsi="Times New Roman"/>
          <w:color w:val="auto"/>
          <w:sz w:val="24"/>
          <w:szCs w:val="24"/>
        </w:rPr>
        <w:t>построения</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находят</w:t>
      </w:r>
      <w:r w:rsidRPr="00AF11AD">
        <w:rPr>
          <w:rFonts w:hAnsi="Times New Roman"/>
          <w:color w:val="auto"/>
          <w:sz w:val="24"/>
          <w:szCs w:val="24"/>
        </w:rPr>
        <w:t xml:space="preserve"> </w:t>
      </w:r>
      <w:r w:rsidRPr="00AF11AD">
        <w:rPr>
          <w:rFonts w:hAnsi="Times New Roman"/>
          <w:color w:val="auto"/>
          <w:sz w:val="24"/>
          <w:szCs w:val="24"/>
        </w:rPr>
        <w:t>своё</w:t>
      </w:r>
      <w:r w:rsidRPr="00AF11AD">
        <w:rPr>
          <w:rFonts w:hAnsi="Times New Roman"/>
          <w:color w:val="auto"/>
          <w:sz w:val="24"/>
          <w:szCs w:val="24"/>
        </w:rPr>
        <w:t xml:space="preserve"> </w:t>
      </w:r>
      <w:r w:rsidRPr="00AF11AD">
        <w:rPr>
          <w:rFonts w:hAnsi="Times New Roman"/>
          <w:color w:val="auto"/>
          <w:sz w:val="24"/>
          <w:szCs w:val="24"/>
        </w:rPr>
        <w:t>отражение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структуре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содержании</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hAnsi="Times New Roman" w:cs="Times New Roman"/>
          <w:color w:val="auto"/>
          <w:sz w:val="24"/>
          <w:szCs w:val="24"/>
        </w:rPr>
        <w:t>. Наряду с этим можно выделить особые по своему характеру потребности, свойственные всем обучающимся с ограниченными возможностями (см. стр.9-11).</w:t>
      </w: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13" w:name="_Toc432958031"/>
      <w:bookmarkStart w:id="14" w:name="_Toc432960455"/>
      <w:bookmarkStart w:id="15" w:name="_Toc433014080"/>
      <w:r w:rsidRPr="00AF11AD">
        <w:rPr>
          <w:rFonts w:ascii="Times New Roman"/>
          <w:b/>
          <w:bCs/>
          <w:color w:val="auto"/>
          <w:sz w:val="24"/>
          <w:szCs w:val="24"/>
        </w:rPr>
        <w:t xml:space="preserve">2.1.2. </w:t>
      </w:r>
      <w:r w:rsidRPr="00AF11AD">
        <w:rPr>
          <w:rFonts w:hAnsi="Times New Roman"/>
          <w:b/>
          <w:bCs/>
          <w:color w:val="auto"/>
          <w:sz w:val="24"/>
          <w:szCs w:val="24"/>
        </w:rPr>
        <w:t>Планируемые</w:t>
      </w:r>
      <w:r w:rsidRPr="00AF11AD">
        <w:rPr>
          <w:rFonts w:hAnsi="Times New Roman"/>
          <w:b/>
          <w:bCs/>
          <w:color w:val="auto"/>
          <w:sz w:val="24"/>
          <w:szCs w:val="24"/>
        </w:rPr>
        <w:t xml:space="preserve"> </w:t>
      </w:r>
      <w:r w:rsidRPr="00AF11AD">
        <w:rPr>
          <w:rFonts w:hAnsi="Times New Roman"/>
          <w:b/>
          <w:bCs/>
          <w:color w:val="auto"/>
          <w:sz w:val="24"/>
          <w:szCs w:val="24"/>
        </w:rPr>
        <w:t>результаты</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009B74B0" w:rsidRPr="00AF11AD">
        <w:rPr>
          <w:rFonts w:hAnsi="Times New Roman"/>
          <w:b/>
          <w:bCs/>
          <w:color w:val="auto"/>
          <w:sz w:val="24"/>
          <w:szCs w:val="24"/>
        </w:rPr>
        <w:br/>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1.1.)</w:t>
      </w:r>
      <w:bookmarkEnd w:id="13"/>
      <w:bookmarkEnd w:id="14"/>
      <w:bookmarkEnd w:id="15"/>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olor w:val="auto"/>
          <w:kern w:val="1"/>
          <w:sz w:val="24"/>
          <w:szCs w:val="24"/>
        </w:rPr>
      </w:pPr>
      <w:r w:rsidRPr="00AF11AD">
        <w:rPr>
          <w:rFonts w:ascii="Times New Roman" w:hAnsi="Times New Roman" w:cs="Times New Roman"/>
          <w:color w:val="auto"/>
          <w:sz w:val="24"/>
          <w:szCs w:val="24"/>
        </w:rPr>
        <w:t>Самым общим результатом освоения АООП НОО для глухих обучающихся должно стать</w:t>
      </w:r>
      <w:r w:rsidRPr="00AF11AD">
        <w:rPr>
          <w:rFonts w:ascii="Times New Roman" w:hAnsi="Times New Roman" w:cs="Times New Roman"/>
          <w:color w:val="auto"/>
          <w:kern w:val="1"/>
          <w:sz w:val="24"/>
          <w:szCs w:val="24"/>
        </w:rPr>
        <w:t xml:space="preserve"> полноценное начальное основное образование, развитие жизненных компетенций.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Требования к результатам обучения глухих обучающихся по академическому компоненту сопоставимы с требованиями к результатам обучения сверстников, освоивших основную образовательную программу начального общего образования ФГОС.</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Личностные, метапредметные и предметные результаты освоения глухими обучающимися АООП НОО соответствуют ФГОС НОО.</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Планируемые результаты освоения глухими обучающимися АООП НОО дополняются результатами освоения программы коррекционной работы.</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pacing w:val="2"/>
          <w:sz w:val="24"/>
          <w:szCs w:val="24"/>
        </w:rPr>
        <w:t>В соответствии с установленной для варианта 1.1. АООП НОО единой структурой Программы коррекционной работы, поддерживающей основную образовательную программу, определяются специальные требования к результатам обучения по каждому направлению.</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Требования к результатам освоения </w:t>
      </w:r>
      <w:r w:rsidRPr="00AF11AD">
        <w:rPr>
          <w:rFonts w:ascii="Times New Roman" w:hAnsi="Times New Roman" w:cs="Times New Roman"/>
          <w:b/>
          <w:bCs/>
          <w:color w:val="auto"/>
          <w:sz w:val="24"/>
          <w:szCs w:val="24"/>
        </w:rPr>
        <w:t>Программы коррекционной работы включают:</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1) овладение основными образовательными направлениями специальной поддержки основной образовательной программы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lastRenderedPageBreak/>
        <w:t>2) овладение обучающимися жизненной компетенцией.</w:t>
      </w:r>
    </w:p>
    <w:p w:rsidR="00AF11AD" w:rsidRDefault="00AF11AD" w:rsidP="00AF11AD">
      <w:pPr>
        <w:spacing w:after="0" w:line="240" w:lineRule="auto"/>
        <w:ind w:firstLine="709"/>
        <w:jc w:val="center"/>
        <w:rPr>
          <w:rFonts w:ascii="Times New Roman" w:hAnsi="Times New Roman" w:cs="Times New Roman"/>
          <w:b/>
          <w:bCs/>
          <w:i/>
          <w:iCs/>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Требования к результатам овладения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i/>
          <w:iCs/>
          <w:color w:val="auto"/>
          <w:sz w:val="24"/>
          <w:szCs w:val="24"/>
        </w:rPr>
        <w:t>основными образовательными направлениями специальной поддержки основной образовательной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Данное направление предусматривает: </w:t>
      </w:r>
      <w:r w:rsidRPr="00AF11AD">
        <w:rPr>
          <w:rFonts w:ascii="Times New Roman" w:hAnsi="Times New Roman" w:cs="Times New Roman"/>
          <w:color w:val="auto"/>
          <w:kern w:val="2"/>
          <w:sz w:val="24"/>
          <w:szCs w:val="24"/>
        </w:rPr>
        <w:t xml:space="preserve">развитие речевого слуха, слухозрительного восприятия устной речи, ее произносительной стороны, </w:t>
      </w:r>
      <w:r w:rsidRPr="00AF11AD">
        <w:rPr>
          <w:rFonts w:ascii="Times New Roman" w:hAnsi="Times New Roman" w:cs="Times New Roman"/>
          <w:color w:val="auto"/>
          <w:sz w:val="24"/>
          <w:szCs w:val="24"/>
        </w:rPr>
        <w:t>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kern w:val="2"/>
          <w:sz w:val="24"/>
          <w:szCs w:val="24"/>
        </w:rPr>
      </w:pPr>
      <w:r w:rsidRPr="00AF11AD">
        <w:rPr>
          <w:rFonts w:ascii="Times New Roman" w:hAnsi="Times New Roman" w:cs="Times New Roman"/>
          <w:b/>
          <w:bCs/>
          <w:i/>
          <w:iCs/>
          <w:color w:val="auto"/>
          <w:kern w:val="2"/>
          <w:sz w:val="24"/>
          <w:szCs w:val="24"/>
        </w:rPr>
        <w:t xml:space="preserve">Ожидаемые результаты: </w:t>
      </w:r>
    </w:p>
    <w:p w:rsidR="00F65069" w:rsidRPr="00AF11AD" w:rsidRDefault="00C079E3" w:rsidP="00AF11AD">
      <w:pPr>
        <w:numPr>
          <w:ilvl w:val="0"/>
          <w:numId w:val="25"/>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слухозрительно воспринимать (с помощью индивидуальных слуховых аппаратов или / и кохлеарного импланта и слухового аппарата или  двух кохлеарных имплантов)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 </w:t>
      </w:r>
    </w:p>
    <w:p w:rsidR="00F65069" w:rsidRPr="00AF11AD" w:rsidRDefault="00C079E3" w:rsidP="00AF11AD">
      <w:pPr>
        <w:numPr>
          <w:ilvl w:val="0"/>
          <w:numId w:val="26"/>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слухозрительно воспринимать речевую информацию на фоне негромкой речи, музыки; слухозрительно воспринимать речь разных дикторов (учителей и детей) в нормальном и более быстром темпе;</w:t>
      </w:r>
    </w:p>
    <w:p w:rsidR="00F65069" w:rsidRPr="00AF11AD" w:rsidRDefault="00C079E3" w:rsidP="00AF11AD">
      <w:pPr>
        <w:numPr>
          <w:ilvl w:val="0"/>
          <w:numId w:val="27"/>
        </w:numPr>
        <w:tabs>
          <w:tab w:val="clear" w:pos="708"/>
          <w:tab w:val="num" w:pos="1265"/>
        </w:tabs>
        <w:spacing w:after="0" w:line="240" w:lineRule="auto"/>
        <w:ind w:left="0"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умения опознавать на слух (с помощью индивидуальных слуховых аппаратов или / и кохлеарного импланта и слухового аппарата или  двух кохлеарных имплантов) речевой материал (слова, словосочетания, фразы), связанный с учебной и внеурочной деятельностью, который отрабатывался на индивидуальных занятиях, распознавать на слух незнакомый по звучанию речевой материал, связанный с учебной и внеурочной деятельностью обучающихся; воспринимать на слух тексты диалогического и монологического характера (до 10- 15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 </w:t>
      </w:r>
    </w:p>
    <w:p w:rsidR="00F65069" w:rsidRPr="00AF11AD" w:rsidRDefault="00C079E3" w:rsidP="00AF11AD">
      <w:pPr>
        <w:numPr>
          <w:ilvl w:val="0"/>
          <w:numId w:val="28"/>
        </w:numPr>
        <w:tabs>
          <w:tab w:val="clear" w:pos="708"/>
          <w:tab w:val="num" w:pos="1265"/>
        </w:tabs>
        <w:spacing w:after="0" w:line="240" w:lineRule="auto"/>
        <w:ind w:left="0"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умение говорить достаточно внятно, т.е. понятно для окружающих, и естественно,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ударение, по –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 в рамках речевого этикета);</w:t>
      </w:r>
    </w:p>
    <w:p w:rsidR="00F65069" w:rsidRPr="00AF11AD" w:rsidRDefault="00C079E3" w:rsidP="00AF11AD">
      <w:pPr>
        <w:numPr>
          <w:ilvl w:val="0"/>
          <w:numId w:val="29"/>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 xml:space="preserve">умение </w:t>
      </w:r>
      <w:r w:rsidRPr="00AF11AD">
        <w:rPr>
          <w:rFonts w:ascii="Times New Roman" w:hAnsi="Times New Roman" w:cs="Times New Roman"/>
          <w:color w:val="auto"/>
          <w:sz w:val="24"/>
          <w:szCs w:val="24"/>
        </w:rPr>
        <w:t>вести разговор с двумя и более собеседниками (с помощью учителя и самостоятельно);</w:t>
      </w:r>
    </w:p>
    <w:p w:rsidR="00F65069" w:rsidRPr="00AF11AD" w:rsidRDefault="00C079E3" w:rsidP="00AF11AD">
      <w:pPr>
        <w:numPr>
          <w:ilvl w:val="0"/>
          <w:numId w:val="30"/>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использовать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взаимопонимание ( с помощью учителя и самостоятельно).</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Овладение глухими обучающимися жизненной компетенцией.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Итогом овладения обучающимися </w:t>
      </w:r>
      <w:r w:rsidRPr="00AF11AD">
        <w:rPr>
          <w:rFonts w:ascii="Times New Roman" w:hAnsi="Times New Roman" w:cs="Times New Roman"/>
          <w:i/>
          <w:iCs/>
          <w:color w:val="auto"/>
          <w:sz w:val="24"/>
          <w:szCs w:val="24"/>
        </w:rPr>
        <w:t>компонентом жизненной компетенции преимущественно являются личностные результаты.</w:t>
      </w:r>
      <w:r w:rsidRPr="00AF11AD">
        <w:rPr>
          <w:rFonts w:ascii="Times New Roman" w:hAnsi="Times New Roman" w:cs="Times New Roman"/>
          <w:color w:val="auto"/>
          <w:sz w:val="24"/>
          <w:szCs w:val="24"/>
        </w:rPr>
        <w:t xml:space="preserve"> Специальные требования к ним определяются по каждому направлению развития жизненной компетенции.</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Развитие адекватных представлений о собственных возможностях, о насущно необходимом жизнеобеспечении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предусматривает развитие у обучающихся адекватных представлений о его собственных возможностях, о насущно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Ожидаемые результаты:</w:t>
      </w:r>
    </w:p>
    <w:p w:rsidR="00F65069" w:rsidRPr="00AF11AD" w:rsidRDefault="00C079E3" w:rsidP="00AF11AD">
      <w:pPr>
        <w:numPr>
          <w:ilvl w:val="0"/>
          <w:numId w:val="3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lastRenderedPageBreak/>
        <w:t xml:space="preserve">умение различать социальные ситуации, в которых необходима посторонняя помощь для её разрешения, и те, где помощь со стороны не требуется, </w:t>
      </w:r>
    </w:p>
    <w:p w:rsidR="00F65069" w:rsidRPr="00AF11AD" w:rsidRDefault="00C079E3" w:rsidP="00AF11AD">
      <w:pPr>
        <w:numPr>
          <w:ilvl w:val="0"/>
          <w:numId w:val="3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представление о собственных возможностях и ограничениях здоровья,</w:t>
      </w:r>
    </w:p>
    <w:p w:rsidR="00F65069" w:rsidRPr="00AF11AD" w:rsidRDefault="00C079E3" w:rsidP="00AF11AD">
      <w:pPr>
        <w:numPr>
          <w:ilvl w:val="0"/>
          <w:numId w:val="3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вступать в коммуникацию со взрослым, в том числе, на предмет разрешения ситуаций, связанных с теми или иными ограничениями здоровья,</w:t>
      </w:r>
    </w:p>
    <w:p w:rsidR="00F65069" w:rsidRPr="00AF11AD" w:rsidRDefault="00C079E3" w:rsidP="00AF11AD">
      <w:pPr>
        <w:numPr>
          <w:ilvl w:val="0"/>
          <w:numId w:val="3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выделять ситуации, когда требуется привлечение родителей для их разрешения (например, приём медицинских препаратов, вакцинация, ограничения в еде, режиме физической нагрузки и т. п.),</w:t>
      </w:r>
    </w:p>
    <w:p w:rsidR="00F65069" w:rsidRPr="00AF11AD" w:rsidRDefault="00C079E3" w:rsidP="00AF11AD">
      <w:pPr>
        <w:numPr>
          <w:ilvl w:val="0"/>
          <w:numId w:val="3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словесно описать возникшую проблему </w:t>
      </w:r>
      <w:r w:rsidRPr="00AF11AD">
        <w:rPr>
          <w:rFonts w:ascii="Times New Roman" w:hAnsi="Times New Roman" w:cs="Times New Roman"/>
          <w:i/>
          <w:iCs/>
          <w:color w:val="auto"/>
          <w:spacing w:val="2"/>
          <w:sz w:val="24"/>
          <w:szCs w:val="24"/>
        </w:rPr>
        <w:t>(мне надо спросить у мамы, можно ли мне…; врач не разрешил мне...; спросите у моей мамы, пожалуйста; позвоните моим родителями и т. п.)</w:t>
      </w:r>
      <w:r w:rsidRPr="00AF11AD">
        <w:rPr>
          <w:rFonts w:ascii="Times New Roman" w:hAnsi="Times New Roman" w:cs="Times New Roman"/>
          <w:color w:val="auto"/>
          <w:spacing w:val="2"/>
          <w:sz w:val="24"/>
          <w:szCs w:val="24"/>
        </w:rPr>
        <w:t>,</w:t>
      </w:r>
    </w:p>
    <w:p w:rsidR="00F65069" w:rsidRPr="00AF11AD" w:rsidRDefault="00C079E3" w:rsidP="00AF11AD">
      <w:pPr>
        <w:numPr>
          <w:ilvl w:val="0"/>
          <w:numId w:val="3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пользоваться специальной (тревожной) кнопкой на мобильном телефоне в экстренных случаях, </w:t>
      </w:r>
    </w:p>
    <w:p w:rsidR="00F65069" w:rsidRPr="00AF11AD" w:rsidRDefault="00C079E3" w:rsidP="00AF11AD">
      <w:pPr>
        <w:numPr>
          <w:ilvl w:val="0"/>
          <w:numId w:val="3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написать при необходимости SMS-сообщение, правильно выбрать адресата (близкого человека), корректно и точно сформулировать возникшую проблему собственного жизнеобеспечения </w:t>
      </w:r>
      <w:r w:rsidRPr="00AF11AD">
        <w:rPr>
          <w:rFonts w:ascii="Times New Roman" w:hAnsi="Times New Roman" w:cs="Times New Roman"/>
          <w:i/>
          <w:iCs/>
          <w:color w:val="auto"/>
          <w:spacing w:val="2"/>
          <w:sz w:val="24"/>
          <w:szCs w:val="24"/>
        </w:rPr>
        <w:t>(Я забыл ключи, жду тебя у подъезда. У меня болит живот, забери меня из школы. У меня не работает аппарат, села батарейка, а запасной нет и др.),</w:t>
      </w:r>
    </w:p>
    <w:p w:rsidR="00F65069" w:rsidRPr="00AF11AD" w:rsidRDefault="00C079E3" w:rsidP="00AF11AD">
      <w:pPr>
        <w:numPr>
          <w:ilvl w:val="0"/>
          <w:numId w:val="3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умения вступать в устную коммуникацию со взрослыми и сверстниками (диалог, полилог), слухозрительно воспринимать речь партнеров, говорить достаточно внятно и естественно, понятно для окружающих, использовать в речевом общении естественные невербальные средства коммукации (выражение лица, позу, пластику и др.); при затруднении в устной коммуникации самостоятельно сообщать речевым партнерам, использовать в общении письменную речь, естественные жесты и др.,  </w:t>
      </w:r>
    </w:p>
    <w:p w:rsidR="00F65069" w:rsidRPr="00AF11AD" w:rsidRDefault="00C079E3" w:rsidP="00AF11AD">
      <w:pPr>
        <w:numPr>
          <w:ilvl w:val="0"/>
          <w:numId w:val="4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пользоваться индивидуальными слуховыми аппаратами и/или имплантами и другими личными адаптивными средствами в разных ситуациях (радиосистемой, выносным микрофоном и т. п.),</w:t>
      </w:r>
    </w:p>
    <w:p w:rsidR="00F65069" w:rsidRPr="00AF11AD" w:rsidRDefault="00C079E3" w:rsidP="00AF11AD">
      <w:pPr>
        <w:numPr>
          <w:ilvl w:val="0"/>
          <w:numId w:val="4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попросить о помощи при проблемах в жизнеобеспечении,</w:t>
      </w:r>
    </w:p>
    <w:p w:rsidR="00F65069" w:rsidRPr="00AF11AD" w:rsidRDefault="00C079E3" w:rsidP="00AF11AD">
      <w:pPr>
        <w:numPr>
          <w:ilvl w:val="0"/>
          <w:numId w:val="4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выбрать взрослого и обратиться к нему за помощью, точно описать возникшую проблему устно и письменно, иметь достаточный запас фраз и определений </w:t>
      </w:r>
      <w:r w:rsidRPr="00AF11AD">
        <w:rPr>
          <w:rFonts w:ascii="Times New Roman" w:hAnsi="Times New Roman" w:cs="Times New Roman"/>
          <w:i/>
          <w:iCs/>
          <w:color w:val="auto"/>
          <w:spacing w:val="2"/>
          <w:sz w:val="24"/>
          <w:szCs w:val="24"/>
        </w:rPr>
        <w:t>(я не слышу, помогите мне, пожалуйста; я не понял, повторите, пожалуйста; напишите, что Вы сказали; у меня болит …, эту прививку мне делать нельзя; у меня аллергия на …, поэтому я не могу есть… и т. п.),</w:t>
      </w:r>
    </w:p>
    <w:p w:rsidR="00F65069" w:rsidRPr="00AF11AD" w:rsidRDefault="00C079E3" w:rsidP="00AF11AD">
      <w:pPr>
        <w:numPr>
          <w:ilvl w:val="0"/>
          <w:numId w:val="4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стремление самостоятельно разрешать конфликты со сверстниками, </w:t>
      </w:r>
    </w:p>
    <w:p w:rsidR="00F65069" w:rsidRPr="00AF11AD" w:rsidRDefault="00C079E3" w:rsidP="00AF11AD">
      <w:pPr>
        <w:numPr>
          <w:ilvl w:val="0"/>
          <w:numId w:val="4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противоправным действиям против третьих лиц, к употреблению наркотических и психотропных веществ и  т. д.), </w:t>
      </w:r>
    </w:p>
    <w:p w:rsidR="00F65069" w:rsidRPr="00AF11AD" w:rsidRDefault="00C079E3" w:rsidP="00AF11AD">
      <w:pPr>
        <w:widowControl w:val="0"/>
        <w:numPr>
          <w:ilvl w:val="0"/>
          <w:numId w:val="4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умение сформулировать возникшую угрозу и иметь для этого минимально необходимый запас слов и определений </w:t>
      </w:r>
      <w:r w:rsidRPr="00AF11AD">
        <w:rPr>
          <w:rFonts w:ascii="Times New Roman" w:hAnsi="Times New Roman" w:cs="Times New Roman"/>
          <w:i/>
          <w:iCs/>
          <w:color w:val="auto"/>
          <w:spacing w:val="2"/>
          <w:sz w:val="24"/>
          <w:szCs w:val="24"/>
        </w:rPr>
        <w:t>(мне угрожают, мне страшно, у меня отобрали … и т. п.).</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jc w:val="both"/>
        <w:rPr>
          <w:rFonts w:ascii="Times New Roman" w:eastAsia="Times New Roman" w:hAnsi="Times New Roman" w:cs="Times New Roman"/>
          <w:b/>
          <w:bCs/>
          <w:color w:val="auto"/>
          <w:spacing w:val="2"/>
          <w:sz w:val="24"/>
          <w:szCs w:val="24"/>
        </w:rPr>
      </w:pPr>
      <w:r w:rsidRPr="00AF11AD">
        <w:rPr>
          <w:rFonts w:ascii="Times New Roman" w:hAnsi="Times New Roman" w:cs="Times New Roman"/>
          <w:b/>
          <w:bCs/>
          <w:color w:val="auto"/>
          <w:spacing w:val="2"/>
          <w:sz w:val="24"/>
          <w:szCs w:val="24"/>
        </w:rPr>
        <w:t>Овладение социально-бытовыми умениями, используемыми в повседневной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z w:val="24"/>
          <w:szCs w:val="24"/>
        </w:rPr>
        <w:t xml:space="preserve">Данное направление предусматривает: </w:t>
      </w:r>
      <w:r w:rsidRPr="00AF11AD">
        <w:rPr>
          <w:rFonts w:ascii="Times New Roman" w:hAnsi="Times New Roman" w:cs="Times New Roman"/>
          <w:color w:val="auto"/>
          <w:spacing w:val="2"/>
          <w:sz w:val="24"/>
          <w:szCs w:val="24"/>
        </w:rPr>
        <w:t xml:space="preserve">формирование у ребёнка активной позиции и укрепление веры в свои силы в овладении навыками самообслуживания (дома и в школе); формирование стремления к самостоятельности и независимости в быту и помощи другим людям в быту; 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предназначения окружающих в быту предметов и вещей;  формирование понимания того, что в разных семьях домашняя жизнь может быть устроена по-разному; ориентировка в устройстве школьной жизни, участие в повседневной жизни класса, принятие на </w:t>
      </w:r>
      <w:r w:rsidRPr="00AF11AD">
        <w:rPr>
          <w:rFonts w:ascii="Times New Roman" w:hAnsi="Times New Roman" w:cs="Times New Roman"/>
          <w:color w:val="auto"/>
          <w:spacing w:val="2"/>
          <w:sz w:val="24"/>
          <w:szCs w:val="24"/>
        </w:rPr>
        <w:lastRenderedPageBreak/>
        <w:t>себя обязанностей наряду с другими детьми; формирование стремления и желания участвовать в устройстве праздника, понимания значения праздника дома и в школе, стремления порадовать близких, понимания того, что праздники бывают разными.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Ожидаемые результаты:</w:t>
      </w:r>
    </w:p>
    <w:p w:rsidR="00F65069" w:rsidRPr="00AF11AD" w:rsidRDefault="00C079E3" w:rsidP="00AF11AD">
      <w:pPr>
        <w:numPr>
          <w:ilvl w:val="0"/>
          <w:numId w:val="4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прогресс в самостоятельности и независимости в быту, </w:t>
      </w:r>
    </w:p>
    <w:p w:rsidR="00F65069" w:rsidRPr="00AF11AD" w:rsidRDefault="00C079E3" w:rsidP="00AF11AD">
      <w:pPr>
        <w:numPr>
          <w:ilvl w:val="0"/>
          <w:numId w:val="4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 д., не обращаясь за помощью к взрослым),</w:t>
      </w:r>
    </w:p>
    <w:p w:rsidR="00F65069" w:rsidRPr="00AF11AD" w:rsidRDefault="00C079E3" w:rsidP="00AF11AD">
      <w:pPr>
        <w:numPr>
          <w:ilvl w:val="0"/>
          <w:numId w:val="4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 </w:t>
      </w:r>
    </w:p>
    <w:p w:rsidR="00F65069" w:rsidRPr="00AF11AD" w:rsidRDefault="00C079E3" w:rsidP="00AF11AD">
      <w:pPr>
        <w:numPr>
          <w:ilvl w:val="0"/>
          <w:numId w:val="4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владение достаточным запасом фраз и определений для участия в повседневных бытовых делах, </w:t>
      </w:r>
    </w:p>
    <w:p w:rsidR="00F65069" w:rsidRPr="00AF11AD" w:rsidRDefault="00C079E3" w:rsidP="00AF11AD">
      <w:pPr>
        <w:numPr>
          <w:ilvl w:val="0"/>
          <w:numId w:val="5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представления об устройстве школьной жизни, умения ориентироваться в пространстве школы и попросить о помощи в случае затруднений,</w:t>
      </w:r>
    </w:p>
    <w:p w:rsidR="00F65069" w:rsidRPr="00AF11AD" w:rsidRDefault="00C079E3" w:rsidP="00AF11AD">
      <w:pPr>
        <w:numPr>
          <w:ilvl w:val="0"/>
          <w:numId w:val="5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ориентироваться в расписании занятий, </w:t>
      </w:r>
    </w:p>
    <w:p w:rsidR="00F65069" w:rsidRPr="00AF11AD" w:rsidRDefault="00C079E3" w:rsidP="00AF11AD">
      <w:pPr>
        <w:numPr>
          <w:ilvl w:val="0"/>
          <w:numId w:val="5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включаться в разнообразные повседневные школьные дела, принимать посильное участие, брать на себя ответственность,</w:t>
      </w:r>
    </w:p>
    <w:p w:rsidR="00F65069" w:rsidRPr="00AF11AD" w:rsidRDefault="00C079E3" w:rsidP="00AF11AD">
      <w:pPr>
        <w:numPr>
          <w:ilvl w:val="0"/>
          <w:numId w:val="5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включаться в повседневные школьные дела, используя словесную речь,</w:t>
      </w:r>
    </w:p>
    <w:p w:rsidR="00F65069" w:rsidRPr="00AF11AD" w:rsidRDefault="00C079E3" w:rsidP="00AF11AD">
      <w:pPr>
        <w:numPr>
          <w:ilvl w:val="0"/>
          <w:numId w:val="5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стремление ребёнка участвовать в подготовке и проведении праздника,</w:t>
      </w:r>
    </w:p>
    <w:p w:rsidR="00F65069" w:rsidRPr="00AF11AD" w:rsidRDefault="00C079E3" w:rsidP="00AF11AD">
      <w:pPr>
        <w:numPr>
          <w:ilvl w:val="0"/>
          <w:numId w:val="5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поручения), которую действительно можно выполнить в соответствии с требованиями данного детского коллектива.</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rPr>
          <w:rFonts w:ascii="Times New Roman" w:eastAsia="Times New Roman" w:hAnsi="Times New Roman" w:cs="Times New Roman"/>
          <w:b/>
          <w:bCs/>
          <w:color w:val="auto"/>
          <w:spacing w:val="2"/>
          <w:sz w:val="24"/>
          <w:szCs w:val="24"/>
        </w:rPr>
      </w:pPr>
      <w:r w:rsidRPr="00AF11AD">
        <w:rPr>
          <w:rFonts w:ascii="Times New Roman" w:hAnsi="Times New Roman" w:cs="Times New Roman"/>
          <w:b/>
          <w:bCs/>
          <w:color w:val="auto"/>
          <w:spacing w:val="2"/>
          <w:sz w:val="24"/>
          <w:szCs w:val="24"/>
        </w:rPr>
        <w:t>Овладение навыками коммуникации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Данное направление коррекционной работы направлено на формирование знаний о правилах коммуникации и умения использовать их в актуальных для ребёнка житейских ситуациях, расширение и обогащение опыта коммуникации ребёнка в ближнем и дальнем окружении.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Ожидаемые результаты:</w:t>
      </w:r>
    </w:p>
    <w:p w:rsidR="00F65069" w:rsidRPr="00AF11AD" w:rsidRDefault="00C079E3" w:rsidP="00AF11AD">
      <w:pPr>
        <w:numPr>
          <w:ilvl w:val="0"/>
          <w:numId w:val="5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решать актуальные житейские задачи с использованием всех доступных для ребёнка средств коммуникации</w:t>
      </w:r>
    </w:p>
    <w:p w:rsidR="00F65069" w:rsidRPr="00AF11AD" w:rsidRDefault="00C079E3" w:rsidP="00AF11AD">
      <w:pPr>
        <w:numPr>
          <w:ilvl w:val="0"/>
          <w:numId w:val="5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начать, поддержать и завершить разговор на доступную тему, задать вопрос, выразить свое намерение, просьбу, пожелание, опасения; </w:t>
      </w:r>
    </w:p>
    <w:p w:rsidR="00F65069" w:rsidRPr="00AF11AD" w:rsidRDefault="00C079E3" w:rsidP="00AF11AD">
      <w:pPr>
        <w:numPr>
          <w:ilvl w:val="0"/>
          <w:numId w:val="5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вести разговор в ситуации общения c двумя и более собеседниками.</w:t>
      </w:r>
    </w:p>
    <w:p w:rsidR="00F65069" w:rsidRPr="00AF11AD" w:rsidRDefault="00C079E3" w:rsidP="00AF11AD">
      <w:pPr>
        <w:numPr>
          <w:ilvl w:val="0"/>
          <w:numId w:val="5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поддерживать продуктивное взаимодействие в процессе коммуникации, проявляя гибкость в вариативности высказывания, в выборе средств общения, использовать речевые конструкции, формы, типичные для разговорной речи (в разговоре на доступную тему),</w:t>
      </w:r>
    </w:p>
    <w:p w:rsidR="00F65069" w:rsidRPr="00AF11AD" w:rsidRDefault="00C079E3" w:rsidP="00AF11AD">
      <w:pPr>
        <w:numPr>
          <w:ilvl w:val="0"/>
          <w:numId w:val="6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обратиться к учителю при затруднениях в учебном процессе, сформулировать запрос о специальной помощи </w:t>
      </w:r>
      <w:r w:rsidRPr="00AF11AD">
        <w:rPr>
          <w:rFonts w:ascii="Times New Roman" w:hAnsi="Times New Roman" w:cs="Times New Roman"/>
          <w:i/>
          <w:iCs/>
          <w:color w:val="auto"/>
          <w:spacing w:val="2"/>
          <w:sz w:val="24"/>
          <w:szCs w:val="24"/>
        </w:rPr>
        <w:t>(можно я пересяду, мне не видно,  я не понимаю, когда не вижу Вашего лица, я не понял, я не расслышал и т. д.),</w:t>
      </w:r>
    </w:p>
    <w:p w:rsidR="00F65069" w:rsidRPr="00AF11AD" w:rsidRDefault="00C079E3" w:rsidP="00AF11AD">
      <w:pPr>
        <w:numPr>
          <w:ilvl w:val="0"/>
          <w:numId w:val="6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обращаться за помощью к взрослым и сверстникам в трудных случаях общения,</w:t>
      </w:r>
    </w:p>
    <w:p w:rsidR="00F65069" w:rsidRPr="00AF11AD" w:rsidRDefault="00C079E3" w:rsidP="00AF11AD">
      <w:pPr>
        <w:numPr>
          <w:ilvl w:val="0"/>
          <w:numId w:val="6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 д.),</w:t>
      </w:r>
    </w:p>
    <w:p w:rsidR="00F65069" w:rsidRPr="00AF11AD" w:rsidRDefault="00C079E3" w:rsidP="00AF11AD">
      <w:pPr>
        <w:numPr>
          <w:ilvl w:val="0"/>
          <w:numId w:val="6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использовать при поддержке взрослых коммуникацию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гибко используя формы речи и речевые конструкции, обеспечивающие взаимопонимание,</w:t>
      </w:r>
    </w:p>
    <w:p w:rsidR="00F65069" w:rsidRPr="00AF11AD" w:rsidRDefault="00C079E3" w:rsidP="00AF11AD">
      <w:pPr>
        <w:numPr>
          <w:ilvl w:val="0"/>
          <w:numId w:val="6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lastRenderedPageBreak/>
        <w:t xml:space="preserve">умение корректно выразить отказ и недовольство, благодарность, сочувствие и т. д. </w:t>
      </w:r>
      <w:r w:rsidRPr="00AF11AD">
        <w:rPr>
          <w:rFonts w:ascii="Times New Roman" w:hAnsi="Times New Roman" w:cs="Times New Roman"/>
          <w:i/>
          <w:iCs/>
          <w:color w:val="auto"/>
          <w:spacing w:val="2"/>
          <w:sz w:val="24"/>
          <w:szCs w:val="24"/>
        </w:rPr>
        <w:t>(Нет,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ли я вам/тебе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w:t>
      </w:r>
      <w:r w:rsidRPr="00AF11AD">
        <w:rPr>
          <w:rFonts w:ascii="Times New Roman" w:hAnsi="Times New Roman" w:cs="Times New Roman"/>
          <w:color w:val="auto"/>
          <w:spacing w:val="2"/>
          <w:sz w:val="24"/>
          <w:szCs w:val="24"/>
        </w:rPr>
        <w:t>,</w:t>
      </w:r>
    </w:p>
    <w:p w:rsidR="00F65069" w:rsidRPr="00AF11AD" w:rsidRDefault="00C079E3" w:rsidP="00AF11AD">
      <w:pPr>
        <w:numPr>
          <w:ilvl w:val="0"/>
          <w:numId w:val="6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 понятной и лаконичной форме </w:t>
      </w:r>
      <w:r w:rsidRPr="00AF11AD">
        <w:rPr>
          <w:rFonts w:ascii="Times New Roman" w:hAnsi="Times New Roman" w:cs="Times New Roman"/>
          <w:i/>
          <w:iCs/>
          <w:color w:val="auto"/>
          <w:spacing w:val="2"/>
          <w:sz w:val="24"/>
          <w:szCs w:val="24"/>
        </w:rPr>
        <w:t>(Повторите, пожалуйста, я не услышал. Я не совсем понял, что ты имеешь в виду.  Правильно ли я вас/тебя понял. Вы/ты сказали/сказал, что …</w:t>
      </w:r>
      <w:r w:rsidRPr="00AF11AD">
        <w:rPr>
          <w:rFonts w:ascii="Times New Roman" w:hAnsi="Times New Roman" w:cs="Times New Roman"/>
          <w:color w:val="auto"/>
          <w:spacing w:val="2"/>
          <w:sz w:val="24"/>
          <w:szCs w:val="24"/>
        </w:rPr>
        <w:t xml:space="preserve"> ),</w:t>
      </w:r>
    </w:p>
    <w:p w:rsidR="00F65069" w:rsidRPr="00AF11AD" w:rsidRDefault="00C079E3" w:rsidP="00AF11AD">
      <w:pPr>
        <w:numPr>
          <w:ilvl w:val="0"/>
          <w:numId w:val="6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освоение культурных форм выражения своих чувств,</w:t>
      </w:r>
    </w:p>
    <w:p w:rsidR="00F65069" w:rsidRPr="00AF11AD" w:rsidRDefault="00C079E3" w:rsidP="00AF11AD">
      <w:pPr>
        <w:numPr>
          <w:ilvl w:val="0"/>
          <w:numId w:val="6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выражать или сдерживать свои эмоции в соответствии с ситуацией общения.</w:t>
      </w:r>
    </w:p>
    <w:p w:rsidR="00F65069" w:rsidRPr="00AF11AD" w:rsidRDefault="00C079E3" w:rsidP="00AF11AD">
      <w:pPr>
        <w:numPr>
          <w:ilvl w:val="0"/>
          <w:numId w:val="6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стремление и готовность активного взаимодействия со взрослыми и сверстниками на основе устной речи,</w:t>
      </w:r>
    </w:p>
    <w:p w:rsidR="00F65069" w:rsidRPr="00AF11AD" w:rsidRDefault="00C079E3" w:rsidP="00AF11AD">
      <w:pPr>
        <w:numPr>
          <w:ilvl w:val="0"/>
          <w:numId w:val="6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стремление и готовность слухозрительно воспринимать устную речь взрослых и сверстников (при использовании слуховых аппаратов /имполантов),</w:t>
      </w:r>
    </w:p>
    <w:p w:rsidR="00F65069" w:rsidRPr="00AF11AD" w:rsidRDefault="00C079E3" w:rsidP="00AF11AD">
      <w:pPr>
        <w:numPr>
          <w:ilvl w:val="0"/>
          <w:numId w:val="7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стремление и готовность говорить внятно, достаточно естественно и выразительно,  соблюдая орфоэпические нормы родного языка, пользоваться голосом нормальной силы, высоты и тембра, изменять силу голоса, пользоваться шепотом с при необходимости, </w:t>
      </w:r>
    </w:p>
    <w:p w:rsidR="00F65069" w:rsidRPr="00AF11AD" w:rsidRDefault="00C079E3" w:rsidP="00AF11AD">
      <w:pPr>
        <w:numPr>
          <w:ilvl w:val="0"/>
          <w:numId w:val="7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реализовывать  в самостоятельных устных высказываниях грамматические правила родного языка,</w:t>
      </w:r>
    </w:p>
    <w:p w:rsidR="00F65069" w:rsidRPr="00AF11AD" w:rsidRDefault="00C079E3" w:rsidP="00AF11AD">
      <w:pPr>
        <w:numPr>
          <w:ilvl w:val="0"/>
          <w:numId w:val="7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представления о внятности собственной речи и возможностях слышащих людей понимать её,</w:t>
      </w:r>
    </w:p>
    <w:p w:rsidR="00F65069" w:rsidRPr="00AF11AD" w:rsidRDefault="00C079E3" w:rsidP="00AF11AD">
      <w:pPr>
        <w:numPr>
          <w:ilvl w:val="0"/>
          <w:numId w:val="7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ребёнка следить за тем, понимает ли собеседник его речь .</w:t>
      </w:r>
    </w:p>
    <w:p w:rsidR="00F65069" w:rsidRPr="00AF11AD" w:rsidRDefault="00C079E3" w:rsidP="00AF11AD">
      <w:pPr>
        <w:numPr>
          <w:ilvl w:val="0"/>
          <w:numId w:val="74"/>
        </w:numPr>
        <w:tabs>
          <w:tab w:val="clear" w:pos="708"/>
          <w:tab w:val="num" w:pos="1265"/>
        </w:tabs>
        <w:suppressAutoHyphens/>
        <w:spacing w:after="0" w:line="240" w:lineRule="auto"/>
        <w:ind w:left="0" w:firstLine="709"/>
        <w:jc w:val="both"/>
        <w:rPr>
          <w:rFonts w:ascii="Times New Roman" w:eastAsia="Times New Roman" w:hAnsi="Times New Roman" w:cs="Times New Roman"/>
          <w:i/>
          <w:iCs/>
          <w:color w:val="auto"/>
          <w:spacing w:val="1"/>
          <w:sz w:val="24"/>
          <w:szCs w:val="24"/>
        </w:rPr>
      </w:pPr>
      <w:r w:rsidRPr="00AF11AD">
        <w:rPr>
          <w:rFonts w:ascii="Times New Roman" w:hAnsi="Times New Roman" w:cs="Times New Roman"/>
          <w:color w:val="auto"/>
          <w:spacing w:val="2"/>
          <w:sz w:val="24"/>
          <w:szCs w:val="24"/>
        </w:rPr>
        <w:t xml:space="preserve">владение достаточным уровнем речевого развития для объяснения собеседникам трудностей в устной коммуникации </w:t>
      </w:r>
      <w:r w:rsidRPr="00AF11AD">
        <w:rPr>
          <w:rFonts w:ascii="Times New Roman" w:hAnsi="Times New Roman" w:cs="Times New Roman"/>
          <w:i/>
          <w:iCs/>
          <w:color w:val="auto"/>
          <w:spacing w:val="2"/>
          <w:sz w:val="24"/>
          <w:szCs w:val="24"/>
        </w:rPr>
        <w:t>(Понятно ли я говорю? Нужно ли мне повторить сказанное? Пожалуйста, дайте мне знать, если моя речь станет непонятной (невнятной, неразборчивой).</w:t>
      </w:r>
    </w:p>
    <w:p w:rsidR="00F65069" w:rsidRPr="00AF11AD" w:rsidRDefault="00C079E3" w:rsidP="00AF11AD">
      <w:pPr>
        <w:numPr>
          <w:ilvl w:val="0"/>
          <w:numId w:val="7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расширение круга ситуаций, в которых ребенок может использовать коммуникацию как средство достижения цели,</w:t>
      </w:r>
    </w:p>
    <w:p w:rsidR="00F65069" w:rsidRPr="00AF11AD" w:rsidRDefault="00C079E3" w:rsidP="00AF11AD">
      <w:pPr>
        <w:numPr>
          <w:ilvl w:val="0"/>
          <w:numId w:val="7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представление об особых способах коммуникации глухих людей между собой.</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rPr>
          <w:rFonts w:ascii="Times New Roman" w:eastAsia="Times New Roman" w:hAnsi="Times New Roman" w:cs="Times New Roman"/>
          <w:b/>
          <w:bCs/>
          <w:color w:val="auto"/>
          <w:spacing w:val="2"/>
          <w:sz w:val="24"/>
          <w:szCs w:val="24"/>
        </w:rPr>
      </w:pPr>
      <w:r w:rsidRPr="00AF11AD">
        <w:rPr>
          <w:rFonts w:ascii="Times New Roman" w:hAnsi="Times New Roman" w:cs="Times New Roman"/>
          <w:b/>
          <w:bCs/>
          <w:color w:val="auto"/>
          <w:spacing w:val="2"/>
          <w:sz w:val="24"/>
          <w:szCs w:val="24"/>
        </w:rPr>
        <w:t>Дифференциация и осмысление картины мира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Данное направление коррекционной работы направлено на расширение и обогащение опыта практического  взаимодействия ребёнка с бытовым окружением, миром природных явлений и вещей, развитие адекватного представления об опасности и безопасности; формирование целостной и подробной картины мира, упорядоченной во времени и пространстве адекватно возрасту ребенка; формирование умения устанавливать связь между событиями собственной жизни и природным порядком; формирование внимания и интереса ребёнка к новизне и изменчивости окружающего, к изучению всего нового, пониманию значения собственной активности во взаимодействии со средой; 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коммуникация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Ожидаемые результаты: </w:t>
      </w:r>
    </w:p>
    <w:p w:rsidR="00F65069" w:rsidRPr="00AF11AD" w:rsidRDefault="00C079E3" w:rsidP="00AF11AD">
      <w:pPr>
        <w:numPr>
          <w:ilvl w:val="0"/>
          <w:numId w:val="7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адекватность поведения ребенка, с точки зрения безопасности происходящего для него самого и других людей, сохранности окружающей предметной и природной среды; способность прогнозировать последствия своих поступков для себя и окружающих;</w:t>
      </w:r>
    </w:p>
    <w:p w:rsidR="00F65069" w:rsidRPr="00AF11AD" w:rsidRDefault="00C079E3" w:rsidP="00AF11AD">
      <w:pPr>
        <w:numPr>
          <w:ilvl w:val="0"/>
          <w:numId w:val="7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lastRenderedPageBreak/>
        <w:t>понимание значение символов,  фраз и определений, обозначающих опасность, и уметь действовать в соответствии с их значением (опасно для жизни; не подходи, убьёт; осторожно, скользко; осторожно, сосульки, купаться в этом месте запрещено; не заплывать за буйки и др.);</w:t>
      </w:r>
    </w:p>
    <w:p w:rsidR="00F65069" w:rsidRPr="00AF11AD" w:rsidRDefault="00C079E3" w:rsidP="00AF11AD">
      <w:pPr>
        <w:numPr>
          <w:ilvl w:val="0"/>
          <w:numId w:val="7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применение вещей в соответствии с их назначением, общепринятым порядком их использования, и с характером наличной ситуации; </w:t>
      </w:r>
    </w:p>
    <w:p w:rsidR="00F65069" w:rsidRPr="00AF11AD" w:rsidRDefault="00C079E3" w:rsidP="00AF11AD">
      <w:pPr>
        <w:numPr>
          <w:ilvl w:val="0"/>
          <w:numId w:val="8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расширение личного пространства ребёнка как накопление им разнообразно освоенных мест за пределами дома и школы: двор, транспорт, дача, парк и др. Включение их в повседневную жизнь ребёнка;  </w:t>
      </w:r>
    </w:p>
    <w:p w:rsidR="00F65069" w:rsidRPr="00AF11AD" w:rsidRDefault="00C079E3" w:rsidP="00AF11AD">
      <w:pPr>
        <w:numPr>
          <w:ilvl w:val="0"/>
          <w:numId w:val="8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владение запасом фраз и определений, достаточного для выражения своих впечатлений, наблюдений, действий, коммуникации и взаимодействия с другими людьми в пределах расширяющегося личного пространства; </w:t>
      </w:r>
    </w:p>
    <w:p w:rsidR="00F65069" w:rsidRPr="00AF11AD" w:rsidRDefault="00C079E3" w:rsidP="00AF11AD">
      <w:pPr>
        <w:numPr>
          <w:ilvl w:val="0"/>
          <w:numId w:val="8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рзвитие восприятия социально значимых звуков окружающего мира, развитие восприятия музыки, приобщение к музыкальному искусству, различным видам музыкально –исполнительской деятельности, </w:t>
      </w:r>
    </w:p>
    <w:p w:rsidR="00F65069" w:rsidRPr="00AF11AD" w:rsidRDefault="00C079E3" w:rsidP="00AF11AD">
      <w:pPr>
        <w:numPr>
          <w:ilvl w:val="0"/>
          <w:numId w:val="8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накапливать личные впечатления, связанные с явлениями окружающего мира, упорядочивать их во времени и пространстве;</w:t>
      </w:r>
    </w:p>
    <w:p w:rsidR="00F65069" w:rsidRPr="00AF11AD" w:rsidRDefault="00C079E3" w:rsidP="00AF11AD">
      <w:pPr>
        <w:numPr>
          <w:ilvl w:val="0"/>
          <w:numId w:val="8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понимание взаимосвязи порядка природного и уклада собственной жизни в семье и в школе. </w:t>
      </w:r>
    </w:p>
    <w:p w:rsidR="00F65069" w:rsidRPr="00AF11AD" w:rsidRDefault="00C079E3" w:rsidP="00AF11AD">
      <w:pPr>
        <w:numPr>
          <w:ilvl w:val="0"/>
          <w:numId w:val="85"/>
        </w:numPr>
        <w:tabs>
          <w:tab w:val="clear" w:pos="708"/>
          <w:tab w:val="num" w:pos="1265"/>
        </w:tabs>
        <w:suppressAutoHyphens/>
        <w:spacing w:after="0" w:line="240" w:lineRule="auto"/>
        <w:ind w:left="0" w:firstLine="709"/>
        <w:jc w:val="both"/>
        <w:rPr>
          <w:rFonts w:ascii="Times New Roman" w:eastAsia="Times New Roman" w:hAnsi="Times New Roman" w:cs="Times New Roman"/>
          <w:i/>
          <w:iCs/>
          <w:color w:val="auto"/>
          <w:spacing w:val="1"/>
          <w:sz w:val="24"/>
          <w:szCs w:val="24"/>
        </w:rPr>
      </w:pPr>
      <w:r w:rsidRPr="00AF11AD">
        <w:rPr>
          <w:rFonts w:ascii="Times New Roman" w:hAnsi="Times New Roman" w:cs="Times New Roman"/>
          <w:color w:val="auto"/>
          <w:spacing w:val="2"/>
          <w:sz w:val="24"/>
          <w:szCs w:val="24"/>
        </w:rPr>
        <w:t>владение достаточным запасом фраз и определений для передачи личных впечатлений, их взаимосвязи с явлениями окружающего мира;</w:t>
      </w:r>
    </w:p>
    <w:p w:rsidR="00F65069" w:rsidRPr="00AF11AD" w:rsidRDefault="00C079E3" w:rsidP="00AF11AD">
      <w:pPr>
        <w:numPr>
          <w:ilvl w:val="0"/>
          <w:numId w:val="8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развитие у ребёнка любознательности, наблюдательности, способности замечать новое, задавать вопросы, включаться в совместную со взрослым и сверстниками исследовательскую деятельность,  используя словесную речь </w:t>
      </w:r>
      <w:r w:rsidRPr="00AF11AD">
        <w:rPr>
          <w:rFonts w:ascii="Times New Roman" w:hAnsi="Times New Roman" w:cs="Times New Roman"/>
          <w:i/>
          <w:iCs/>
          <w:color w:val="auto"/>
          <w:spacing w:val="2"/>
          <w:sz w:val="24"/>
          <w:szCs w:val="24"/>
        </w:rPr>
        <w:t xml:space="preserve">(Что это такое? Что это значит? Как это происходит? Почему? Что будет, если…  Давайте попробуем сделать так… Как это работает? Объясните мне, пожалуйста, как… Я впервые обратил внимание…, Я заметил, что… Я попробовал, и у меня получилось… Я не могу понять, почему… Это что-то новое… Мне это незнакомо… Я раньше не замечал, а сейчас увидел… Это очень интересно… Я долго наблюдал и понял, что… и т. д.); </w:t>
      </w:r>
    </w:p>
    <w:p w:rsidR="00F65069" w:rsidRPr="00AF11AD" w:rsidRDefault="00C079E3" w:rsidP="00AF11AD">
      <w:pPr>
        <w:numPr>
          <w:ilvl w:val="0"/>
          <w:numId w:val="8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накопление опыта освоения нового во время экскурсий и путешествий;</w:t>
      </w:r>
    </w:p>
    <w:p w:rsidR="00F65069" w:rsidRPr="00AF11AD" w:rsidRDefault="00C079E3" w:rsidP="00AF11AD">
      <w:pPr>
        <w:numPr>
          <w:ilvl w:val="0"/>
          <w:numId w:val="8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передать свои впечатления, соображения, умозаключения так, чтобы быть понятым другим человеком.</w:t>
      </w:r>
    </w:p>
    <w:p w:rsidR="00F65069" w:rsidRPr="00AF11AD" w:rsidRDefault="00C079E3" w:rsidP="00AF11AD">
      <w:pPr>
        <w:numPr>
          <w:ilvl w:val="0"/>
          <w:numId w:val="8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принимать и включать в свой личный жизненный опыт мнение других людей; </w:t>
      </w:r>
    </w:p>
    <w:p w:rsidR="00F65069" w:rsidRPr="00AF11AD" w:rsidRDefault="00C079E3" w:rsidP="00AF11AD">
      <w:pPr>
        <w:numPr>
          <w:ilvl w:val="0"/>
          <w:numId w:val="90"/>
        </w:numPr>
        <w:tabs>
          <w:tab w:val="clear" w:pos="708"/>
          <w:tab w:val="num" w:pos="1265"/>
        </w:tabs>
        <w:suppressAutoHyphens/>
        <w:spacing w:after="0" w:line="240" w:lineRule="auto"/>
        <w:ind w:left="0" w:firstLine="709"/>
        <w:jc w:val="both"/>
        <w:rPr>
          <w:rFonts w:ascii="Times New Roman" w:eastAsia="Times New Roman" w:hAnsi="Times New Roman" w:cs="Times New Roman"/>
          <w:i/>
          <w:iCs/>
          <w:color w:val="auto"/>
          <w:spacing w:val="1"/>
          <w:sz w:val="24"/>
          <w:szCs w:val="24"/>
        </w:rPr>
      </w:pPr>
      <w:r w:rsidRPr="00AF11AD">
        <w:rPr>
          <w:rFonts w:ascii="Times New Roman" w:hAnsi="Times New Roman" w:cs="Times New Roman"/>
          <w:color w:val="auto"/>
          <w:spacing w:val="2"/>
          <w:sz w:val="24"/>
          <w:szCs w:val="24"/>
        </w:rPr>
        <w:t>умение делиться своими воспоминаниями, впечатлениями и планами с другими людьми, иметь для этого достаточный запас фраз и определений</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jc w:val="both"/>
        <w:rPr>
          <w:rFonts w:ascii="Times New Roman" w:eastAsia="Times New Roman" w:hAnsi="Times New Roman" w:cs="Times New Roman"/>
          <w:b/>
          <w:bCs/>
          <w:color w:val="auto"/>
          <w:spacing w:val="2"/>
          <w:sz w:val="24"/>
          <w:szCs w:val="24"/>
        </w:rPr>
      </w:pPr>
      <w:r w:rsidRPr="00AF11AD">
        <w:rPr>
          <w:rFonts w:hAnsi="Times New Roman"/>
          <w:b/>
          <w:bCs/>
          <w:color w:val="auto"/>
          <w:spacing w:val="2"/>
          <w:sz w:val="24"/>
          <w:szCs w:val="24"/>
        </w:rPr>
        <w:t>Дифференциация</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и</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осмысление</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адекватно</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возрасту</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ребёнка</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его</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социального</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окружения</w:t>
      </w:r>
      <w:r w:rsidRPr="00AF11AD">
        <w:rPr>
          <w:rFonts w:ascii="Times New Roman"/>
          <w:b/>
          <w:bCs/>
          <w:color w:val="auto"/>
          <w:spacing w:val="2"/>
          <w:sz w:val="24"/>
          <w:szCs w:val="24"/>
        </w:rPr>
        <w:t xml:space="preserve">, </w:t>
      </w:r>
      <w:r w:rsidRPr="00AF11AD">
        <w:rPr>
          <w:rFonts w:hAnsi="Times New Roman"/>
          <w:b/>
          <w:bCs/>
          <w:color w:val="auto"/>
          <w:spacing w:val="2"/>
          <w:sz w:val="24"/>
          <w:szCs w:val="24"/>
        </w:rPr>
        <w:t>принятых</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ценностей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и</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социальных</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ролей</w:t>
      </w:r>
      <w:r w:rsidRPr="00AF11AD">
        <w:rPr>
          <w:rFonts w:ascii="Times New Roman"/>
          <w:b/>
          <w:bCs/>
          <w:color w:val="auto"/>
          <w:spacing w:val="2"/>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Данное</w:t>
      </w:r>
      <w:r w:rsidRPr="00AF11AD">
        <w:rPr>
          <w:rFonts w:hAnsi="Times New Roman"/>
          <w:color w:val="auto"/>
          <w:spacing w:val="2"/>
          <w:sz w:val="24"/>
          <w:szCs w:val="24"/>
        </w:rPr>
        <w:t xml:space="preserve"> </w:t>
      </w:r>
      <w:r w:rsidRPr="00AF11AD">
        <w:rPr>
          <w:rFonts w:hAnsi="Times New Roman"/>
          <w:color w:val="auto"/>
          <w:spacing w:val="2"/>
          <w:sz w:val="24"/>
          <w:szCs w:val="24"/>
        </w:rPr>
        <w:t>направление</w:t>
      </w:r>
      <w:r w:rsidRPr="00AF11AD">
        <w:rPr>
          <w:rFonts w:hAnsi="Times New Roman"/>
          <w:color w:val="auto"/>
          <w:spacing w:val="2"/>
          <w:sz w:val="24"/>
          <w:szCs w:val="24"/>
        </w:rPr>
        <w:t xml:space="preserve"> </w:t>
      </w:r>
      <w:r w:rsidRPr="00AF11AD">
        <w:rPr>
          <w:rFonts w:hAnsi="Times New Roman"/>
          <w:color w:val="auto"/>
          <w:spacing w:val="2"/>
          <w:sz w:val="24"/>
          <w:szCs w:val="24"/>
        </w:rPr>
        <w:t>коррекционной</w:t>
      </w:r>
      <w:r w:rsidRPr="00AF11AD">
        <w:rPr>
          <w:rFonts w:hAnsi="Times New Roman"/>
          <w:color w:val="auto"/>
          <w:spacing w:val="2"/>
          <w:sz w:val="24"/>
          <w:szCs w:val="24"/>
        </w:rPr>
        <w:t xml:space="preserve"> </w:t>
      </w:r>
      <w:r w:rsidRPr="00AF11AD">
        <w:rPr>
          <w:rFonts w:hAnsi="Times New Roman"/>
          <w:color w:val="auto"/>
          <w:spacing w:val="2"/>
          <w:sz w:val="24"/>
          <w:szCs w:val="24"/>
        </w:rPr>
        <w:t>работы</w:t>
      </w:r>
      <w:r w:rsidRPr="00AF11AD">
        <w:rPr>
          <w:rFonts w:hAnsi="Times New Roman"/>
          <w:color w:val="auto"/>
          <w:spacing w:val="2"/>
          <w:sz w:val="24"/>
          <w:szCs w:val="24"/>
        </w:rPr>
        <w:t xml:space="preserve"> </w:t>
      </w:r>
      <w:r w:rsidRPr="00AF11AD">
        <w:rPr>
          <w:rFonts w:hAnsi="Times New Roman"/>
          <w:color w:val="auto"/>
          <w:spacing w:val="2"/>
          <w:sz w:val="24"/>
          <w:szCs w:val="24"/>
        </w:rPr>
        <w:t>направлено</w:t>
      </w:r>
      <w:r w:rsidRPr="00AF11AD">
        <w:rPr>
          <w:rFonts w:hAnsi="Times New Roman"/>
          <w:color w:val="auto"/>
          <w:spacing w:val="2"/>
          <w:sz w:val="24"/>
          <w:szCs w:val="24"/>
        </w:rPr>
        <w:t xml:space="preserve"> </w:t>
      </w:r>
      <w:r w:rsidRPr="00AF11AD">
        <w:rPr>
          <w:rFonts w:hAnsi="Times New Roman"/>
          <w:color w:val="auto"/>
          <w:spacing w:val="2"/>
          <w:sz w:val="24"/>
          <w:szCs w:val="24"/>
        </w:rPr>
        <w:t>на</w:t>
      </w:r>
      <w:r w:rsidRPr="00AF11AD">
        <w:rPr>
          <w:rFonts w:hAnsi="Times New Roman"/>
          <w:color w:val="auto"/>
          <w:spacing w:val="2"/>
          <w:sz w:val="24"/>
          <w:szCs w:val="24"/>
        </w:rPr>
        <w:t xml:space="preserve"> </w:t>
      </w:r>
      <w:r w:rsidRPr="00AF11AD">
        <w:rPr>
          <w:rFonts w:hAnsi="Times New Roman"/>
          <w:color w:val="auto"/>
          <w:spacing w:val="2"/>
          <w:sz w:val="24"/>
          <w:szCs w:val="24"/>
        </w:rPr>
        <w:t>формирование</w:t>
      </w:r>
      <w:r w:rsidRPr="00AF11AD">
        <w:rPr>
          <w:rFonts w:hAnsi="Times New Roman"/>
          <w:color w:val="auto"/>
          <w:spacing w:val="2"/>
          <w:sz w:val="24"/>
          <w:szCs w:val="24"/>
        </w:rPr>
        <w:t xml:space="preserve"> </w:t>
      </w:r>
      <w:r w:rsidRPr="00AF11AD">
        <w:rPr>
          <w:rFonts w:hAnsi="Times New Roman"/>
          <w:color w:val="auto"/>
          <w:spacing w:val="2"/>
          <w:sz w:val="24"/>
          <w:szCs w:val="24"/>
        </w:rPr>
        <w:t>знаний</w:t>
      </w:r>
      <w:r w:rsidRPr="00AF11AD">
        <w:rPr>
          <w:rFonts w:hAnsi="Times New Roman"/>
          <w:color w:val="auto"/>
          <w:spacing w:val="2"/>
          <w:sz w:val="24"/>
          <w:szCs w:val="24"/>
        </w:rPr>
        <w:t xml:space="preserve"> </w:t>
      </w:r>
      <w:r w:rsidRPr="00AF11AD">
        <w:rPr>
          <w:rFonts w:hAnsi="Times New Roman"/>
          <w:color w:val="auto"/>
          <w:spacing w:val="2"/>
          <w:sz w:val="24"/>
          <w:szCs w:val="24"/>
        </w:rPr>
        <w:t>о</w:t>
      </w:r>
      <w:r w:rsidRPr="00AF11AD">
        <w:rPr>
          <w:rFonts w:hAnsi="Times New Roman"/>
          <w:color w:val="auto"/>
          <w:spacing w:val="2"/>
          <w:sz w:val="24"/>
          <w:szCs w:val="24"/>
        </w:rPr>
        <w:t xml:space="preserve"> </w:t>
      </w:r>
      <w:r w:rsidRPr="00AF11AD">
        <w:rPr>
          <w:rFonts w:hAnsi="Times New Roman"/>
          <w:color w:val="auto"/>
          <w:spacing w:val="2"/>
          <w:sz w:val="24"/>
          <w:szCs w:val="24"/>
        </w:rPr>
        <w:t>правилах</w:t>
      </w:r>
      <w:r w:rsidRPr="00AF11AD">
        <w:rPr>
          <w:rFonts w:hAnsi="Times New Roman"/>
          <w:color w:val="auto"/>
          <w:spacing w:val="2"/>
          <w:sz w:val="24"/>
          <w:szCs w:val="24"/>
        </w:rPr>
        <w:t xml:space="preserve"> </w:t>
      </w:r>
      <w:r w:rsidRPr="00AF11AD">
        <w:rPr>
          <w:rFonts w:hAnsi="Times New Roman"/>
          <w:color w:val="auto"/>
          <w:spacing w:val="2"/>
          <w:sz w:val="24"/>
          <w:szCs w:val="24"/>
        </w:rPr>
        <w:t>поведения</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разных</w:t>
      </w:r>
      <w:r w:rsidRPr="00AF11AD">
        <w:rPr>
          <w:rFonts w:hAnsi="Times New Roman"/>
          <w:color w:val="auto"/>
          <w:spacing w:val="2"/>
          <w:sz w:val="24"/>
          <w:szCs w:val="24"/>
        </w:rPr>
        <w:t xml:space="preserve"> </w:t>
      </w:r>
      <w:r w:rsidRPr="00AF11AD">
        <w:rPr>
          <w:rFonts w:hAnsi="Times New Roman"/>
          <w:color w:val="auto"/>
          <w:spacing w:val="2"/>
          <w:sz w:val="24"/>
          <w:szCs w:val="24"/>
        </w:rPr>
        <w:t>социальных</w:t>
      </w:r>
      <w:r w:rsidRPr="00AF11AD">
        <w:rPr>
          <w:rFonts w:hAnsi="Times New Roman"/>
          <w:color w:val="auto"/>
          <w:spacing w:val="2"/>
          <w:sz w:val="24"/>
          <w:szCs w:val="24"/>
        </w:rPr>
        <w:t xml:space="preserve"> </w:t>
      </w:r>
      <w:r w:rsidRPr="00AF11AD">
        <w:rPr>
          <w:rFonts w:hAnsi="Times New Roman"/>
          <w:color w:val="auto"/>
          <w:spacing w:val="2"/>
          <w:sz w:val="24"/>
          <w:szCs w:val="24"/>
        </w:rPr>
        <w:t>ситуациях</w:t>
      </w:r>
      <w:r w:rsidRPr="00AF11AD">
        <w:rPr>
          <w:rFonts w:hAnsi="Times New Roman"/>
          <w:color w:val="auto"/>
          <w:spacing w:val="2"/>
          <w:sz w:val="24"/>
          <w:szCs w:val="24"/>
        </w:rPr>
        <w:t xml:space="preserve"> </w:t>
      </w:r>
      <w:r w:rsidRPr="00AF11AD">
        <w:rPr>
          <w:rFonts w:hAnsi="Times New Roman"/>
          <w:color w:val="auto"/>
          <w:spacing w:val="2"/>
          <w:sz w:val="24"/>
          <w:szCs w:val="24"/>
        </w:rPr>
        <w:t>со</w:t>
      </w:r>
      <w:r w:rsidRPr="00AF11AD">
        <w:rPr>
          <w:rFonts w:hAnsi="Times New Roman"/>
          <w:color w:val="auto"/>
          <w:spacing w:val="2"/>
          <w:sz w:val="24"/>
          <w:szCs w:val="24"/>
        </w:rPr>
        <w:t xml:space="preserve"> </w:t>
      </w:r>
      <w:r w:rsidRPr="00AF11AD">
        <w:rPr>
          <w:rFonts w:hAnsi="Times New Roman"/>
          <w:color w:val="auto"/>
          <w:spacing w:val="2"/>
          <w:sz w:val="24"/>
          <w:szCs w:val="24"/>
        </w:rPr>
        <w:t>взрослыми</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учетом</w:t>
      </w:r>
      <w:r w:rsidRPr="00AF11AD">
        <w:rPr>
          <w:rFonts w:hAnsi="Times New Roman"/>
          <w:color w:val="auto"/>
          <w:spacing w:val="2"/>
          <w:sz w:val="24"/>
          <w:szCs w:val="24"/>
        </w:rPr>
        <w:t xml:space="preserve"> </w:t>
      </w:r>
      <w:r w:rsidRPr="00AF11AD">
        <w:rPr>
          <w:rFonts w:hAnsi="Times New Roman"/>
          <w:color w:val="auto"/>
          <w:spacing w:val="2"/>
          <w:sz w:val="24"/>
          <w:szCs w:val="24"/>
        </w:rPr>
        <w:t>их</w:t>
      </w:r>
      <w:r w:rsidRPr="00AF11AD">
        <w:rPr>
          <w:rFonts w:hAnsi="Times New Roman"/>
          <w:color w:val="auto"/>
          <w:spacing w:val="2"/>
          <w:sz w:val="24"/>
          <w:szCs w:val="24"/>
        </w:rPr>
        <w:t xml:space="preserve"> </w:t>
      </w:r>
      <w:r w:rsidRPr="00AF11AD">
        <w:rPr>
          <w:rFonts w:hAnsi="Times New Roman"/>
          <w:color w:val="auto"/>
          <w:spacing w:val="2"/>
          <w:sz w:val="24"/>
          <w:szCs w:val="24"/>
        </w:rPr>
        <w:t>социальных</w:t>
      </w:r>
      <w:r w:rsidRPr="00AF11AD">
        <w:rPr>
          <w:rFonts w:hAnsi="Times New Roman"/>
          <w:color w:val="auto"/>
          <w:spacing w:val="2"/>
          <w:sz w:val="24"/>
          <w:szCs w:val="24"/>
        </w:rPr>
        <w:t xml:space="preserve"> </w:t>
      </w:r>
      <w:r w:rsidRPr="00AF11AD">
        <w:rPr>
          <w:rFonts w:hAnsi="Times New Roman"/>
          <w:color w:val="auto"/>
          <w:spacing w:val="2"/>
          <w:sz w:val="24"/>
          <w:szCs w:val="24"/>
        </w:rPr>
        <w:t>ролей</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детьми</w:t>
      </w:r>
      <w:r w:rsidRPr="00AF11AD">
        <w:rPr>
          <w:rFonts w:hAnsi="Times New Roman"/>
          <w:color w:val="auto"/>
          <w:spacing w:val="2"/>
          <w:sz w:val="24"/>
          <w:szCs w:val="24"/>
        </w:rPr>
        <w:t xml:space="preserve"> (</w:t>
      </w:r>
      <w:r w:rsidRPr="00AF11AD">
        <w:rPr>
          <w:rFonts w:hAnsi="Times New Roman"/>
          <w:color w:val="auto"/>
          <w:spacing w:val="2"/>
          <w:sz w:val="24"/>
          <w:szCs w:val="24"/>
        </w:rPr>
        <w:t>старшими</w:t>
      </w:r>
      <w:r w:rsidRPr="00AF11AD">
        <w:rPr>
          <w:rFonts w:hAnsi="Times New Roman"/>
          <w:color w:val="auto"/>
          <w:spacing w:val="2"/>
          <w:sz w:val="24"/>
          <w:szCs w:val="24"/>
        </w:rPr>
        <w:t xml:space="preserve">, </w:t>
      </w:r>
      <w:r w:rsidRPr="00AF11AD">
        <w:rPr>
          <w:rFonts w:hAnsi="Times New Roman"/>
          <w:color w:val="auto"/>
          <w:spacing w:val="2"/>
          <w:sz w:val="24"/>
          <w:szCs w:val="24"/>
        </w:rPr>
        <w:t>младшими</w:t>
      </w:r>
      <w:r w:rsidRPr="00AF11AD">
        <w:rPr>
          <w:rFonts w:hAnsi="Times New Roman"/>
          <w:color w:val="auto"/>
          <w:spacing w:val="2"/>
          <w:sz w:val="24"/>
          <w:szCs w:val="24"/>
        </w:rPr>
        <w:t xml:space="preserve">, </w:t>
      </w:r>
      <w:r w:rsidRPr="00AF11AD">
        <w:rPr>
          <w:rFonts w:hAnsi="Times New Roman"/>
          <w:color w:val="auto"/>
          <w:spacing w:val="2"/>
          <w:sz w:val="24"/>
          <w:szCs w:val="24"/>
        </w:rPr>
        <w:t>сверстниками</w:t>
      </w:r>
      <w:r w:rsidRPr="00AF11AD">
        <w:rPr>
          <w:rFonts w:hAnsi="Times New Roman"/>
          <w:color w:val="auto"/>
          <w:spacing w:val="2"/>
          <w:sz w:val="24"/>
          <w:szCs w:val="24"/>
        </w:rPr>
        <w:t xml:space="preserve">), </w:t>
      </w:r>
      <w:r w:rsidRPr="00AF11AD">
        <w:rPr>
          <w:rFonts w:hAnsi="Times New Roman"/>
          <w:color w:val="auto"/>
          <w:spacing w:val="2"/>
          <w:sz w:val="24"/>
          <w:szCs w:val="24"/>
        </w:rPr>
        <w:t>со</w:t>
      </w:r>
      <w:r w:rsidRPr="00AF11AD">
        <w:rPr>
          <w:rFonts w:hAnsi="Times New Roman"/>
          <w:color w:val="auto"/>
          <w:spacing w:val="2"/>
          <w:sz w:val="24"/>
          <w:szCs w:val="24"/>
        </w:rPr>
        <w:t xml:space="preserve"> </w:t>
      </w:r>
      <w:r w:rsidRPr="00AF11AD">
        <w:rPr>
          <w:rFonts w:hAnsi="Times New Roman"/>
          <w:color w:val="auto"/>
          <w:spacing w:val="2"/>
          <w:sz w:val="24"/>
          <w:szCs w:val="24"/>
        </w:rPr>
        <w:t>знакомыми</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незнакомыми</w:t>
      </w:r>
      <w:r w:rsidRPr="00AF11AD">
        <w:rPr>
          <w:rFonts w:hAnsi="Times New Roman"/>
          <w:color w:val="auto"/>
          <w:spacing w:val="2"/>
          <w:sz w:val="24"/>
          <w:szCs w:val="24"/>
        </w:rPr>
        <w:t xml:space="preserve"> </w:t>
      </w:r>
      <w:r w:rsidRPr="00AF11AD">
        <w:rPr>
          <w:rFonts w:hAnsi="Times New Roman"/>
          <w:color w:val="auto"/>
          <w:spacing w:val="2"/>
          <w:sz w:val="24"/>
          <w:szCs w:val="24"/>
        </w:rPr>
        <w:t>людьми</w:t>
      </w:r>
      <w:r w:rsidRPr="00AF11AD">
        <w:rPr>
          <w:rFonts w:ascii="Times New Roman"/>
          <w:color w:val="auto"/>
          <w:spacing w:val="2"/>
          <w:sz w:val="24"/>
          <w:szCs w:val="24"/>
        </w:rPr>
        <w:t xml:space="preserve">; </w:t>
      </w:r>
      <w:r w:rsidRPr="00AF11AD">
        <w:rPr>
          <w:rFonts w:hAnsi="Times New Roman"/>
          <w:color w:val="auto"/>
          <w:spacing w:val="2"/>
          <w:sz w:val="24"/>
          <w:szCs w:val="24"/>
        </w:rPr>
        <w:t>со</w:t>
      </w:r>
      <w:r w:rsidRPr="00AF11AD">
        <w:rPr>
          <w:rFonts w:hAnsi="Times New Roman"/>
          <w:color w:val="auto"/>
          <w:spacing w:val="2"/>
          <w:sz w:val="24"/>
          <w:szCs w:val="24"/>
        </w:rPr>
        <w:t xml:space="preserve"> </w:t>
      </w:r>
      <w:r w:rsidRPr="00AF11AD">
        <w:rPr>
          <w:rFonts w:hAnsi="Times New Roman"/>
          <w:color w:val="auto"/>
          <w:spacing w:val="2"/>
          <w:sz w:val="24"/>
          <w:szCs w:val="24"/>
        </w:rPr>
        <w:t>слышащими</w:t>
      </w:r>
      <w:r w:rsidRPr="00AF11AD">
        <w:rPr>
          <w:rFonts w:hAnsi="Times New Roman"/>
          <w:color w:val="auto"/>
          <w:spacing w:val="2"/>
          <w:sz w:val="24"/>
          <w:szCs w:val="24"/>
        </w:rPr>
        <w:t xml:space="preserve"> </w:t>
      </w:r>
      <w:r w:rsidRPr="00AF11AD">
        <w:rPr>
          <w:rFonts w:hAnsi="Times New Roman"/>
          <w:color w:val="auto"/>
          <w:spacing w:val="2"/>
          <w:sz w:val="24"/>
          <w:szCs w:val="24"/>
        </w:rPr>
        <w:t>людьми</w:t>
      </w:r>
      <w:r w:rsidRPr="00AF11AD">
        <w:rPr>
          <w:rFonts w:hAnsi="Times New Roman"/>
          <w:color w:val="auto"/>
          <w:spacing w:val="2"/>
          <w:sz w:val="24"/>
          <w:szCs w:val="24"/>
        </w:rPr>
        <w:t xml:space="preserve"> </w:t>
      </w:r>
      <w:r w:rsidRPr="00AF11AD">
        <w:rPr>
          <w:rFonts w:hAnsi="Times New Roman"/>
          <w:color w:val="auto"/>
          <w:spacing w:val="2"/>
          <w:sz w:val="24"/>
          <w:szCs w:val="24"/>
        </w:rPr>
        <w:t>на</w:t>
      </w:r>
      <w:r w:rsidRPr="00AF11AD">
        <w:rPr>
          <w:rFonts w:hAnsi="Times New Roman"/>
          <w:color w:val="auto"/>
          <w:spacing w:val="2"/>
          <w:sz w:val="24"/>
          <w:szCs w:val="24"/>
        </w:rPr>
        <w:t xml:space="preserve"> </w:t>
      </w:r>
      <w:r w:rsidRPr="00AF11AD">
        <w:rPr>
          <w:rFonts w:hAnsi="Times New Roman"/>
          <w:color w:val="auto"/>
          <w:spacing w:val="2"/>
          <w:sz w:val="24"/>
          <w:szCs w:val="24"/>
        </w:rPr>
        <w:t>основе</w:t>
      </w:r>
      <w:r w:rsidRPr="00AF11AD">
        <w:rPr>
          <w:rFonts w:hAnsi="Times New Roman"/>
          <w:color w:val="auto"/>
          <w:spacing w:val="2"/>
          <w:sz w:val="24"/>
          <w:szCs w:val="24"/>
        </w:rPr>
        <w:t xml:space="preserve"> </w:t>
      </w:r>
      <w:r w:rsidRPr="00AF11AD">
        <w:rPr>
          <w:rFonts w:hAnsi="Times New Roman"/>
          <w:color w:val="auto"/>
          <w:spacing w:val="2"/>
          <w:sz w:val="24"/>
          <w:szCs w:val="24"/>
        </w:rPr>
        <w:t>устной</w:t>
      </w:r>
      <w:r w:rsidRPr="00AF11AD">
        <w:rPr>
          <w:rFonts w:hAnsi="Times New Roman"/>
          <w:color w:val="auto"/>
          <w:spacing w:val="2"/>
          <w:sz w:val="24"/>
          <w:szCs w:val="24"/>
        </w:rPr>
        <w:t xml:space="preserve"> </w:t>
      </w:r>
      <w:r w:rsidRPr="00AF11AD">
        <w:rPr>
          <w:rFonts w:hAnsi="Times New Roman"/>
          <w:color w:val="auto"/>
          <w:spacing w:val="2"/>
          <w:sz w:val="24"/>
          <w:szCs w:val="24"/>
        </w:rPr>
        <w:t>речи</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ascii="Times New Roman"/>
          <w:color w:val="auto"/>
          <w:spacing w:val="2"/>
          <w:sz w:val="24"/>
          <w:szCs w:val="24"/>
        </w:rPr>
        <w:t xml:space="preserve">, </w:t>
      </w: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желании</w:t>
      </w:r>
      <w:r w:rsidRPr="00AF11AD">
        <w:rPr>
          <w:rFonts w:hAnsi="Times New Roman"/>
          <w:color w:val="auto"/>
          <w:spacing w:val="2"/>
          <w:sz w:val="24"/>
          <w:szCs w:val="24"/>
        </w:rPr>
        <w:t xml:space="preserve"> </w:t>
      </w:r>
      <w:r w:rsidRPr="00AF11AD">
        <w:rPr>
          <w:rFonts w:hAnsi="Times New Roman"/>
          <w:color w:val="auto"/>
          <w:spacing w:val="2"/>
          <w:sz w:val="24"/>
          <w:szCs w:val="24"/>
        </w:rPr>
        <w:t>обучающихся</w:t>
      </w:r>
      <w:r w:rsidRPr="00AF11AD">
        <w:rPr>
          <w:rFonts w:asci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лицами</w:t>
      </w:r>
      <w:r w:rsidRPr="00AF11AD">
        <w:rPr>
          <w:rFonts w:ascii="Times New Roman"/>
          <w:color w:val="auto"/>
          <w:spacing w:val="2"/>
          <w:sz w:val="24"/>
          <w:szCs w:val="24"/>
        </w:rPr>
        <w:t xml:space="preserve">, </w:t>
      </w:r>
      <w:r w:rsidRPr="00AF11AD">
        <w:rPr>
          <w:rFonts w:hAnsi="Times New Roman"/>
          <w:color w:val="auto"/>
          <w:spacing w:val="2"/>
          <w:sz w:val="24"/>
          <w:szCs w:val="24"/>
        </w:rPr>
        <w:t>имеющими</w:t>
      </w:r>
      <w:r w:rsidRPr="00AF11AD">
        <w:rPr>
          <w:rFonts w:hAnsi="Times New Roman"/>
          <w:color w:val="auto"/>
          <w:spacing w:val="2"/>
          <w:sz w:val="24"/>
          <w:szCs w:val="24"/>
        </w:rPr>
        <w:t xml:space="preserve"> </w:t>
      </w:r>
      <w:r w:rsidRPr="00AF11AD">
        <w:rPr>
          <w:rFonts w:hAnsi="Times New Roman"/>
          <w:color w:val="auto"/>
          <w:spacing w:val="2"/>
          <w:sz w:val="24"/>
          <w:szCs w:val="24"/>
        </w:rPr>
        <w:t>нарушения</w:t>
      </w:r>
      <w:r w:rsidRPr="00AF11AD">
        <w:rPr>
          <w:rFonts w:hAnsi="Times New Roman"/>
          <w:color w:val="auto"/>
          <w:spacing w:val="2"/>
          <w:sz w:val="24"/>
          <w:szCs w:val="24"/>
        </w:rPr>
        <w:t xml:space="preserve"> </w:t>
      </w:r>
      <w:r w:rsidRPr="00AF11AD">
        <w:rPr>
          <w:rFonts w:hAnsi="Times New Roman"/>
          <w:color w:val="auto"/>
          <w:spacing w:val="2"/>
          <w:sz w:val="24"/>
          <w:szCs w:val="24"/>
        </w:rPr>
        <w:t>слуха</w:t>
      </w:r>
      <w:r w:rsidRPr="00AF11AD">
        <w:rPr>
          <w:rFonts w:ascii="Times New Roman"/>
          <w:color w:val="auto"/>
          <w:spacing w:val="2"/>
          <w:sz w:val="24"/>
          <w:szCs w:val="24"/>
        </w:rPr>
        <w:t xml:space="preserve">, </w:t>
      </w:r>
      <w:r w:rsidRPr="00AF11AD">
        <w:rPr>
          <w:rFonts w:hAnsi="Times New Roman"/>
          <w:color w:val="auto"/>
          <w:spacing w:val="2"/>
          <w:sz w:val="24"/>
          <w:szCs w:val="24"/>
        </w:rPr>
        <w:t>на</w:t>
      </w:r>
      <w:r w:rsidRPr="00AF11AD">
        <w:rPr>
          <w:rFonts w:hAnsi="Times New Roman"/>
          <w:color w:val="auto"/>
          <w:spacing w:val="2"/>
          <w:sz w:val="24"/>
          <w:szCs w:val="24"/>
        </w:rPr>
        <w:t xml:space="preserve"> </w:t>
      </w:r>
      <w:r w:rsidRPr="00AF11AD">
        <w:rPr>
          <w:rFonts w:hAnsi="Times New Roman"/>
          <w:color w:val="auto"/>
          <w:spacing w:val="2"/>
          <w:sz w:val="24"/>
          <w:szCs w:val="24"/>
        </w:rPr>
        <w:t>основе</w:t>
      </w:r>
      <w:r w:rsidRPr="00AF11AD">
        <w:rPr>
          <w:rFonts w:hAnsi="Times New Roman"/>
          <w:color w:val="auto"/>
          <w:spacing w:val="2"/>
          <w:sz w:val="24"/>
          <w:szCs w:val="24"/>
        </w:rPr>
        <w:t xml:space="preserve"> </w:t>
      </w:r>
      <w:r w:rsidRPr="00AF11AD">
        <w:rPr>
          <w:rFonts w:hAnsi="Times New Roman"/>
          <w:color w:val="auto"/>
          <w:spacing w:val="2"/>
          <w:sz w:val="24"/>
          <w:szCs w:val="24"/>
        </w:rPr>
        <w:t>жестовой</w:t>
      </w:r>
      <w:r w:rsidRPr="00AF11AD">
        <w:rPr>
          <w:rFonts w:hAnsi="Times New Roman"/>
          <w:color w:val="auto"/>
          <w:spacing w:val="2"/>
          <w:sz w:val="24"/>
          <w:szCs w:val="24"/>
        </w:rPr>
        <w:t xml:space="preserve"> </w:t>
      </w:r>
      <w:r w:rsidRPr="00AF11AD">
        <w:rPr>
          <w:rFonts w:hAnsi="Times New Roman"/>
          <w:color w:val="auto"/>
          <w:spacing w:val="2"/>
          <w:sz w:val="24"/>
          <w:szCs w:val="24"/>
        </w:rPr>
        <w:t>речи</w:t>
      </w:r>
      <w:r w:rsidRPr="00AF11AD">
        <w:rPr>
          <w:rFonts w:ascii="Times New Roman"/>
          <w:color w:val="auto"/>
          <w:spacing w:val="2"/>
          <w:sz w:val="24"/>
          <w:szCs w:val="24"/>
        </w:rPr>
        <w:t xml:space="preserve">; </w:t>
      </w:r>
      <w:r w:rsidRPr="00AF11AD">
        <w:rPr>
          <w:rFonts w:hAnsi="Times New Roman"/>
          <w:color w:val="auto"/>
          <w:spacing w:val="2"/>
          <w:sz w:val="24"/>
          <w:szCs w:val="24"/>
        </w:rPr>
        <w:t>расширение</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обогащение</w:t>
      </w:r>
      <w:r w:rsidRPr="00AF11AD">
        <w:rPr>
          <w:rFonts w:hAnsi="Times New Roman"/>
          <w:color w:val="auto"/>
          <w:spacing w:val="2"/>
          <w:sz w:val="24"/>
          <w:szCs w:val="24"/>
        </w:rPr>
        <w:t xml:space="preserve"> </w:t>
      </w:r>
      <w:r w:rsidRPr="00AF11AD">
        <w:rPr>
          <w:rFonts w:hAnsi="Times New Roman"/>
          <w:color w:val="auto"/>
          <w:spacing w:val="2"/>
          <w:sz w:val="24"/>
          <w:szCs w:val="24"/>
        </w:rPr>
        <w:t>опыта</w:t>
      </w:r>
      <w:r w:rsidRPr="00AF11AD">
        <w:rPr>
          <w:rFonts w:hAnsi="Times New Roman"/>
          <w:color w:val="auto"/>
          <w:spacing w:val="2"/>
          <w:sz w:val="24"/>
          <w:szCs w:val="24"/>
        </w:rPr>
        <w:t xml:space="preserve"> </w:t>
      </w:r>
      <w:r w:rsidRPr="00AF11AD">
        <w:rPr>
          <w:rFonts w:hAnsi="Times New Roman"/>
          <w:color w:val="auto"/>
          <w:spacing w:val="2"/>
          <w:sz w:val="24"/>
          <w:szCs w:val="24"/>
        </w:rPr>
        <w:t>социального</w:t>
      </w:r>
      <w:r w:rsidRPr="00AF11AD">
        <w:rPr>
          <w:rFonts w:hAnsi="Times New Roman"/>
          <w:color w:val="auto"/>
          <w:spacing w:val="2"/>
          <w:sz w:val="24"/>
          <w:szCs w:val="24"/>
        </w:rPr>
        <w:t xml:space="preserve"> </w:t>
      </w:r>
      <w:r w:rsidRPr="00AF11AD">
        <w:rPr>
          <w:rFonts w:hAnsi="Times New Roman"/>
          <w:color w:val="auto"/>
          <w:spacing w:val="2"/>
          <w:sz w:val="24"/>
          <w:szCs w:val="24"/>
        </w:rPr>
        <w:t>взаимодействия</w:t>
      </w:r>
      <w:r w:rsidRPr="00AF11AD">
        <w:rPr>
          <w:rFonts w:hAnsi="Times New Roman"/>
          <w:color w:val="auto"/>
          <w:spacing w:val="2"/>
          <w:sz w:val="24"/>
          <w:szCs w:val="24"/>
        </w:rPr>
        <w:t xml:space="preserve"> </w:t>
      </w:r>
      <w:r w:rsidRPr="00AF11AD">
        <w:rPr>
          <w:rFonts w:hAnsi="Times New Roman"/>
          <w:color w:val="auto"/>
          <w:spacing w:val="2"/>
          <w:sz w:val="24"/>
          <w:szCs w:val="24"/>
        </w:rPr>
        <w:t>ребенка</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ближнем</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дальнем</w:t>
      </w:r>
      <w:r w:rsidRPr="00AF11AD">
        <w:rPr>
          <w:rFonts w:hAnsi="Times New Roman"/>
          <w:color w:val="auto"/>
          <w:spacing w:val="2"/>
          <w:sz w:val="24"/>
          <w:szCs w:val="24"/>
        </w:rPr>
        <w:t xml:space="preserve"> </w:t>
      </w:r>
      <w:r w:rsidRPr="00AF11AD">
        <w:rPr>
          <w:rFonts w:hAnsi="Times New Roman"/>
          <w:color w:val="auto"/>
          <w:spacing w:val="2"/>
          <w:sz w:val="24"/>
          <w:szCs w:val="24"/>
        </w:rPr>
        <w:t>окружении</w:t>
      </w:r>
      <w:r w:rsidRPr="00AF11AD">
        <w:rPr>
          <w:rFonts w:ascii="Times New Roman"/>
          <w:color w:val="auto"/>
          <w:spacing w:val="2"/>
          <w:sz w:val="24"/>
          <w:szCs w:val="24"/>
        </w:rPr>
        <w:t xml:space="preserve">; </w:t>
      </w:r>
      <w:r w:rsidRPr="00AF11AD">
        <w:rPr>
          <w:rFonts w:hAnsi="Times New Roman"/>
          <w:color w:val="auto"/>
          <w:spacing w:val="2"/>
          <w:sz w:val="24"/>
          <w:szCs w:val="24"/>
        </w:rPr>
        <w:t>формирование</w:t>
      </w:r>
      <w:r w:rsidRPr="00AF11AD">
        <w:rPr>
          <w:rFonts w:hAnsi="Times New Roman"/>
          <w:color w:val="auto"/>
          <w:spacing w:val="2"/>
          <w:sz w:val="24"/>
          <w:szCs w:val="24"/>
        </w:rPr>
        <w:t xml:space="preserve"> </w:t>
      </w:r>
      <w:r w:rsidRPr="00AF11AD">
        <w:rPr>
          <w:rFonts w:hAnsi="Times New Roman"/>
          <w:color w:val="auto"/>
          <w:spacing w:val="2"/>
          <w:sz w:val="24"/>
          <w:szCs w:val="24"/>
        </w:rPr>
        <w:t>знаний</w:t>
      </w:r>
      <w:r w:rsidRPr="00AF11AD">
        <w:rPr>
          <w:rFonts w:hAnsi="Times New Roman"/>
          <w:color w:val="auto"/>
          <w:spacing w:val="2"/>
          <w:sz w:val="24"/>
          <w:szCs w:val="24"/>
        </w:rPr>
        <w:t xml:space="preserve"> </w:t>
      </w:r>
      <w:r w:rsidRPr="00AF11AD">
        <w:rPr>
          <w:rFonts w:hAnsi="Times New Roman"/>
          <w:color w:val="auto"/>
          <w:spacing w:val="2"/>
          <w:sz w:val="24"/>
          <w:szCs w:val="24"/>
        </w:rPr>
        <w:t>о</w:t>
      </w:r>
      <w:r w:rsidRPr="00AF11AD">
        <w:rPr>
          <w:rFonts w:hAnsi="Times New Roman"/>
          <w:color w:val="auto"/>
          <w:spacing w:val="2"/>
          <w:sz w:val="24"/>
          <w:szCs w:val="24"/>
        </w:rPr>
        <w:t xml:space="preserve"> </w:t>
      </w:r>
      <w:r w:rsidRPr="00AF11AD">
        <w:rPr>
          <w:rFonts w:hAnsi="Times New Roman"/>
          <w:color w:val="auto"/>
          <w:spacing w:val="2"/>
          <w:sz w:val="24"/>
          <w:szCs w:val="24"/>
        </w:rPr>
        <w:t>морально</w:t>
      </w:r>
      <w:r w:rsidRPr="00AF11AD">
        <w:rPr>
          <w:rFonts w:hAnsi="Times New Roman"/>
          <w:color w:val="auto"/>
          <w:spacing w:val="2"/>
          <w:sz w:val="24"/>
          <w:szCs w:val="24"/>
        </w:rPr>
        <w:t xml:space="preserve"> </w:t>
      </w:r>
      <w:r w:rsidRPr="00AF11AD">
        <w:rPr>
          <w:rFonts w:ascii="Times New Roman"/>
          <w:color w:val="auto"/>
          <w:spacing w:val="2"/>
          <w:sz w:val="24"/>
          <w:szCs w:val="24"/>
        </w:rPr>
        <w:t>-</w:t>
      </w:r>
      <w:r w:rsidRPr="00AF11AD">
        <w:rPr>
          <w:rFonts w:hAnsi="Times New Roman"/>
          <w:color w:val="auto"/>
          <w:spacing w:val="2"/>
          <w:sz w:val="24"/>
          <w:szCs w:val="24"/>
        </w:rPr>
        <w:t>нравственных</w:t>
      </w:r>
      <w:r w:rsidRPr="00AF11AD">
        <w:rPr>
          <w:rFonts w:hAnsi="Times New Roman"/>
          <w:color w:val="auto"/>
          <w:spacing w:val="2"/>
          <w:sz w:val="24"/>
          <w:szCs w:val="24"/>
        </w:rPr>
        <w:t xml:space="preserve"> </w:t>
      </w:r>
      <w:r w:rsidRPr="00AF11AD">
        <w:rPr>
          <w:rFonts w:hAnsi="Times New Roman"/>
          <w:color w:val="auto"/>
          <w:spacing w:val="2"/>
          <w:sz w:val="24"/>
          <w:szCs w:val="24"/>
        </w:rPr>
        <w:t>ценностях</w:t>
      </w:r>
      <w:r w:rsidRPr="00AF11AD">
        <w:rPr>
          <w:rFonts w:hAnsi="Times New Roman"/>
          <w:color w:val="auto"/>
          <w:spacing w:val="2"/>
          <w:sz w:val="24"/>
          <w:szCs w:val="24"/>
        </w:rPr>
        <w:t xml:space="preserve"> </w:t>
      </w:r>
      <w:r w:rsidRPr="00AF11AD">
        <w:rPr>
          <w:rFonts w:ascii="Times New Roman"/>
          <w:color w:val="auto"/>
          <w:spacing w:val="2"/>
          <w:sz w:val="24"/>
          <w:szCs w:val="24"/>
        </w:rPr>
        <w:t>(</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учетом</w:t>
      </w:r>
      <w:r w:rsidRPr="00AF11AD">
        <w:rPr>
          <w:rFonts w:hAnsi="Times New Roman"/>
          <w:color w:val="auto"/>
          <w:spacing w:val="2"/>
          <w:sz w:val="24"/>
          <w:szCs w:val="24"/>
        </w:rPr>
        <w:t xml:space="preserve"> </w:t>
      </w:r>
      <w:r w:rsidRPr="00AF11AD">
        <w:rPr>
          <w:rFonts w:hAnsi="Times New Roman"/>
          <w:color w:val="auto"/>
          <w:spacing w:val="2"/>
          <w:sz w:val="24"/>
          <w:szCs w:val="24"/>
        </w:rPr>
        <w:t>возраста</w:t>
      </w:r>
      <w:r w:rsidRPr="00AF11AD">
        <w:rPr>
          <w:rFonts w:hAnsi="Times New Roman"/>
          <w:color w:val="auto"/>
          <w:spacing w:val="2"/>
          <w:sz w:val="24"/>
          <w:szCs w:val="24"/>
        </w:rPr>
        <w:t xml:space="preserve"> </w:t>
      </w:r>
      <w:r w:rsidRPr="00AF11AD">
        <w:rPr>
          <w:rFonts w:hAnsi="Times New Roman"/>
          <w:color w:val="auto"/>
          <w:spacing w:val="2"/>
          <w:sz w:val="24"/>
          <w:szCs w:val="24"/>
        </w:rPr>
        <w:t>ребенка</w:t>
      </w:r>
      <w:r w:rsidRPr="00AF11AD">
        <w:rPr>
          <w:rFonts w:ascii="Times New Roman"/>
          <w:color w:val="auto"/>
          <w:spacing w:val="2"/>
          <w:sz w:val="24"/>
          <w:szCs w:val="24"/>
        </w:rPr>
        <w:t xml:space="preserve">, </w:t>
      </w:r>
      <w:r w:rsidRPr="00AF11AD">
        <w:rPr>
          <w:rFonts w:hAnsi="Times New Roman"/>
          <w:color w:val="auto"/>
          <w:spacing w:val="2"/>
          <w:sz w:val="24"/>
          <w:szCs w:val="24"/>
        </w:rPr>
        <w:t>особенностей</w:t>
      </w:r>
      <w:r w:rsidRPr="00AF11AD">
        <w:rPr>
          <w:rFonts w:hAnsi="Times New Roman"/>
          <w:color w:val="auto"/>
          <w:spacing w:val="2"/>
          <w:sz w:val="24"/>
          <w:szCs w:val="24"/>
        </w:rPr>
        <w:t xml:space="preserve"> </w:t>
      </w:r>
      <w:r w:rsidRPr="00AF11AD">
        <w:rPr>
          <w:rFonts w:hAnsi="Times New Roman"/>
          <w:color w:val="auto"/>
          <w:spacing w:val="2"/>
          <w:sz w:val="24"/>
          <w:szCs w:val="24"/>
        </w:rPr>
        <w:t>его</w:t>
      </w:r>
      <w:r w:rsidRPr="00AF11AD">
        <w:rPr>
          <w:rFonts w:hAnsi="Times New Roman"/>
          <w:color w:val="auto"/>
          <w:spacing w:val="2"/>
          <w:sz w:val="24"/>
          <w:szCs w:val="24"/>
        </w:rPr>
        <w:t xml:space="preserve"> </w:t>
      </w:r>
      <w:r w:rsidRPr="00AF11AD">
        <w:rPr>
          <w:rFonts w:hAnsi="Times New Roman"/>
          <w:color w:val="auto"/>
          <w:spacing w:val="2"/>
          <w:sz w:val="24"/>
          <w:szCs w:val="24"/>
        </w:rPr>
        <w:t>развития</w:t>
      </w:r>
      <w:r w:rsidRPr="00AF11AD">
        <w:rPr>
          <w:rFonts w:asci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их</w:t>
      </w:r>
      <w:r w:rsidRPr="00AF11AD">
        <w:rPr>
          <w:rFonts w:hAnsi="Times New Roman"/>
          <w:color w:val="auto"/>
          <w:spacing w:val="2"/>
          <w:sz w:val="24"/>
          <w:szCs w:val="24"/>
        </w:rPr>
        <w:t xml:space="preserve"> </w:t>
      </w:r>
      <w:r w:rsidRPr="00AF11AD">
        <w:rPr>
          <w:rFonts w:hAnsi="Times New Roman"/>
          <w:color w:val="auto"/>
          <w:spacing w:val="2"/>
          <w:sz w:val="24"/>
          <w:szCs w:val="24"/>
        </w:rPr>
        <w:t>реализация</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повседневной</w:t>
      </w:r>
      <w:r w:rsidRPr="00AF11AD">
        <w:rPr>
          <w:rFonts w:hAnsi="Times New Roman"/>
          <w:color w:val="auto"/>
          <w:spacing w:val="2"/>
          <w:sz w:val="24"/>
          <w:szCs w:val="24"/>
        </w:rPr>
        <w:t xml:space="preserve"> </w:t>
      </w:r>
      <w:r w:rsidRPr="00AF11AD">
        <w:rPr>
          <w:rFonts w:hAnsi="Times New Roman"/>
          <w:color w:val="auto"/>
          <w:spacing w:val="2"/>
          <w:sz w:val="24"/>
          <w:szCs w:val="24"/>
        </w:rPr>
        <w:t>жизни</w:t>
      </w:r>
      <w:r w:rsidRPr="00AF11AD">
        <w:rPr>
          <w:rFonts w:ascii="Times New Roman"/>
          <w:color w:val="auto"/>
          <w:spacing w:val="2"/>
          <w:sz w:val="24"/>
          <w:szCs w:val="24"/>
        </w:rPr>
        <w:t xml:space="preserve">; </w:t>
      </w:r>
      <w:r w:rsidRPr="00AF11AD">
        <w:rPr>
          <w:rFonts w:hAnsi="Times New Roman"/>
          <w:color w:val="auto"/>
          <w:spacing w:val="2"/>
          <w:sz w:val="24"/>
          <w:szCs w:val="24"/>
        </w:rPr>
        <w:t>формирование</w:t>
      </w:r>
      <w:r w:rsidRPr="00AF11AD">
        <w:rPr>
          <w:rFonts w:hAnsi="Times New Roman"/>
          <w:color w:val="auto"/>
          <w:spacing w:val="2"/>
          <w:sz w:val="24"/>
          <w:szCs w:val="24"/>
        </w:rPr>
        <w:t xml:space="preserve"> </w:t>
      </w:r>
      <w:r w:rsidRPr="00AF11AD">
        <w:rPr>
          <w:rFonts w:hAnsi="Times New Roman"/>
          <w:color w:val="auto"/>
          <w:spacing w:val="2"/>
          <w:sz w:val="24"/>
          <w:szCs w:val="24"/>
        </w:rPr>
        <w:t>представлений</w:t>
      </w:r>
      <w:r w:rsidRPr="00AF11AD">
        <w:rPr>
          <w:rFonts w:hAnsi="Times New Roman"/>
          <w:color w:val="auto"/>
          <w:spacing w:val="2"/>
          <w:sz w:val="24"/>
          <w:szCs w:val="24"/>
        </w:rPr>
        <w:t xml:space="preserve"> </w:t>
      </w:r>
      <w:r w:rsidRPr="00AF11AD">
        <w:rPr>
          <w:rFonts w:hAnsi="Times New Roman"/>
          <w:color w:val="auto"/>
          <w:spacing w:val="2"/>
          <w:sz w:val="24"/>
          <w:szCs w:val="24"/>
        </w:rPr>
        <w:t>о</w:t>
      </w:r>
      <w:r w:rsidRPr="00AF11AD">
        <w:rPr>
          <w:rFonts w:hAnsi="Times New Roman"/>
          <w:color w:val="auto"/>
          <w:spacing w:val="2"/>
          <w:sz w:val="24"/>
          <w:szCs w:val="24"/>
        </w:rPr>
        <w:t xml:space="preserve"> </w:t>
      </w:r>
      <w:r w:rsidRPr="00AF11AD">
        <w:rPr>
          <w:rFonts w:hAnsi="Times New Roman"/>
          <w:color w:val="auto"/>
          <w:spacing w:val="2"/>
          <w:sz w:val="24"/>
          <w:szCs w:val="24"/>
        </w:rPr>
        <w:t>социокультурной</w:t>
      </w:r>
      <w:r w:rsidRPr="00AF11AD">
        <w:rPr>
          <w:rFonts w:hAnsi="Times New Roman"/>
          <w:color w:val="auto"/>
          <w:spacing w:val="2"/>
          <w:sz w:val="24"/>
          <w:szCs w:val="24"/>
        </w:rPr>
        <w:t xml:space="preserve"> </w:t>
      </w:r>
      <w:r w:rsidRPr="00AF11AD">
        <w:rPr>
          <w:rFonts w:hAnsi="Times New Roman"/>
          <w:color w:val="auto"/>
          <w:spacing w:val="2"/>
          <w:sz w:val="24"/>
          <w:szCs w:val="24"/>
        </w:rPr>
        <w:t>жизни</w:t>
      </w:r>
      <w:r w:rsidRPr="00AF11AD">
        <w:rPr>
          <w:rFonts w:hAnsi="Times New Roman"/>
          <w:color w:val="auto"/>
          <w:spacing w:val="2"/>
          <w:sz w:val="24"/>
          <w:szCs w:val="24"/>
        </w:rPr>
        <w:t xml:space="preserve"> </w:t>
      </w:r>
      <w:r w:rsidRPr="00AF11AD">
        <w:rPr>
          <w:rFonts w:hAnsi="Times New Roman"/>
          <w:color w:val="auto"/>
          <w:spacing w:val="2"/>
          <w:sz w:val="24"/>
          <w:szCs w:val="24"/>
        </w:rPr>
        <w:t>лиц</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нарушенным</w:t>
      </w:r>
      <w:r w:rsidRPr="00AF11AD">
        <w:rPr>
          <w:rFonts w:hAnsi="Times New Roman"/>
          <w:color w:val="auto"/>
          <w:spacing w:val="2"/>
          <w:sz w:val="24"/>
          <w:szCs w:val="24"/>
        </w:rPr>
        <w:t xml:space="preserve"> </w:t>
      </w:r>
      <w:r w:rsidRPr="00AF11AD">
        <w:rPr>
          <w:rFonts w:hAnsi="Times New Roman"/>
          <w:color w:val="auto"/>
          <w:spacing w:val="2"/>
          <w:sz w:val="24"/>
          <w:szCs w:val="24"/>
        </w:rPr>
        <w:t>слухом</w:t>
      </w:r>
      <w:r w:rsidRPr="00AF11AD">
        <w:rPr>
          <w:rFonts w:ascii="Times New Roman"/>
          <w:color w:val="auto"/>
          <w:spacing w:val="2"/>
          <w:sz w:val="24"/>
          <w:szCs w:val="24"/>
        </w:rPr>
        <w:t xml:space="preserve">; </w:t>
      </w:r>
      <w:r w:rsidRPr="00AF11AD">
        <w:rPr>
          <w:rFonts w:hAnsi="Times New Roman"/>
          <w:color w:val="auto"/>
          <w:spacing w:val="2"/>
          <w:sz w:val="24"/>
          <w:szCs w:val="24"/>
        </w:rPr>
        <w:t>освоение</w:t>
      </w:r>
      <w:r w:rsidRPr="00AF11AD">
        <w:rPr>
          <w:rFonts w:hAnsi="Times New Roman"/>
          <w:color w:val="auto"/>
          <w:spacing w:val="2"/>
          <w:sz w:val="24"/>
          <w:szCs w:val="24"/>
        </w:rPr>
        <w:t xml:space="preserve"> </w:t>
      </w:r>
      <w:r w:rsidRPr="00AF11AD">
        <w:rPr>
          <w:rFonts w:hAnsi="Times New Roman"/>
          <w:color w:val="auto"/>
          <w:spacing w:val="2"/>
          <w:sz w:val="24"/>
          <w:szCs w:val="24"/>
        </w:rPr>
        <w:t>необходимых</w:t>
      </w:r>
      <w:r w:rsidRPr="00AF11AD">
        <w:rPr>
          <w:rFonts w:hAnsi="Times New Roman"/>
          <w:color w:val="auto"/>
          <w:spacing w:val="2"/>
          <w:sz w:val="24"/>
          <w:szCs w:val="24"/>
        </w:rPr>
        <w:t xml:space="preserve"> </w:t>
      </w:r>
      <w:r w:rsidRPr="00AF11AD">
        <w:rPr>
          <w:rFonts w:hAnsi="Times New Roman"/>
          <w:color w:val="auto"/>
          <w:spacing w:val="2"/>
          <w:sz w:val="24"/>
          <w:szCs w:val="24"/>
        </w:rPr>
        <w:t>ребёнку</w:t>
      </w:r>
      <w:r w:rsidRPr="00AF11AD">
        <w:rPr>
          <w:rFonts w:hAnsi="Times New Roman"/>
          <w:color w:val="auto"/>
          <w:spacing w:val="2"/>
          <w:sz w:val="24"/>
          <w:szCs w:val="24"/>
        </w:rPr>
        <w:t xml:space="preserve"> </w:t>
      </w:r>
      <w:r w:rsidRPr="00AF11AD">
        <w:rPr>
          <w:rFonts w:hAnsi="Times New Roman"/>
          <w:color w:val="auto"/>
          <w:spacing w:val="2"/>
          <w:sz w:val="24"/>
          <w:szCs w:val="24"/>
        </w:rPr>
        <w:t>социальных</w:t>
      </w:r>
      <w:r w:rsidRPr="00AF11AD">
        <w:rPr>
          <w:rFonts w:hAnsi="Times New Roman"/>
          <w:color w:val="auto"/>
          <w:spacing w:val="2"/>
          <w:sz w:val="24"/>
          <w:szCs w:val="24"/>
        </w:rPr>
        <w:t xml:space="preserve"> </w:t>
      </w:r>
      <w:r w:rsidRPr="00AF11AD">
        <w:rPr>
          <w:rFonts w:hAnsi="Times New Roman"/>
          <w:color w:val="auto"/>
          <w:spacing w:val="2"/>
          <w:sz w:val="24"/>
          <w:szCs w:val="24"/>
        </w:rPr>
        <w:t>ритуалов</w:t>
      </w:r>
      <w:r w:rsidRPr="00AF11AD">
        <w:rPr>
          <w:rFonts w:ascii="Times New Roman"/>
          <w:color w:val="auto"/>
          <w:spacing w:val="2"/>
          <w:sz w:val="24"/>
          <w:szCs w:val="24"/>
        </w:rPr>
        <w:t xml:space="preserve">; </w:t>
      </w:r>
      <w:r w:rsidRPr="00AF11AD">
        <w:rPr>
          <w:rFonts w:hAnsi="Times New Roman"/>
          <w:color w:val="auto"/>
          <w:spacing w:val="2"/>
          <w:sz w:val="24"/>
          <w:szCs w:val="24"/>
        </w:rPr>
        <w:t>овладение</w:t>
      </w:r>
      <w:r w:rsidRPr="00AF11AD">
        <w:rPr>
          <w:rFonts w:hAnsi="Times New Roman"/>
          <w:color w:val="auto"/>
          <w:spacing w:val="2"/>
          <w:sz w:val="24"/>
          <w:szCs w:val="24"/>
        </w:rPr>
        <w:t xml:space="preserve"> </w:t>
      </w:r>
      <w:r w:rsidRPr="00AF11AD">
        <w:rPr>
          <w:rFonts w:hAnsi="Times New Roman"/>
          <w:color w:val="auto"/>
          <w:spacing w:val="2"/>
          <w:sz w:val="24"/>
          <w:szCs w:val="24"/>
        </w:rPr>
        <w:t>речевым</w:t>
      </w:r>
      <w:r w:rsidRPr="00AF11AD">
        <w:rPr>
          <w:rFonts w:hAnsi="Times New Roman"/>
          <w:color w:val="auto"/>
          <w:spacing w:val="2"/>
          <w:sz w:val="24"/>
          <w:szCs w:val="24"/>
        </w:rPr>
        <w:t xml:space="preserve"> </w:t>
      </w:r>
      <w:r w:rsidRPr="00AF11AD">
        <w:rPr>
          <w:rFonts w:hAnsi="Times New Roman"/>
          <w:color w:val="auto"/>
          <w:spacing w:val="2"/>
          <w:sz w:val="24"/>
          <w:szCs w:val="24"/>
        </w:rPr>
        <w:t>этикетом</w:t>
      </w:r>
      <w:r w:rsidRPr="00AF11AD">
        <w:rPr>
          <w:rFonts w:ascii="Times New Roman"/>
          <w:color w:val="auto"/>
          <w:spacing w:val="2"/>
          <w:sz w:val="24"/>
          <w:szCs w:val="24"/>
        </w:rPr>
        <w:t xml:space="preserve">; </w:t>
      </w:r>
      <w:r w:rsidRPr="00AF11AD">
        <w:rPr>
          <w:rFonts w:hAnsi="Times New Roman"/>
          <w:color w:val="auto"/>
          <w:spacing w:val="2"/>
          <w:sz w:val="24"/>
          <w:szCs w:val="24"/>
        </w:rPr>
        <w:t>целенаправленная</w:t>
      </w:r>
      <w:r w:rsidRPr="00AF11AD">
        <w:rPr>
          <w:rFonts w:hAnsi="Times New Roman"/>
          <w:color w:val="auto"/>
          <w:spacing w:val="2"/>
          <w:sz w:val="24"/>
          <w:szCs w:val="24"/>
        </w:rPr>
        <w:t xml:space="preserve"> </w:t>
      </w:r>
      <w:r w:rsidRPr="00AF11AD">
        <w:rPr>
          <w:rFonts w:hAnsi="Times New Roman"/>
          <w:color w:val="auto"/>
          <w:spacing w:val="2"/>
          <w:sz w:val="24"/>
          <w:szCs w:val="24"/>
        </w:rPr>
        <w:t>организация</w:t>
      </w:r>
      <w:r w:rsidRPr="00AF11AD">
        <w:rPr>
          <w:rFonts w:hAnsi="Times New Roman"/>
          <w:color w:val="auto"/>
          <w:spacing w:val="2"/>
          <w:sz w:val="24"/>
          <w:szCs w:val="24"/>
        </w:rPr>
        <w:t xml:space="preserve"> </w:t>
      </w:r>
      <w:r w:rsidRPr="00AF11AD">
        <w:rPr>
          <w:rFonts w:hAnsi="Times New Roman"/>
          <w:color w:val="auto"/>
          <w:spacing w:val="2"/>
          <w:sz w:val="24"/>
          <w:szCs w:val="24"/>
        </w:rPr>
        <w:t>общения</w:t>
      </w:r>
      <w:r w:rsidRPr="00AF11AD">
        <w:rPr>
          <w:rFonts w:hAnsi="Times New Roman"/>
          <w:color w:val="auto"/>
          <w:spacing w:val="2"/>
          <w:sz w:val="24"/>
          <w:szCs w:val="24"/>
        </w:rPr>
        <w:t xml:space="preserve"> </w:t>
      </w:r>
      <w:r w:rsidRPr="00AF11AD">
        <w:rPr>
          <w:rFonts w:hAnsi="Times New Roman"/>
          <w:color w:val="auto"/>
          <w:spacing w:val="2"/>
          <w:sz w:val="24"/>
          <w:szCs w:val="24"/>
        </w:rPr>
        <w:t>учащихся</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нарушенным</w:t>
      </w:r>
      <w:r w:rsidRPr="00AF11AD">
        <w:rPr>
          <w:rFonts w:hAnsi="Times New Roman"/>
          <w:color w:val="auto"/>
          <w:spacing w:val="2"/>
          <w:sz w:val="24"/>
          <w:szCs w:val="24"/>
        </w:rPr>
        <w:t xml:space="preserve"> </w:t>
      </w:r>
      <w:r w:rsidRPr="00AF11AD">
        <w:rPr>
          <w:rFonts w:hAnsi="Times New Roman"/>
          <w:color w:val="auto"/>
          <w:spacing w:val="2"/>
          <w:sz w:val="24"/>
          <w:szCs w:val="24"/>
        </w:rPr>
        <w:t>слухом</w:t>
      </w:r>
      <w:r w:rsidRPr="00AF11AD">
        <w:rPr>
          <w:rFonts w:hAnsi="Times New Roman"/>
          <w:color w:val="auto"/>
          <w:spacing w:val="2"/>
          <w:sz w:val="24"/>
          <w:szCs w:val="24"/>
        </w:rPr>
        <w:t xml:space="preserve"> </w:t>
      </w:r>
      <w:r w:rsidRPr="00AF11AD">
        <w:rPr>
          <w:rFonts w:hAnsi="Times New Roman"/>
          <w:color w:val="auto"/>
          <w:spacing w:val="2"/>
          <w:sz w:val="24"/>
          <w:szCs w:val="24"/>
        </w:rPr>
        <w:t>конкретной</w:t>
      </w:r>
      <w:r w:rsidRPr="00AF11AD">
        <w:rPr>
          <w:rFonts w:hAnsi="Times New Roman"/>
          <w:color w:val="auto"/>
          <w:spacing w:val="2"/>
          <w:sz w:val="24"/>
          <w:szCs w:val="24"/>
        </w:rPr>
        <w:t xml:space="preserve"> </w:t>
      </w:r>
      <w:r w:rsidRPr="00AF11AD">
        <w:rPr>
          <w:rFonts w:hAnsi="Times New Roman"/>
          <w:color w:val="auto"/>
          <w:spacing w:val="2"/>
          <w:sz w:val="24"/>
          <w:szCs w:val="24"/>
        </w:rPr>
        <w:t>школы</w:t>
      </w:r>
      <w:r w:rsidRPr="00AF11AD">
        <w:rPr>
          <w:rFonts w:hAnsi="Times New Roman"/>
          <w:color w:val="auto"/>
          <w:spacing w:val="2"/>
          <w:sz w:val="24"/>
          <w:szCs w:val="24"/>
        </w:rPr>
        <w:t xml:space="preserve"> </w:t>
      </w:r>
      <w:r w:rsidRPr="00AF11AD">
        <w:rPr>
          <w:rFonts w:hAnsi="Times New Roman"/>
          <w:color w:val="auto"/>
          <w:spacing w:val="2"/>
          <w:sz w:val="24"/>
          <w:szCs w:val="24"/>
        </w:rPr>
        <w:t>между</w:t>
      </w:r>
      <w:r w:rsidRPr="00AF11AD">
        <w:rPr>
          <w:rFonts w:hAnsi="Times New Roman"/>
          <w:color w:val="auto"/>
          <w:spacing w:val="2"/>
          <w:sz w:val="24"/>
          <w:szCs w:val="24"/>
        </w:rPr>
        <w:t xml:space="preserve"> </w:t>
      </w:r>
      <w:r w:rsidRPr="00AF11AD">
        <w:rPr>
          <w:rFonts w:hAnsi="Times New Roman"/>
          <w:color w:val="auto"/>
          <w:spacing w:val="2"/>
          <w:sz w:val="24"/>
          <w:szCs w:val="24"/>
        </w:rPr>
        <w:t>собой</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со</w:t>
      </w:r>
      <w:r w:rsidRPr="00AF11AD">
        <w:rPr>
          <w:rFonts w:hAnsi="Times New Roman"/>
          <w:color w:val="auto"/>
          <w:spacing w:val="2"/>
          <w:sz w:val="24"/>
          <w:szCs w:val="24"/>
        </w:rPr>
        <w:t xml:space="preserve"> </w:t>
      </w:r>
      <w:r w:rsidRPr="00AF11AD">
        <w:rPr>
          <w:rFonts w:hAnsi="Times New Roman"/>
          <w:color w:val="auto"/>
          <w:spacing w:val="2"/>
          <w:sz w:val="24"/>
          <w:szCs w:val="24"/>
        </w:rPr>
        <w:t>слышащими</w:t>
      </w:r>
      <w:r w:rsidRPr="00AF11AD">
        <w:rPr>
          <w:rFonts w:hAnsi="Times New Roman"/>
          <w:color w:val="auto"/>
          <w:spacing w:val="2"/>
          <w:sz w:val="24"/>
          <w:szCs w:val="24"/>
        </w:rPr>
        <w:t xml:space="preserve"> </w:t>
      </w:r>
      <w:r w:rsidRPr="00AF11AD">
        <w:rPr>
          <w:rFonts w:hAnsi="Times New Roman"/>
          <w:color w:val="auto"/>
          <w:spacing w:val="2"/>
          <w:sz w:val="24"/>
          <w:szCs w:val="24"/>
        </w:rPr>
        <w:t>детьми</w:t>
      </w:r>
      <w:r w:rsidRPr="00AF11AD">
        <w:rPr>
          <w:rFonts w:ascii="Times New Roman"/>
          <w:color w:val="auto"/>
          <w:spacing w:val="2"/>
          <w:sz w:val="24"/>
          <w:szCs w:val="24"/>
        </w:rPr>
        <w:t>.</w:t>
      </w:r>
    </w:p>
    <w:p w:rsidR="00F65069" w:rsidRPr="00AF11AD" w:rsidRDefault="00C079E3" w:rsidP="00AF11AD">
      <w:pPr>
        <w:spacing w:after="0" w:line="240" w:lineRule="auto"/>
        <w:ind w:firstLine="709"/>
        <w:jc w:val="both"/>
        <w:rPr>
          <w:rFonts w:ascii="Times New Roman" w:eastAsia="Arial Unicode MS" w:hAnsi="Times New Roman" w:cs="Times New Roman"/>
          <w:color w:val="auto"/>
          <w:spacing w:val="2"/>
          <w:sz w:val="24"/>
          <w:szCs w:val="24"/>
        </w:rPr>
      </w:pPr>
      <w:r w:rsidRPr="00AF11AD">
        <w:rPr>
          <w:rFonts w:ascii="Times New Roman" w:eastAsia="Arial Unicode MS" w:hAnsi="Times New Roman" w:cs="Times New Roman"/>
          <w:color w:val="auto"/>
          <w:spacing w:val="2"/>
          <w:sz w:val="24"/>
          <w:szCs w:val="24"/>
        </w:rPr>
        <w:t>Ожидаемые результаты:</w:t>
      </w:r>
    </w:p>
    <w:p w:rsidR="00F65069" w:rsidRPr="00AF11AD" w:rsidRDefault="00C079E3" w:rsidP="00AF11AD">
      <w:pPr>
        <w:numPr>
          <w:ilvl w:val="0"/>
          <w:numId w:val="92"/>
        </w:numPr>
        <w:tabs>
          <w:tab w:val="clear" w:pos="708"/>
          <w:tab w:val="num" w:pos="1265"/>
        </w:tabs>
        <w:suppressAutoHyphens/>
        <w:spacing w:after="0" w:line="240" w:lineRule="auto"/>
        <w:ind w:left="0"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lastRenderedPageBreak/>
        <w:t xml:space="preserve">знание правил поведения в разных социальных ситуациях со взрослыми (с учетом их социальных ролей) и детьми разного возраста: с близкими в семье; с учителями и учениками в школе; с незнакомыми людьми в транспорте, в парикмахерской, в театре, в кино, в магазине, в очереди и т. д., в том числе правил речевого этикета при устной коммуникации; </w:t>
      </w:r>
    </w:p>
    <w:p w:rsidR="00F65069" w:rsidRPr="00AF11AD" w:rsidRDefault="00C079E3" w:rsidP="00AF11AD">
      <w:pPr>
        <w:numPr>
          <w:ilvl w:val="0"/>
          <w:numId w:val="9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использование словесной  речи для взаимодействия в разных социальных ситуациях и с людьми разного социального статуса (извините, не могли бы вы; я не помешаю вам?; будьте добры; можно мне…? и др.);</w:t>
      </w:r>
    </w:p>
    <w:p w:rsidR="00F65069" w:rsidRPr="00AF11AD" w:rsidRDefault="00C079E3" w:rsidP="00AF11AD">
      <w:pPr>
        <w:numPr>
          <w:ilvl w:val="0"/>
          <w:numId w:val="9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w:t>
      </w:r>
    </w:p>
    <w:p w:rsidR="00F65069" w:rsidRPr="00AF11AD" w:rsidRDefault="00C079E3" w:rsidP="00AF11AD">
      <w:pPr>
        <w:numPr>
          <w:ilvl w:val="0"/>
          <w:numId w:val="9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общие представления о разнообразии сообщества глухих людей с учетом уровня их образования,  социокультурных потребностей и возможностей, включая владение словесной речью, связанной, в том числе, с особенностями восприятия окружающего мира, а также коммуникацией на основе активного использования жестового языка;</w:t>
      </w:r>
    </w:p>
    <w:p w:rsidR="00F65069" w:rsidRPr="00AF11AD" w:rsidRDefault="00C079E3" w:rsidP="00AF11AD">
      <w:pPr>
        <w:numPr>
          <w:ilvl w:val="0"/>
          <w:numId w:val="9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стремление и готовность участвовать в различных видах совместной деятельности с детьми, имеющими нарушения слуха; </w:t>
      </w:r>
    </w:p>
    <w:p w:rsidR="00F65069" w:rsidRPr="00AF11AD" w:rsidRDefault="00C079E3" w:rsidP="00AF11AD">
      <w:pPr>
        <w:numPr>
          <w:ilvl w:val="0"/>
          <w:numId w:val="9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ребёнка адекватно использовать принятые в его окружении социальные ритуалы; </w:t>
      </w:r>
    </w:p>
    <w:p w:rsidR="00F65069" w:rsidRPr="00AF11AD" w:rsidRDefault="00C079E3" w:rsidP="00AF11AD">
      <w:pPr>
        <w:numPr>
          <w:ilvl w:val="0"/>
          <w:numId w:val="9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выражать или, напротив, сдерживать свои эмоции в зависимости от произошедшего события (радость или горе, праздник или траур).;</w:t>
      </w:r>
    </w:p>
    <w:p w:rsidR="00F65069" w:rsidRPr="00AF11AD" w:rsidRDefault="00C079E3" w:rsidP="00AF11AD">
      <w:pPr>
        <w:numPr>
          <w:ilvl w:val="0"/>
          <w:numId w:val="9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выбирать адекватные речевые средства для корректного выражения благодарности, сочувствия, отказа, недовольства, намерения, просьбы, опасения;</w:t>
      </w:r>
    </w:p>
    <w:p w:rsidR="00F65069" w:rsidRPr="00AF11AD" w:rsidRDefault="00C079E3" w:rsidP="00AF11AD">
      <w:pPr>
        <w:numPr>
          <w:ilvl w:val="0"/>
          <w:numId w:val="9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и т. п.);</w:t>
      </w:r>
    </w:p>
    <w:p w:rsidR="00F65069" w:rsidRPr="00AF11AD" w:rsidRDefault="00C079E3" w:rsidP="00AF11AD">
      <w:pPr>
        <w:numPr>
          <w:ilvl w:val="0"/>
          <w:numId w:val="10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проявлять инициативу, но не быть назойливым в своих просьбах и требованиях, быть благодарным за проявление внимания и оказание помощи;</w:t>
      </w:r>
    </w:p>
    <w:p w:rsidR="00F65069" w:rsidRPr="00AF11AD" w:rsidRDefault="00C079E3" w:rsidP="00AF11AD">
      <w:pPr>
        <w:numPr>
          <w:ilvl w:val="0"/>
          <w:numId w:val="10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применять формы выражения своих чувств соответственно ситуации социального контакта;</w:t>
      </w:r>
    </w:p>
    <w:p w:rsidR="00F65069" w:rsidRPr="00AF11AD" w:rsidRDefault="00C079E3" w:rsidP="00AF11AD">
      <w:pPr>
        <w:numPr>
          <w:ilvl w:val="0"/>
          <w:numId w:val="10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расширение круга освоенных социальных контактов;</w:t>
      </w:r>
    </w:p>
    <w:p w:rsidR="00F65069" w:rsidRPr="00AF11AD" w:rsidRDefault="00C079E3" w:rsidP="00AF11AD">
      <w:pPr>
        <w:numPr>
          <w:ilvl w:val="0"/>
          <w:numId w:val="10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общаться с учащимися с нарушенным слухом своей школы на темы, соответствующие возрасту детей</w:t>
      </w: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16" w:name="_Toc432958032"/>
      <w:bookmarkStart w:id="17" w:name="_Toc432960456"/>
      <w:bookmarkStart w:id="18" w:name="_Toc433014081"/>
      <w:r w:rsidRPr="00AF11AD">
        <w:rPr>
          <w:rFonts w:ascii="Times New Roman"/>
          <w:b/>
          <w:bCs/>
          <w:color w:val="auto"/>
          <w:sz w:val="24"/>
          <w:szCs w:val="24"/>
        </w:rPr>
        <w:t xml:space="preserve">2.1.3.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оценки</w:t>
      </w:r>
      <w:r w:rsidRPr="00AF11AD">
        <w:rPr>
          <w:rFonts w:hAnsi="Times New Roman"/>
          <w:b/>
          <w:bCs/>
          <w:color w:val="auto"/>
          <w:sz w:val="24"/>
          <w:szCs w:val="24"/>
        </w:rPr>
        <w:t xml:space="preserve"> </w:t>
      </w:r>
      <w:r w:rsidRPr="00AF11AD">
        <w:rPr>
          <w:rFonts w:hAnsi="Times New Roman"/>
          <w:b/>
          <w:bCs/>
          <w:color w:val="auto"/>
          <w:sz w:val="24"/>
          <w:szCs w:val="24"/>
        </w:rPr>
        <w:t>достижения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планируемых</w:t>
      </w:r>
      <w:r w:rsidRPr="00AF11AD">
        <w:rPr>
          <w:rFonts w:hAnsi="Times New Roman"/>
          <w:b/>
          <w:bCs/>
          <w:color w:val="auto"/>
          <w:sz w:val="24"/>
          <w:szCs w:val="24"/>
        </w:rPr>
        <w:t xml:space="preserve"> </w:t>
      </w:r>
      <w:r w:rsidRPr="00AF11AD">
        <w:rPr>
          <w:rFonts w:hAnsi="Times New Roman"/>
          <w:b/>
          <w:bCs/>
          <w:color w:val="auto"/>
          <w:sz w:val="24"/>
          <w:szCs w:val="24"/>
        </w:rPr>
        <w:t>результатов</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003D789D" w:rsidRPr="00AF11AD">
        <w:rPr>
          <w:rFonts w:hAnsi="Times New Roman"/>
          <w:b/>
          <w:bCs/>
          <w:color w:val="auto"/>
          <w:sz w:val="24"/>
          <w:szCs w:val="24"/>
        </w:rPr>
        <w:br/>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3D789D" w:rsidRPr="00AF11AD">
        <w:rPr>
          <w:rFonts w:hAnsi="Times New Roman"/>
          <w:b/>
          <w:bCs/>
          <w:color w:val="auto"/>
          <w:sz w:val="24"/>
          <w:szCs w:val="24"/>
        </w:rPr>
        <w:br/>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1.1.)</w:t>
      </w:r>
      <w:bookmarkEnd w:id="16"/>
      <w:bookmarkEnd w:id="17"/>
      <w:bookmarkEnd w:id="18"/>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Система</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позволять</w:t>
      </w:r>
      <w:r w:rsidRPr="00AF11AD">
        <w:rPr>
          <w:rFonts w:hAnsi="Times New Roman"/>
          <w:color w:val="auto"/>
          <w:sz w:val="24"/>
          <w:szCs w:val="24"/>
        </w:rPr>
        <w:t xml:space="preserve"> </w:t>
      </w:r>
      <w:r w:rsidRPr="00AF11AD">
        <w:rPr>
          <w:rFonts w:hAnsi="Times New Roman"/>
          <w:color w:val="auto"/>
          <w:sz w:val="24"/>
          <w:szCs w:val="24"/>
        </w:rPr>
        <w:t>вести</w:t>
      </w:r>
      <w:r w:rsidRPr="00AF11AD">
        <w:rPr>
          <w:rFonts w:hAnsi="Times New Roman"/>
          <w:color w:val="auto"/>
          <w:sz w:val="24"/>
          <w:szCs w:val="24"/>
        </w:rPr>
        <w:t xml:space="preserve"> </w:t>
      </w:r>
      <w:r w:rsidRPr="00AF11AD">
        <w:rPr>
          <w:rFonts w:hAnsi="Times New Roman"/>
          <w:color w:val="auto"/>
          <w:sz w:val="24"/>
          <w:szCs w:val="24"/>
        </w:rPr>
        <w:t>оценку</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ascii="Times New Roman"/>
          <w:color w:val="auto"/>
          <w:sz w:val="24"/>
          <w:szCs w:val="24"/>
        </w:rPr>
        <w:t xml:space="preserve">, </w:t>
      </w:r>
      <w:r w:rsidRPr="00AF11AD">
        <w:rPr>
          <w:rFonts w:hAnsi="Times New Roman"/>
          <w:color w:val="auto"/>
          <w:sz w:val="24"/>
          <w:szCs w:val="24"/>
        </w:rPr>
        <w:t>метапредметных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итоговую</w:t>
      </w:r>
      <w:r w:rsidRPr="00AF11AD">
        <w:rPr>
          <w:rFonts w:hAnsi="Times New Roman"/>
          <w:color w:val="auto"/>
          <w:sz w:val="24"/>
          <w:szCs w:val="24"/>
        </w:rPr>
        <w:t xml:space="preserve"> </w:t>
      </w:r>
      <w:r w:rsidRPr="00AF11AD">
        <w:rPr>
          <w:rFonts w:hAnsi="Times New Roman"/>
          <w:color w:val="auto"/>
          <w:sz w:val="24"/>
          <w:szCs w:val="24"/>
        </w:rPr>
        <w:t>оценку</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освоивших</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Характеристика</w:t>
      </w:r>
      <w:r w:rsidRPr="00AF11AD">
        <w:rPr>
          <w:rFonts w:hAnsi="Times New Roman"/>
          <w:color w:val="auto"/>
          <w:sz w:val="24"/>
          <w:szCs w:val="24"/>
        </w:rPr>
        <w:t xml:space="preserve"> </w:t>
      </w:r>
      <w:r w:rsidRPr="00AF11AD">
        <w:rPr>
          <w:rFonts w:hAnsi="Times New Roman"/>
          <w:color w:val="auto"/>
          <w:sz w:val="24"/>
          <w:szCs w:val="24"/>
        </w:rPr>
        <w:t>ожидаемых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даётся</w:t>
      </w:r>
      <w:r w:rsidRPr="00AF11AD">
        <w:rPr>
          <w:rFonts w:hAnsi="Times New Roman"/>
          <w:color w:val="auto"/>
          <w:sz w:val="24"/>
          <w:szCs w:val="24"/>
        </w:rPr>
        <w:t xml:space="preserve"> </w:t>
      </w:r>
      <w:r w:rsidRPr="00AF11AD">
        <w:rPr>
          <w:rFonts w:hAnsi="Times New Roman"/>
          <w:color w:val="auto"/>
          <w:sz w:val="24"/>
          <w:szCs w:val="24"/>
        </w:rPr>
        <w:t>только</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единстве</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компонентов</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Недопустимо</w:t>
      </w:r>
      <w:r w:rsidRPr="00AF11AD">
        <w:rPr>
          <w:rFonts w:hAnsi="Times New Roman"/>
          <w:color w:val="auto"/>
          <w:sz w:val="24"/>
          <w:szCs w:val="24"/>
        </w:rPr>
        <w:t xml:space="preserve"> </w:t>
      </w:r>
      <w:r w:rsidRPr="00AF11AD">
        <w:rPr>
          <w:rFonts w:hAnsi="Times New Roman"/>
          <w:color w:val="auto"/>
          <w:sz w:val="24"/>
          <w:szCs w:val="24"/>
        </w:rPr>
        <w:t>рассматривать</w:t>
      </w:r>
      <w:r w:rsidRPr="00AF11AD">
        <w:rPr>
          <w:rFonts w:hAnsi="Times New Roman"/>
          <w:color w:val="auto"/>
          <w:sz w:val="24"/>
          <w:szCs w:val="24"/>
        </w:rPr>
        <w:t xml:space="preserve"> </w:t>
      </w:r>
      <w:r w:rsidRPr="00AF11AD">
        <w:rPr>
          <w:rFonts w:hAnsi="Times New Roman"/>
          <w:color w:val="auto"/>
          <w:sz w:val="24"/>
          <w:szCs w:val="24"/>
        </w:rPr>
        <w:t>результаты</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отдельных</w:t>
      </w:r>
      <w:r w:rsidRPr="00AF11AD">
        <w:rPr>
          <w:rFonts w:hAnsi="Times New Roman"/>
          <w:color w:val="auto"/>
          <w:sz w:val="24"/>
          <w:szCs w:val="24"/>
        </w:rPr>
        <w:t xml:space="preserve"> </w:t>
      </w:r>
      <w:r w:rsidRPr="00AF11AD">
        <w:rPr>
          <w:rFonts w:hAnsi="Times New Roman"/>
          <w:color w:val="auto"/>
          <w:sz w:val="24"/>
          <w:szCs w:val="24"/>
        </w:rPr>
        <w:t>линий</w:t>
      </w:r>
      <w:r w:rsidRPr="00AF11AD">
        <w:rPr>
          <w:rFonts w:ascii="Times New Roman"/>
          <w:color w:val="auto"/>
          <w:sz w:val="24"/>
          <w:szCs w:val="24"/>
        </w:rPr>
        <w:t xml:space="preserve">, </w:t>
      </w:r>
      <w:r w:rsidRPr="00AF11AD">
        <w:rPr>
          <w:rFonts w:hAnsi="Times New Roman"/>
          <w:color w:val="auto"/>
          <w:sz w:val="24"/>
          <w:szCs w:val="24"/>
        </w:rPr>
        <w:t>поскольку</w:t>
      </w:r>
      <w:r w:rsidRPr="00AF11AD">
        <w:rPr>
          <w:rFonts w:hAnsi="Times New Roman"/>
          <w:color w:val="auto"/>
          <w:sz w:val="24"/>
          <w:szCs w:val="24"/>
        </w:rPr>
        <w:t xml:space="preserve"> </w:t>
      </w:r>
      <w:r w:rsidRPr="00AF11AD">
        <w:rPr>
          <w:rFonts w:hAnsi="Times New Roman"/>
          <w:color w:val="auto"/>
          <w:sz w:val="24"/>
          <w:szCs w:val="24"/>
        </w:rPr>
        <w:t>даже</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сумма</w:t>
      </w:r>
      <w:r w:rsidRPr="00AF11AD">
        <w:rPr>
          <w:rFonts w:hAnsi="Times New Roman"/>
          <w:color w:val="auto"/>
          <w:sz w:val="24"/>
          <w:szCs w:val="24"/>
        </w:rPr>
        <w:t xml:space="preserve"> </w:t>
      </w:r>
      <w:r w:rsidRPr="00AF11AD">
        <w:rPr>
          <w:rFonts w:hAnsi="Times New Roman"/>
          <w:color w:val="auto"/>
          <w:sz w:val="24"/>
          <w:szCs w:val="24"/>
        </w:rPr>
        <w:t>может</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отражать</w:t>
      </w:r>
      <w:r w:rsidRPr="00AF11AD">
        <w:rPr>
          <w:rFonts w:hAnsi="Times New Roman"/>
          <w:color w:val="auto"/>
          <w:sz w:val="24"/>
          <w:szCs w:val="24"/>
        </w:rPr>
        <w:t xml:space="preserve"> </w:t>
      </w:r>
      <w:r w:rsidRPr="00AF11AD">
        <w:rPr>
          <w:rFonts w:hAnsi="Times New Roman"/>
          <w:color w:val="auto"/>
          <w:sz w:val="24"/>
          <w:szCs w:val="24"/>
        </w:rPr>
        <w:t>ни</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динамики</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ни</w:t>
      </w:r>
      <w:r w:rsidRPr="00AF11AD">
        <w:rPr>
          <w:rFonts w:hAnsi="Times New Roman"/>
          <w:color w:val="auto"/>
          <w:sz w:val="24"/>
          <w:szCs w:val="24"/>
        </w:rPr>
        <w:t xml:space="preserve"> </w:t>
      </w:r>
      <w:r w:rsidRPr="00AF11AD">
        <w:rPr>
          <w:rFonts w:hAnsi="Times New Roman"/>
          <w:color w:val="auto"/>
          <w:sz w:val="24"/>
          <w:szCs w:val="24"/>
        </w:rPr>
        <w:t>качества</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Ожидаемые</w:t>
      </w:r>
      <w:r w:rsidRPr="00AF11AD">
        <w:rPr>
          <w:rFonts w:hAnsi="Times New Roman"/>
          <w:color w:val="auto"/>
          <w:sz w:val="24"/>
          <w:szCs w:val="24"/>
        </w:rPr>
        <w:t xml:space="preserve"> </w:t>
      </w:r>
      <w:r w:rsidRPr="00AF11AD">
        <w:rPr>
          <w:rFonts w:hAnsi="Times New Roman"/>
          <w:color w:val="auto"/>
          <w:sz w:val="24"/>
          <w:szCs w:val="24"/>
        </w:rPr>
        <w:t>результаты</w:t>
      </w:r>
      <w:r w:rsidRPr="00AF11AD">
        <w:rPr>
          <w:rFonts w:hAnsi="Times New Roman"/>
          <w:color w:val="auto"/>
          <w:sz w:val="24"/>
          <w:szCs w:val="24"/>
        </w:rPr>
        <w:t xml:space="preserve"> </w:t>
      </w:r>
      <w:r w:rsidRPr="00AF11AD">
        <w:rPr>
          <w:rFonts w:hAnsi="Times New Roman"/>
          <w:color w:val="auto"/>
          <w:sz w:val="24"/>
          <w:szCs w:val="24"/>
        </w:rPr>
        <w:t>составляют</w:t>
      </w:r>
      <w:r w:rsidRPr="00AF11AD">
        <w:rPr>
          <w:rFonts w:hAnsi="Times New Roman"/>
          <w:color w:val="auto"/>
          <w:sz w:val="24"/>
          <w:szCs w:val="24"/>
        </w:rPr>
        <w:t xml:space="preserve"> </w:t>
      </w:r>
      <w:r w:rsidRPr="00AF11AD">
        <w:rPr>
          <w:rFonts w:hAnsi="Times New Roman"/>
          <w:color w:val="auto"/>
          <w:sz w:val="24"/>
          <w:szCs w:val="24"/>
        </w:rPr>
        <w:t>целостную</w:t>
      </w:r>
      <w:r w:rsidRPr="00AF11AD">
        <w:rPr>
          <w:rFonts w:hAnsi="Times New Roman"/>
          <w:color w:val="auto"/>
          <w:sz w:val="24"/>
          <w:szCs w:val="24"/>
        </w:rPr>
        <w:t xml:space="preserve"> </w:t>
      </w:r>
      <w:r w:rsidRPr="00AF11AD">
        <w:rPr>
          <w:rFonts w:hAnsi="Times New Roman"/>
          <w:color w:val="auto"/>
          <w:sz w:val="24"/>
          <w:szCs w:val="24"/>
        </w:rPr>
        <w:t>характеристику</w:t>
      </w:r>
      <w:r w:rsidRPr="00AF11AD">
        <w:rPr>
          <w:rFonts w:ascii="Times New Roman"/>
          <w:color w:val="auto"/>
          <w:sz w:val="24"/>
          <w:szCs w:val="24"/>
        </w:rPr>
        <w:t xml:space="preserve">, </w:t>
      </w:r>
      <w:r w:rsidRPr="00AF11AD">
        <w:rPr>
          <w:rFonts w:hAnsi="Times New Roman"/>
          <w:color w:val="auto"/>
          <w:sz w:val="24"/>
          <w:szCs w:val="24"/>
        </w:rPr>
        <w:t>отражающую</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компонентов</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должен</w:t>
      </w:r>
      <w:r w:rsidRPr="00AF11AD">
        <w:rPr>
          <w:rFonts w:hAnsi="Times New Roman"/>
          <w:color w:val="auto"/>
          <w:sz w:val="24"/>
          <w:szCs w:val="24"/>
        </w:rPr>
        <w:t xml:space="preserve"> </w:t>
      </w:r>
      <w:r w:rsidRPr="00AF11AD">
        <w:rPr>
          <w:rFonts w:hAnsi="Times New Roman"/>
          <w:color w:val="auto"/>
          <w:sz w:val="24"/>
          <w:szCs w:val="24"/>
        </w:rPr>
        <w:t>знать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уметь</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данной</w:t>
      </w:r>
      <w:r w:rsidRPr="00AF11AD">
        <w:rPr>
          <w:rFonts w:hAnsi="Times New Roman"/>
          <w:color w:val="auto"/>
          <w:sz w:val="24"/>
          <w:szCs w:val="24"/>
        </w:rPr>
        <w:t xml:space="preserve"> </w:t>
      </w:r>
      <w:r w:rsidRPr="00AF11AD">
        <w:rPr>
          <w:rFonts w:hAnsi="Times New Roman"/>
          <w:color w:val="auto"/>
          <w:sz w:val="24"/>
          <w:szCs w:val="24"/>
        </w:rPr>
        <w:t>ступени</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полученных</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умений</w:t>
      </w:r>
      <w:r w:rsidRPr="00AF11AD">
        <w:rPr>
          <w:rFonts w:hAnsi="Times New Roman"/>
          <w:color w:val="auto"/>
          <w:sz w:val="24"/>
          <w:szCs w:val="24"/>
        </w:rPr>
        <w:t xml:space="preserve"> </w:t>
      </w:r>
      <w:r w:rsidRPr="00AF11AD">
        <w:rPr>
          <w:rFonts w:hAnsi="Times New Roman"/>
          <w:color w:val="auto"/>
          <w:sz w:val="24"/>
          <w:szCs w:val="24"/>
        </w:rPr>
        <w:t>он</w:t>
      </w:r>
      <w:r w:rsidRPr="00AF11AD">
        <w:rPr>
          <w:rFonts w:hAnsi="Times New Roman"/>
          <w:color w:val="auto"/>
          <w:sz w:val="24"/>
          <w:szCs w:val="24"/>
        </w:rPr>
        <w:t xml:space="preserve"> </w:t>
      </w:r>
      <w:r w:rsidRPr="00AF11AD">
        <w:rPr>
          <w:rFonts w:hAnsi="Times New Roman"/>
          <w:color w:val="auto"/>
          <w:sz w:val="24"/>
          <w:szCs w:val="24"/>
        </w:rPr>
        <w:t>может</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должен</w:t>
      </w:r>
      <w:r w:rsidRPr="00AF11AD">
        <w:rPr>
          <w:rFonts w:hAnsi="Times New Roman"/>
          <w:color w:val="auto"/>
          <w:sz w:val="24"/>
          <w:szCs w:val="24"/>
        </w:rPr>
        <w:t xml:space="preserve"> </w:t>
      </w:r>
      <w:r w:rsidRPr="00AF11AD">
        <w:rPr>
          <w:rFonts w:hAnsi="Times New Roman"/>
          <w:color w:val="auto"/>
          <w:sz w:val="24"/>
          <w:szCs w:val="24"/>
        </w:rPr>
        <w:t>применять</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практике</w:t>
      </w:r>
      <w:r w:rsidRPr="00AF11AD">
        <w:rPr>
          <w:rFonts w:ascii="Times New Roman"/>
          <w:color w:val="auto"/>
          <w:sz w:val="24"/>
          <w:szCs w:val="24"/>
        </w:rPr>
        <w:t xml:space="preserve">; </w:t>
      </w:r>
      <w:r w:rsidRPr="00AF11AD">
        <w:rPr>
          <w:rFonts w:hAnsi="Times New Roman"/>
          <w:color w:val="auto"/>
          <w:sz w:val="24"/>
          <w:szCs w:val="24"/>
        </w:rPr>
        <w:t>насколько</w:t>
      </w:r>
      <w:r w:rsidRPr="00AF11AD">
        <w:rPr>
          <w:rFonts w:hAnsi="Times New Roman"/>
          <w:color w:val="auto"/>
          <w:sz w:val="24"/>
          <w:szCs w:val="24"/>
        </w:rPr>
        <w:t xml:space="preserve"> </w:t>
      </w:r>
      <w:r w:rsidRPr="00AF11AD">
        <w:rPr>
          <w:rFonts w:hAnsi="Times New Roman"/>
          <w:color w:val="auto"/>
          <w:sz w:val="24"/>
          <w:szCs w:val="24"/>
        </w:rPr>
        <w:t>активно</w:t>
      </w:r>
      <w:r w:rsidRPr="00AF11AD">
        <w:rPr>
          <w:rFonts w:ascii="Times New Roman"/>
          <w:color w:val="auto"/>
          <w:sz w:val="24"/>
          <w:szCs w:val="24"/>
        </w:rPr>
        <w:t xml:space="preserve">, </w:t>
      </w:r>
      <w:r w:rsidRPr="00AF11AD">
        <w:rPr>
          <w:rFonts w:hAnsi="Times New Roman"/>
          <w:color w:val="auto"/>
          <w:sz w:val="24"/>
          <w:szCs w:val="24"/>
        </w:rPr>
        <w:t>адекватно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самостоятельно</w:t>
      </w:r>
      <w:r w:rsidRPr="00AF11AD">
        <w:rPr>
          <w:rFonts w:hAnsi="Times New Roman"/>
          <w:color w:val="auto"/>
          <w:sz w:val="24"/>
          <w:szCs w:val="24"/>
        </w:rPr>
        <w:t xml:space="preserve"> </w:t>
      </w:r>
      <w:r w:rsidRPr="00AF11AD">
        <w:rPr>
          <w:rFonts w:hAnsi="Times New Roman"/>
          <w:color w:val="auto"/>
          <w:sz w:val="24"/>
          <w:szCs w:val="24"/>
        </w:rPr>
        <w:t>он</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применяет</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lastRenderedPageBreak/>
        <w:t>Процедуры</w:t>
      </w:r>
      <w:r w:rsidRPr="00AF11AD">
        <w:rPr>
          <w:rFonts w:hAnsi="Times New Roman"/>
          <w:color w:val="auto"/>
          <w:sz w:val="24"/>
          <w:szCs w:val="24"/>
        </w:rPr>
        <w:t xml:space="preserve"> </w:t>
      </w:r>
      <w:r w:rsidRPr="00AF11AD">
        <w:rPr>
          <w:rFonts w:hAnsi="Times New Roman"/>
          <w:color w:val="auto"/>
          <w:sz w:val="24"/>
          <w:szCs w:val="24"/>
        </w:rPr>
        <w:t>итоговой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промежуточной</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усвоения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могут</w:t>
      </w:r>
      <w:r w:rsidRPr="00AF11AD">
        <w:rPr>
          <w:rFonts w:hAnsi="Times New Roman"/>
          <w:color w:val="auto"/>
          <w:sz w:val="24"/>
          <w:szCs w:val="24"/>
        </w:rPr>
        <w:t xml:space="preserve"> </w:t>
      </w:r>
      <w:r w:rsidRPr="00AF11AD">
        <w:rPr>
          <w:rFonts w:hAnsi="Times New Roman"/>
          <w:color w:val="auto"/>
          <w:sz w:val="24"/>
          <w:szCs w:val="24"/>
        </w:rPr>
        <w:t>потребовать</w:t>
      </w:r>
      <w:r w:rsidRPr="00AF11AD">
        <w:rPr>
          <w:rFonts w:hAnsi="Times New Roman"/>
          <w:color w:val="auto"/>
          <w:sz w:val="24"/>
          <w:szCs w:val="24"/>
        </w:rPr>
        <w:t xml:space="preserve"> </w:t>
      </w:r>
      <w:r w:rsidRPr="00AF11AD">
        <w:rPr>
          <w:rFonts w:hAnsi="Times New Roman"/>
          <w:color w:val="auto"/>
          <w:sz w:val="24"/>
          <w:szCs w:val="24"/>
        </w:rPr>
        <w:t>внесения</w:t>
      </w:r>
      <w:r w:rsidRPr="00AF11AD">
        <w:rPr>
          <w:rFonts w:hAnsi="Times New Roman"/>
          <w:color w:val="auto"/>
          <w:sz w:val="24"/>
          <w:szCs w:val="24"/>
        </w:rPr>
        <w:t xml:space="preserve"> </w:t>
      </w:r>
      <w:r w:rsidRPr="00AF11AD">
        <w:rPr>
          <w:rFonts w:hAnsi="Times New Roman"/>
          <w:color w:val="auto"/>
          <w:sz w:val="24"/>
          <w:szCs w:val="24"/>
        </w:rPr>
        <w:t>изменений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особыми</w:t>
      </w:r>
      <w:r w:rsidRPr="00AF11AD">
        <w:rPr>
          <w:rFonts w:hAnsi="Times New Roman"/>
          <w:color w:val="auto"/>
          <w:sz w:val="24"/>
          <w:szCs w:val="24"/>
        </w:rPr>
        <w:t xml:space="preserve"> </w:t>
      </w:r>
      <w:r w:rsidRPr="00AF11AD">
        <w:rPr>
          <w:rFonts w:hAnsi="Times New Roman"/>
          <w:color w:val="auto"/>
          <w:sz w:val="24"/>
          <w:szCs w:val="24"/>
        </w:rPr>
        <w:t>образовательными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связанными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ними</w:t>
      </w:r>
      <w:r w:rsidRPr="00AF11AD">
        <w:rPr>
          <w:rFonts w:hAnsi="Times New Roman"/>
          <w:color w:val="auto"/>
          <w:sz w:val="24"/>
          <w:szCs w:val="24"/>
        </w:rPr>
        <w:t xml:space="preserve"> </w:t>
      </w:r>
      <w:r w:rsidRPr="00AF11AD">
        <w:rPr>
          <w:rFonts w:hAnsi="Times New Roman"/>
          <w:color w:val="auto"/>
          <w:sz w:val="24"/>
          <w:szCs w:val="24"/>
        </w:rPr>
        <w:t>объективными</w:t>
      </w:r>
      <w:r w:rsidRPr="00AF11AD">
        <w:rPr>
          <w:rFonts w:hAnsi="Times New Roman"/>
          <w:color w:val="auto"/>
          <w:sz w:val="24"/>
          <w:szCs w:val="24"/>
        </w:rPr>
        <w:t xml:space="preserve"> </w:t>
      </w:r>
      <w:r w:rsidRPr="00AF11AD">
        <w:rPr>
          <w:rFonts w:hAnsi="Times New Roman"/>
          <w:color w:val="auto"/>
          <w:sz w:val="24"/>
          <w:szCs w:val="24"/>
        </w:rPr>
        <w:t>трудностями</w:t>
      </w:r>
      <w:r w:rsidRPr="00AF11AD">
        <w:rPr>
          <w:rFonts w:ascii="Times New Roman"/>
          <w:color w:val="auto"/>
          <w:sz w:val="24"/>
          <w:szCs w:val="24"/>
        </w:rPr>
        <w:t xml:space="preserve">. </w:t>
      </w:r>
      <w:r w:rsidRPr="00AF11AD">
        <w:rPr>
          <w:rFonts w:hAnsi="Times New Roman"/>
          <w:color w:val="auto"/>
          <w:sz w:val="24"/>
          <w:szCs w:val="24"/>
        </w:rPr>
        <w:t>Данные</w:t>
      </w:r>
      <w:r w:rsidRPr="00AF11AD">
        <w:rPr>
          <w:rFonts w:hAnsi="Times New Roman"/>
          <w:color w:val="auto"/>
          <w:sz w:val="24"/>
          <w:szCs w:val="24"/>
        </w:rPr>
        <w:t xml:space="preserve"> </w:t>
      </w:r>
      <w:r w:rsidRPr="00AF11AD">
        <w:rPr>
          <w:rFonts w:hAnsi="Times New Roman"/>
          <w:color w:val="auto"/>
          <w:sz w:val="24"/>
          <w:szCs w:val="24"/>
        </w:rPr>
        <w:t>изменения</w:t>
      </w:r>
      <w:r w:rsidRPr="00AF11AD">
        <w:rPr>
          <w:rFonts w:hAnsi="Times New Roman"/>
          <w:color w:val="auto"/>
          <w:sz w:val="24"/>
          <w:szCs w:val="24"/>
        </w:rPr>
        <w:t xml:space="preserve"> </w:t>
      </w:r>
      <w:r w:rsidRPr="00AF11AD">
        <w:rPr>
          <w:rFonts w:hAnsi="Times New Roman"/>
          <w:color w:val="auto"/>
          <w:sz w:val="24"/>
          <w:szCs w:val="24"/>
        </w:rPr>
        <w:t>включают</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проведение</w:t>
      </w:r>
      <w:r w:rsidRPr="00AF11AD">
        <w:rPr>
          <w:rFonts w:hAnsi="Times New Roman"/>
          <w:color w:val="auto"/>
          <w:sz w:val="24"/>
          <w:szCs w:val="24"/>
        </w:rPr>
        <w:t xml:space="preserve"> </w:t>
      </w:r>
      <w:r w:rsidRPr="00AF11AD">
        <w:rPr>
          <w:rFonts w:hAnsi="Times New Roman"/>
          <w:color w:val="auto"/>
          <w:sz w:val="24"/>
          <w:szCs w:val="24"/>
        </w:rPr>
        <w:t>аттестационных</w:t>
      </w:r>
      <w:r w:rsidRPr="00AF11AD">
        <w:rPr>
          <w:rFonts w:hAnsi="Times New Roman"/>
          <w:color w:val="auto"/>
          <w:sz w:val="24"/>
          <w:szCs w:val="24"/>
        </w:rPr>
        <w:t xml:space="preserve"> </w:t>
      </w:r>
      <w:r w:rsidRPr="00AF11AD">
        <w:rPr>
          <w:rFonts w:hAnsi="Times New Roman"/>
          <w:color w:val="auto"/>
          <w:sz w:val="24"/>
          <w:szCs w:val="24"/>
        </w:rPr>
        <w:t>мероприятий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индивидуальной</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увеличение</w:t>
      </w:r>
      <w:r w:rsidRPr="00AF11AD">
        <w:rPr>
          <w:rFonts w:hAnsi="Times New Roman"/>
          <w:color w:val="auto"/>
          <w:sz w:val="24"/>
          <w:szCs w:val="24"/>
        </w:rPr>
        <w:t xml:space="preserve"> </w:t>
      </w:r>
      <w:r w:rsidRPr="00AF11AD">
        <w:rPr>
          <w:rFonts w:hAnsi="Times New Roman"/>
          <w:color w:val="auto"/>
          <w:sz w:val="24"/>
          <w:szCs w:val="24"/>
        </w:rPr>
        <w:t>времени</w:t>
      </w:r>
      <w:r w:rsidRPr="00AF11AD">
        <w:rPr>
          <w:rFonts w:ascii="Times New Roman"/>
          <w:color w:val="auto"/>
          <w:sz w:val="24"/>
          <w:szCs w:val="24"/>
        </w:rPr>
        <w:t xml:space="preserve">, </w:t>
      </w:r>
      <w:r w:rsidRPr="00AF11AD">
        <w:rPr>
          <w:rFonts w:hAnsi="Times New Roman"/>
          <w:color w:val="auto"/>
          <w:sz w:val="24"/>
          <w:szCs w:val="24"/>
        </w:rPr>
        <w:t>отводимого</w:t>
      </w:r>
      <w:r w:rsidRPr="00AF11AD">
        <w:rPr>
          <w:rFonts w:hAnsi="Times New Roman"/>
          <w:color w:val="auto"/>
          <w:sz w:val="24"/>
          <w:szCs w:val="24"/>
        </w:rPr>
        <w:t xml:space="preserve"> </w:t>
      </w:r>
      <w:r w:rsidRPr="00AF11AD">
        <w:rPr>
          <w:rFonts w:hAnsi="Times New Roman"/>
          <w:color w:val="auto"/>
          <w:sz w:val="24"/>
          <w:szCs w:val="24"/>
        </w:rPr>
        <w:t>обучающемуся</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ascii="Times New Roman"/>
          <w:color w:val="auto"/>
          <w:sz w:val="24"/>
          <w:szCs w:val="24"/>
        </w:rPr>
        <w:t xml:space="preserve">1,5 </w:t>
      </w:r>
      <w:r w:rsidRPr="00AF11AD">
        <w:rPr>
          <w:rFonts w:hAnsi="Times New Roman"/>
          <w:color w:val="auto"/>
          <w:sz w:val="24"/>
          <w:szCs w:val="24"/>
        </w:rPr>
        <w:t>–</w:t>
      </w:r>
      <w:r w:rsidRPr="00AF11AD">
        <w:rPr>
          <w:rFonts w:hAnsi="Times New Roman"/>
          <w:color w:val="auto"/>
          <w:sz w:val="24"/>
          <w:szCs w:val="24"/>
        </w:rPr>
        <w:t xml:space="preserve"> </w:t>
      </w:r>
      <w:r w:rsidRPr="00AF11AD">
        <w:rPr>
          <w:rFonts w:ascii="Times New Roman"/>
          <w:color w:val="auto"/>
          <w:sz w:val="24"/>
          <w:szCs w:val="24"/>
        </w:rPr>
        <w:t xml:space="preserve">2 </w:t>
      </w:r>
      <w:r w:rsidRPr="00AF11AD">
        <w:rPr>
          <w:rFonts w:hAnsi="Times New Roman"/>
          <w:color w:val="auto"/>
          <w:sz w:val="24"/>
          <w:szCs w:val="24"/>
        </w:rPr>
        <w:t>раза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зависимости</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адаптацию</w:t>
      </w:r>
      <w:r w:rsidRPr="00AF11AD">
        <w:rPr>
          <w:rFonts w:hAnsi="Times New Roman"/>
          <w:color w:val="auto"/>
          <w:sz w:val="24"/>
          <w:szCs w:val="24"/>
        </w:rPr>
        <w:t xml:space="preserve"> </w:t>
      </w:r>
      <w:r w:rsidRPr="00AF11AD">
        <w:rPr>
          <w:rFonts w:hAnsi="Times New Roman"/>
          <w:color w:val="auto"/>
          <w:sz w:val="24"/>
          <w:szCs w:val="24"/>
        </w:rPr>
        <w:t>предлагаемого</w:t>
      </w:r>
      <w:r w:rsidRPr="00AF11AD">
        <w:rPr>
          <w:rFonts w:hAnsi="Times New Roman"/>
          <w:color w:val="auto"/>
          <w:sz w:val="24"/>
          <w:szCs w:val="24"/>
        </w:rPr>
        <w:t xml:space="preserve"> </w:t>
      </w:r>
      <w:r w:rsidRPr="00AF11AD">
        <w:rPr>
          <w:rFonts w:hAnsi="Times New Roman"/>
          <w:color w:val="auto"/>
          <w:sz w:val="24"/>
          <w:szCs w:val="24"/>
        </w:rPr>
        <w:t>обучающемуся</w:t>
      </w:r>
      <w:r w:rsidRPr="00AF11AD">
        <w:rPr>
          <w:rFonts w:hAnsi="Times New Roman"/>
          <w:color w:val="auto"/>
          <w:sz w:val="24"/>
          <w:szCs w:val="24"/>
        </w:rPr>
        <w:t xml:space="preserve"> </w:t>
      </w:r>
      <w:r w:rsidRPr="00AF11AD">
        <w:rPr>
          <w:rFonts w:hAnsi="Times New Roman"/>
          <w:color w:val="auto"/>
          <w:sz w:val="24"/>
          <w:szCs w:val="24"/>
        </w:rPr>
        <w:t>тестового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контрольно</w:t>
      </w:r>
      <w:r w:rsidRPr="00AF11AD">
        <w:rPr>
          <w:rFonts w:ascii="Times New Roman"/>
          <w:color w:val="auto"/>
          <w:sz w:val="24"/>
          <w:szCs w:val="24"/>
        </w:rPr>
        <w:t>-</w:t>
      </w:r>
      <w:r w:rsidRPr="00AF11AD">
        <w:rPr>
          <w:rFonts w:hAnsi="Times New Roman"/>
          <w:color w:val="auto"/>
          <w:sz w:val="24"/>
          <w:szCs w:val="24"/>
        </w:rPr>
        <w:t>оценочного</w:t>
      </w:r>
      <w:r w:rsidRPr="00AF11AD">
        <w:rPr>
          <w:rFonts w:ascii="Times New Roman"/>
          <w:color w:val="auto"/>
          <w:sz w:val="24"/>
          <w:szCs w:val="24"/>
        </w:rPr>
        <w:t xml:space="preserve">) </w:t>
      </w:r>
      <w:r w:rsidRPr="00AF11AD">
        <w:rPr>
          <w:rFonts w:hAnsi="Times New Roman"/>
          <w:color w:val="auto"/>
          <w:sz w:val="24"/>
          <w:szCs w:val="24"/>
        </w:rPr>
        <w:t>материала</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hAnsi="Times New Roman"/>
          <w:color w:val="auto"/>
          <w:sz w:val="24"/>
          <w:szCs w:val="24"/>
        </w:rPr>
        <w:t xml:space="preserve"> </w:t>
      </w:r>
      <w:r w:rsidRPr="00AF11AD">
        <w:rPr>
          <w:rFonts w:hAnsi="Times New Roman"/>
          <w:color w:val="auto"/>
          <w:sz w:val="24"/>
          <w:szCs w:val="24"/>
        </w:rPr>
        <w:t>предъявления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устных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письменных</w:t>
      </w:r>
      <w:r w:rsidRPr="00AF11AD">
        <w:rPr>
          <w:rFonts w:hAnsi="Times New Roman"/>
          <w:color w:val="auto"/>
          <w:sz w:val="24"/>
          <w:szCs w:val="24"/>
        </w:rPr>
        <w:t xml:space="preserve"> </w:t>
      </w:r>
      <w:r w:rsidRPr="00AF11AD">
        <w:rPr>
          <w:rFonts w:hAnsi="Times New Roman"/>
          <w:color w:val="auto"/>
          <w:sz w:val="24"/>
          <w:szCs w:val="24"/>
        </w:rPr>
        <w:t>инструкций</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сути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упрощение</w:t>
      </w:r>
      <w:r w:rsidRPr="00AF11AD">
        <w:rPr>
          <w:rFonts w:hAnsi="Times New Roman"/>
          <w:color w:val="auto"/>
          <w:sz w:val="24"/>
          <w:szCs w:val="24"/>
        </w:rPr>
        <w:t xml:space="preserve"> </w:t>
      </w:r>
      <w:r w:rsidRPr="00AF11AD">
        <w:rPr>
          <w:rFonts w:hAnsi="Times New Roman"/>
          <w:color w:val="auto"/>
          <w:sz w:val="24"/>
          <w:szCs w:val="24"/>
        </w:rPr>
        <w:t>длинных</w:t>
      </w:r>
      <w:r w:rsidRPr="00AF11AD">
        <w:rPr>
          <w:rFonts w:hAnsi="Times New Roman"/>
          <w:color w:val="auto"/>
          <w:sz w:val="24"/>
          <w:szCs w:val="24"/>
        </w:rPr>
        <w:t xml:space="preserve"> </w:t>
      </w:r>
      <w:r w:rsidRPr="00AF11AD">
        <w:rPr>
          <w:rFonts w:hAnsi="Times New Roman"/>
          <w:color w:val="auto"/>
          <w:sz w:val="24"/>
          <w:szCs w:val="24"/>
        </w:rPr>
        <w:t>сложных</w:t>
      </w:r>
      <w:r w:rsidRPr="00AF11AD">
        <w:rPr>
          <w:rFonts w:hAnsi="Times New Roman"/>
          <w:color w:val="auto"/>
          <w:sz w:val="24"/>
          <w:szCs w:val="24"/>
        </w:rPr>
        <w:t xml:space="preserve"> </w:t>
      </w:r>
      <w:r w:rsidRPr="00AF11AD">
        <w:rPr>
          <w:rFonts w:hAnsi="Times New Roman"/>
          <w:color w:val="auto"/>
          <w:sz w:val="24"/>
          <w:szCs w:val="24"/>
        </w:rPr>
        <w:t>формулировок</w:t>
      </w:r>
      <w:r w:rsidRPr="00AF11AD">
        <w:rPr>
          <w:rFonts w:hAnsi="Times New Roman"/>
          <w:color w:val="auto"/>
          <w:sz w:val="24"/>
          <w:szCs w:val="24"/>
        </w:rPr>
        <w:t xml:space="preserve"> </w:t>
      </w:r>
      <w:r w:rsidRPr="00AF11AD">
        <w:rPr>
          <w:rFonts w:hAnsi="Times New Roman"/>
          <w:color w:val="auto"/>
          <w:sz w:val="24"/>
          <w:szCs w:val="24"/>
        </w:rPr>
        <w:t>инструкций</w:t>
      </w:r>
      <w:r w:rsidRPr="00AF11AD">
        <w:rPr>
          <w:rFonts w:ascii="Times New Roman"/>
          <w:color w:val="auto"/>
          <w:sz w:val="24"/>
          <w:szCs w:val="24"/>
        </w:rPr>
        <w:t xml:space="preserve">, </w:t>
      </w:r>
      <w:r w:rsidRPr="00AF11AD">
        <w:rPr>
          <w:rFonts w:hAnsi="Times New Roman"/>
          <w:color w:val="auto"/>
          <w:sz w:val="24"/>
          <w:szCs w:val="24"/>
        </w:rPr>
        <w:t>разбивка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части</w:t>
      </w:r>
      <w:r w:rsidRPr="00AF11AD">
        <w:rPr>
          <w:rFonts w:ascii="Times New Roman"/>
          <w:color w:val="auto"/>
          <w:sz w:val="24"/>
          <w:szCs w:val="24"/>
        </w:rPr>
        <w:t xml:space="preserve">, </w:t>
      </w:r>
      <w:r w:rsidRPr="00AF11AD">
        <w:rPr>
          <w:rFonts w:hAnsi="Times New Roman"/>
          <w:color w:val="auto"/>
          <w:sz w:val="24"/>
          <w:szCs w:val="24"/>
        </w:rPr>
        <w:t>подбор</w:t>
      </w:r>
      <w:r w:rsidRPr="00AF11AD">
        <w:rPr>
          <w:rFonts w:hAnsi="Times New Roman"/>
          <w:color w:val="auto"/>
          <w:sz w:val="24"/>
          <w:szCs w:val="24"/>
        </w:rPr>
        <w:t xml:space="preserve"> </w:t>
      </w:r>
      <w:r w:rsidRPr="00AF11AD">
        <w:rPr>
          <w:rFonts w:hAnsi="Times New Roman"/>
          <w:color w:val="auto"/>
          <w:sz w:val="24"/>
          <w:szCs w:val="24"/>
        </w:rPr>
        <w:t>доступных</w:t>
      </w:r>
      <w:r w:rsidRPr="00AF11AD">
        <w:rPr>
          <w:rFonts w:hAnsi="Times New Roman"/>
          <w:color w:val="auto"/>
          <w:sz w:val="24"/>
          <w:szCs w:val="24"/>
        </w:rPr>
        <w:t xml:space="preserve"> </w:t>
      </w:r>
      <w:r w:rsidRPr="00AF11AD">
        <w:rPr>
          <w:rFonts w:hAnsi="Times New Roman"/>
          <w:color w:val="auto"/>
          <w:sz w:val="24"/>
          <w:szCs w:val="24"/>
        </w:rPr>
        <w:t>пониманию</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аналогов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специальную</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педагогическую</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глухому</w:t>
      </w:r>
      <w:r w:rsidRPr="00AF11AD">
        <w:rPr>
          <w:rFonts w:hAnsi="Times New Roman"/>
          <w:color w:val="auto"/>
          <w:sz w:val="24"/>
          <w:szCs w:val="24"/>
        </w:rPr>
        <w:t xml:space="preserve"> </w:t>
      </w:r>
      <w:r w:rsidRPr="00AF11AD">
        <w:rPr>
          <w:rFonts w:hAnsi="Times New Roman"/>
          <w:color w:val="auto"/>
          <w:sz w:val="24"/>
          <w:szCs w:val="24"/>
        </w:rPr>
        <w:t>обучающемуся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этапах</w:t>
      </w:r>
      <w:r w:rsidRPr="00AF11AD">
        <w:rPr>
          <w:rFonts w:hAnsi="Times New Roman"/>
          <w:color w:val="auto"/>
          <w:sz w:val="24"/>
          <w:szCs w:val="24"/>
        </w:rPr>
        <w:t xml:space="preserve"> </w:t>
      </w:r>
      <w:r w:rsidRPr="00AF11AD">
        <w:rPr>
          <w:rFonts w:hAnsi="Times New Roman"/>
          <w:color w:val="auto"/>
          <w:sz w:val="24"/>
          <w:szCs w:val="24"/>
        </w:rPr>
        <w:t>принятия</w:t>
      </w:r>
      <w:r w:rsidRPr="00AF11AD">
        <w:rPr>
          <w:rFonts w:ascii="Times New Roman"/>
          <w:color w:val="auto"/>
          <w:sz w:val="24"/>
          <w:szCs w:val="24"/>
        </w:rPr>
        <w:t xml:space="preserve">, </w:t>
      </w:r>
      <w:r w:rsidRPr="00AF11AD">
        <w:rPr>
          <w:rFonts w:hAnsi="Times New Roman"/>
          <w:color w:val="auto"/>
          <w:sz w:val="24"/>
          <w:szCs w:val="24"/>
        </w:rPr>
        <w:t>выполнения</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задания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контроля</w:t>
      </w:r>
      <w:r w:rsidRPr="00AF11AD">
        <w:rPr>
          <w:rFonts w:hAnsi="Times New Roman"/>
          <w:color w:val="auto"/>
          <w:sz w:val="24"/>
          <w:szCs w:val="24"/>
        </w:rPr>
        <w:t xml:space="preserve"> </w:t>
      </w:r>
      <w:r w:rsidRPr="00AF11AD">
        <w:rPr>
          <w:rFonts w:hAnsi="Times New Roman"/>
          <w:color w:val="auto"/>
          <w:sz w:val="24"/>
          <w:szCs w:val="24"/>
        </w:rPr>
        <w:t>результативности</w:t>
      </w:r>
      <w:r w:rsidRPr="00AF11AD">
        <w:rPr>
          <w:rFonts w:ascii="Times New Roman"/>
          <w:color w:val="auto"/>
          <w:sz w:val="24"/>
          <w:szCs w:val="24"/>
        </w:rPr>
        <w:t xml:space="preserve">), </w:t>
      </w:r>
      <w:r w:rsidRPr="00AF11AD">
        <w:rPr>
          <w:rFonts w:hAnsi="Times New Roman"/>
          <w:color w:val="auto"/>
          <w:sz w:val="24"/>
          <w:szCs w:val="24"/>
        </w:rPr>
        <w:t>дозируемую</w:t>
      </w:r>
      <w:r w:rsidRPr="00AF11AD">
        <w:rPr>
          <w:rFonts w:hAnsi="Times New Roman"/>
          <w:color w:val="auto"/>
          <w:sz w:val="24"/>
          <w:szCs w:val="24"/>
        </w:rPr>
        <w:t xml:space="preserve"> </w:t>
      </w:r>
      <w:r w:rsidRPr="00AF11AD">
        <w:rPr>
          <w:rFonts w:hAnsi="Times New Roman"/>
          <w:color w:val="auto"/>
          <w:sz w:val="24"/>
          <w:szCs w:val="24"/>
        </w:rPr>
        <w:t>исходя</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Возможная</w:t>
      </w:r>
      <w:r w:rsidRPr="00AF11AD">
        <w:rPr>
          <w:rFonts w:hAnsi="Times New Roman"/>
          <w:color w:val="auto"/>
          <w:sz w:val="24"/>
          <w:szCs w:val="24"/>
        </w:rPr>
        <w:t xml:space="preserve"> </w:t>
      </w:r>
      <w:r w:rsidRPr="00AF11AD">
        <w:rPr>
          <w:rFonts w:hAnsi="Times New Roman"/>
          <w:color w:val="auto"/>
          <w:sz w:val="24"/>
          <w:szCs w:val="24"/>
        </w:rPr>
        <w:t>неуспеваемость</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усвоении</w:t>
      </w:r>
      <w:r w:rsidRPr="00AF11AD">
        <w:rPr>
          <w:rFonts w:hAnsi="Times New Roman"/>
          <w:color w:val="auto"/>
          <w:sz w:val="24"/>
          <w:szCs w:val="24"/>
        </w:rPr>
        <w:t xml:space="preserve"> </w:t>
      </w:r>
      <w:r w:rsidRPr="00AF11AD">
        <w:rPr>
          <w:rFonts w:hAnsi="Times New Roman"/>
          <w:color w:val="auto"/>
          <w:sz w:val="24"/>
          <w:szCs w:val="24"/>
        </w:rPr>
        <w:t>содержания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содержательным</w:t>
      </w:r>
      <w:r w:rsidRPr="00AF11AD">
        <w:rPr>
          <w:rFonts w:hAnsi="Times New Roman"/>
          <w:color w:val="auto"/>
          <w:sz w:val="24"/>
          <w:szCs w:val="24"/>
        </w:rPr>
        <w:t xml:space="preserve"> </w:t>
      </w:r>
      <w:r w:rsidRPr="00AF11AD">
        <w:rPr>
          <w:rFonts w:hAnsi="Times New Roman"/>
          <w:color w:val="auto"/>
          <w:sz w:val="24"/>
          <w:szCs w:val="24"/>
        </w:rPr>
        <w:t>разделам</w:t>
      </w:r>
      <w:r w:rsidRPr="00AF11AD">
        <w:rPr>
          <w:rFonts w:hAnsi="Times New Roman"/>
          <w:color w:val="auto"/>
          <w:sz w:val="24"/>
          <w:szCs w:val="24"/>
        </w:rPr>
        <w:t xml:space="preserve"> </w:t>
      </w:r>
      <w:r w:rsidRPr="00AF11AD">
        <w:rPr>
          <w:rFonts w:hAnsi="Times New Roman"/>
          <w:color w:val="auto"/>
          <w:sz w:val="24"/>
          <w:szCs w:val="24"/>
        </w:rPr>
        <w:t>«Иностранный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«Музыка»</w:t>
      </w:r>
      <w:r w:rsidRPr="00AF11AD">
        <w:rPr>
          <w:rFonts w:hAnsi="Times New Roman"/>
          <w:color w:val="auto"/>
          <w:sz w:val="24"/>
          <w:szCs w:val="24"/>
        </w:rPr>
        <w:t xml:space="preserve"> </w:t>
      </w:r>
      <w:r w:rsidRPr="00AF11AD">
        <w:rPr>
          <w:rFonts w:hAnsi="Times New Roman"/>
          <w:color w:val="auto"/>
          <w:sz w:val="24"/>
          <w:szCs w:val="24"/>
        </w:rPr>
        <w:t>обусловлена</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основанием</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неаттестации</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Система</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предусматривать</w:t>
      </w:r>
      <w:r w:rsidRPr="00AF11AD">
        <w:rPr>
          <w:rFonts w:hAnsi="Times New Roman"/>
          <w:color w:val="auto"/>
          <w:sz w:val="24"/>
          <w:szCs w:val="24"/>
        </w:rPr>
        <w:t xml:space="preserve"> </w:t>
      </w:r>
      <w:r w:rsidRPr="00AF11AD">
        <w:rPr>
          <w:rFonts w:hAnsi="Times New Roman"/>
          <w:color w:val="auto"/>
          <w:sz w:val="24"/>
          <w:szCs w:val="24"/>
        </w:rPr>
        <w:t>оценку</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olor w:val="auto"/>
          <w:sz w:val="24"/>
          <w:szCs w:val="24"/>
        </w:rPr>
      </w:pPr>
      <w:r w:rsidRPr="00AF11AD">
        <w:rPr>
          <w:rFonts w:hAnsi="Times New Roman"/>
          <w:b/>
          <w:bCs/>
          <w:color w:val="auto"/>
          <w:sz w:val="24"/>
          <w:szCs w:val="24"/>
        </w:rPr>
        <w:t>Оценка</w:t>
      </w:r>
      <w:r w:rsidRPr="00AF11AD">
        <w:rPr>
          <w:rFonts w:hAnsi="Times New Roman"/>
          <w:b/>
          <w:bCs/>
          <w:color w:val="auto"/>
          <w:sz w:val="24"/>
          <w:szCs w:val="24"/>
        </w:rPr>
        <w:t xml:space="preserve"> </w:t>
      </w:r>
      <w:r w:rsidRPr="00AF11AD">
        <w:rPr>
          <w:rFonts w:hAnsi="Times New Roman"/>
          <w:b/>
          <w:bCs/>
          <w:color w:val="auto"/>
          <w:sz w:val="24"/>
          <w:szCs w:val="24"/>
        </w:rPr>
        <w:t>достижения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rFonts w:hAnsi="Times New Roman"/>
          <w:b/>
          <w:bCs/>
          <w:color w:val="auto"/>
          <w:sz w:val="24"/>
          <w:szCs w:val="24"/>
        </w:rPr>
        <w:t>планируемых</w:t>
      </w:r>
      <w:r w:rsidRPr="00AF11AD">
        <w:rPr>
          <w:rFonts w:hAnsi="Times New Roman"/>
          <w:b/>
          <w:bCs/>
          <w:color w:val="auto"/>
          <w:sz w:val="24"/>
          <w:szCs w:val="24"/>
        </w:rPr>
        <w:t xml:space="preserve"> </w:t>
      </w:r>
      <w:r w:rsidRPr="00AF11AD">
        <w:rPr>
          <w:rFonts w:hAnsi="Times New Roman"/>
          <w:b/>
          <w:bCs/>
          <w:color w:val="auto"/>
          <w:sz w:val="24"/>
          <w:szCs w:val="24"/>
        </w:rPr>
        <w:t>результатов</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коррекционной</w:t>
      </w:r>
      <w:r w:rsidRPr="00AF11AD">
        <w:rPr>
          <w:rFonts w:hAnsi="Times New Roman"/>
          <w:b/>
          <w:bCs/>
          <w:color w:val="auto"/>
          <w:sz w:val="24"/>
          <w:szCs w:val="24"/>
        </w:rPr>
        <w:t xml:space="preserve"> </w:t>
      </w:r>
      <w:r w:rsidRPr="00AF11AD">
        <w:rPr>
          <w:rFonts w:hAnsi="Times New Roman"/>
          <w:b/>
          <w:bCs/>
          <w:color w:val="auto"/>
          <w:sz w:val="24"/>
          <w:szCs w:val="24"/>
        </w:rPr>
        <w:t>работы</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продвижения</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hAnsi="Times New Roman"/>
          <w:color w:val="auto"/>
          <w:sz w:val="24"/>
          <w:szCs w:val="24"/>
        </w:rPr>
        <w:t xml:space="preserve"> </w:t>
      </w:r>
      <w:r w:rsidRPr="00AF11AD">
        <w:rPr>
          <w:rFonts w:hAnsi="Times New Roman"/>
          <w:color w:val="auto"/>
          <w:sz w:val="24"/>
          <w:szCs w:val="24"/>
        </w:rPr>
        <w:t>результатах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требований</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hAnsi="Times New Roman"/>
          <w:color w:val="auto"/>
          <w:sz w:val="24"/>
          <w:szCs w:val="24"/>
        </w:rPr>
        <w:t xml:space="preserve"> </w:t>
      </w:r>
      <w:r w:rsidRPr="00AF11AD">
        <w:rPr>
          <w:rFonts w:hAnsi="Times New Roman"/>
          <w:color w:val="auto"/>
          <w:sz w:val="24"/>
          <w:szCs w:val="24"/>
        </w:rPr>
        <w:t>учащихся</w:t>
      </w:r>
      <w:r w:rsidRPr="00AF11AD">
        <w:rPr>
          <w:rFonts w:ascii="Times New Roman"/>
          <w:color w:val="auto"/>
          <w:sz w:val="24"/>
          <w:szCs w:val="24"/>
        </w:rPr>
        <w:t xml:space="preserve">)  </w:t>
      </w:r>
      <w:r w:rsidRPr="00AF11AD">
        <w:rPr>
          <w:rFonts w:hAnsi="Times New Roman"/>
          <w:color w:val="auto"/>
          <w:sz w:val="24"/>
          <w:szCs w:val="24"/>
        </w:rPr>
        <w:t>используется</w:t>
      </w:r>
      <w:r w:rsidRPr="00AF11AD">
        <w:rPr>
          <w:rFonts w:hAnsi="Times New Roman"/>
          <w:color w:val="auto"/>
          <w:sz w:val="24"/>
          <w:szCs w:val="24"/>
        </w:rPr>
        <w:t xml:space="preserve"> </w:t>
      </w:r>
      <w:r w:rsidRPr="00AF11AD">
        <w:rPr>
          <w:rFonts w:hAnsi="Times New Roman"/>
          <w:color w:val="auto"/>
          <w:sz w:val="24"/>
          <w:szCs w:val="24"/>
        </w:rPr>
        <w:t>метод</w:t>
      </w:r>
      <w:r w:rsidRPr="00AF11AD">
        <w:rPr>
          <w:rFonts w:hAnsi="Times New Roman"/>
          <w:color w:val="auto"/>
          <w:sz w:val="24"/>
          <w:szCs w:val="24"/>
        </w:rPr>
        <w:t xml:space="preserve"> </w:t>
      </w:r>
      <w:r w:rsidRPr="00AF11AD">
        <w:rPr>
          <w:rFonts w:hAnsi="Times New Roman"/>
          <w:color w:val="auto"/>
          <w:sz w:val="24"/>
          <w:szCs w:val="24"/>
        </w:rPr>
        <w:t>экспертной</w:t>
      </w:r>
      <w:r w:rsidRPr="00AF11AD">
        <w:rPr>
          <w:rFonts w:hAnsi="Times New Roman"/>
          <w:color w:val="auto"/>
          <w:sz w:val="24"/>
          <w:szCs w:val="24"/>
        </w:rPr>
        <w:t xml:space="preserve"> </w:t>
      </w:r>
      <w:r w:rsidRPr="00AF11AD">
        <w:rPr>
          <w:rFonts w:hAnsi="Times New Roman"/>
          <w:color w:val="auto"/>
          <w:sz w:val="24"/>
          <w:szCs w:val="24"/>
        </w:rPr>
        <w:t>группы</w:t>
      </w:r>
      <w:r w:rsidRPr="00AF11AD">
        <w:rPr>
          <w:rFonts w:ascii="Times New Roman"/>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Данная</w:t>
      </w:r>
      <w:r w:rsidRPr="00AF11AD">
        <w:rPr>
          <w:rFonts w:hAnsi="Times New Roman"/>
          <w:color w:val="auto"/>
          <w:sz w:val="24"/>
          <w:szCs w:val="24"/>
        </w:rPr>
        <w:t xml:space="preserve"> </w:t>
      </w:r>
      <w:r w:rsidRPr="00AF11AD">
        <w:rPr>
          <w:rFonts w:hAnsi="Times New Roman"/>
          <w:color w:val="auto"/>
          <w:sz w:val="24"/>
          <w:szCs w:val="24"/>
        </w:rPr>
        <w:t>группа</w:t>
      </w:r>
      <w:r w:rsidRPr="00AF11AD">
        <w:rPr>
          <w:rFonts w:hAnsi="Times New Roman"/>
          <w:color w:val="auto"/>
          <w:sz w:val="24"/>
          <w:szCs w:val="24"/>
        </w:rPr>
        <w:t xml:space="preserve"> </w:t>
      </w:r>
      <w:r w:rsidRPr="00AF11AD">
        <w:rPr>
          <w:rFonts w:hAnsi="Times New Roman"/>
          <w:color w:val="auto"/>
          <w:sz w:val="24"/>
          <w:szCs w:val="24"/>
        </w:rPr>
        <w:t>экспертов</w:t>
      </w:r>
      <w:r w:rsidRPr="00AF11AD">
        <w:rPr>
          <w:rFonts w:hAnsi="Times New Roman"/>
          <w:color w:val="auto"/>
          <w:sz w:val="24"/>
          <w:szCs w:val="24"/>
        </w:rPr>
        <w:t xml:space="preserve"> </w:t>
      </w:r>
      <w:r w:rsidRPr="00AF11AD">
        <w:rPr>
          <w:rFonts w:hAnsi="Times New Roman"/>
          <w:color w:val="auto"/>
          <w:sz w:val="24"/>
          <w:szCs w:val="24"/>
        </w:rPr>
        <w:t>объединяет</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тех</w:t>
      </w:r>
      <w:r w:rsidRPr="00AF11AD">
        <w:rPr>
          <w:rFonts w:ascii="Times New Roman"/>
          <w:color w:val="auto"/>
          <w:sz w:val="24"/>
          <w:szCs w:val="24"/>
        </w:rPr>
        <w:t xml:space="preserve">, </w:t>
      </w:r>
      <w:r w:rsidRPr="00AF11AD">
        <w:rPr>
          <w:rFonts w:hAnsi="Times New Roman"/>
          <w:color w:val="auto"/>
          <w:sz w:val="24"/>
          <w:szCs w:val="24"/>
        </w:rPr>
        <w:t>кто</w:t>
      </w:r>
      <w:r w:rsidRPr="00AF11AD">
        <w:rPr>
          <w:rFonts w:hAnsi="Times New Roman"/>
          <w:color w:val="auto"/>
          <w:sz w:val="24"/>
          <w:szCs w:val="24"/>
        </w:rPr>
        <w:t xml:space="preserve"> </w:t>
      </w:r>
      <w:r w:rsidRPr="00AF11AD">
        <w:rPr>
          <w:rFonts w:hAnsi="Times New Roman"/>
          <w:color w:val="auto"/>
          <w:sz w:val="24"/>
          <w:szCs w:val="24"/>
        </w:rPr>
        <w:t>обучает</w:t>
      </w:r>
      <w:r w:rsidRPr="00AF11AD">
        <w:rPr>
          <w:rFonts w:ascii="Times New Roman"/>
          <w:color w:val="auto"/>
          <w:sz w:val="24"/>
          <w:szCs w:val="24"/>
        </w:rPr>
        <w:t xml:space="preserve">, </w:t>
      </w:r>
      <w:r w:rsidRPr="00AF11AD">
        <w:rPr>
          <w:rFonts w:hAnsi="Times New Roman"/>
          <w:color w:val="auto"/>
          <w:sz w:val="24"/>
          <w:szCs w:val="24"/>
        </w:rPr>
        <w:t>воспитывает</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тесно</w:t>
      </w:r>
      <w:r w:rsidRPr="00AF11AD">
        <w:rPr>
          <w:rFonts w:hAnsi="Times New Roman"/>
          <w:color w:val="auto"/>
          <w:sz w:val="24"/>
          <w:szCs w:val="24"/>
        </w:rPr>
        <w:t xml:space="preserve"> </w:t>
      </w:r>
      <w:r w:rsidRPr="00AF11AD">
        <w:rPr>
          <w:rFonts w:hAnsi="Times New Roman"/>
          <w:color w:val="auto"/>
          <w:sz w:val="24"/>
          <w:szCs w:val="24"/>
        </w:rPr>
        <w:t>контактирует</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ребёнком</w:t>
      </w:r>
      <w:r w:rsidRPr="00AF11AD">
        <w:rPr>
          <w:rFonts w:ascii="Times New Roman"/>
          <w:color w:val="auto"/>
          <w:sz w:val="24"/>
          <w:szCs w:val="24"/>
        </w:rPr>
        <w:t xml:space="preserve">. </w:t>
      </w:r>
      <w:r w:rsidRPr="00AF11AD">
        <w:rPr>
          <w:rFonts w:hAnsi="Times New Roman"/>
          <w:color w:val="auto"/>
          <w:sz w:val="24"/>
          <w:szCs w:val="24"/>
        </w:rPr>
        <w:t>Задачей</w:t>
      </w:r>
      <w:r w:rsidRPr="00AF11AD">
        <w:rPr>
          <w:rFonts w:hAnsi="Times New Roman"/>
          <w:color w:val="auto"/>
          <w:sz w:val="24"/>
          <w:szCs w:val="24"/>
        </w:rPr>
        <w:t xml:space="preserve"> </w:t>
      </w:r>
      <w:r w:rsidRPr="00AF11AD">
        <w:rPr>
          <w:rFonts w:hAnsi="Times New Roman"/>
          <w:color w:val="auto"/>
          <w:sz w:val="24"/>
          <w:szCs w:val="24"/>
        </w:rPr>
        <w:t>такой</w:t>
      </w:r>
      <w:r w:rsidRPr="00AF11AD">
        <w:rPr>
          <w:rFonts w:hAnsi="Times New Roman"/>
          <w:color w:val="auto"/>
          <w:sz w:val="24"/>
          <w:szCs w:val="24"/>
        </w:rPr>
        <w:t xml:space="preserve"> </w:t>
      </w:r>
      <w:r w:rsidRPr="00AF11AD">
        <w:rPr>
          <w:rFonts w:hAnsi="Times New Roman"/>
          <w:color w:val="auto"/>
          <w:sz w:val="24"/>
          <w:szCs w:val="24"/>
        </w:rPr>
        <w:t>экспертной</w:t>
      </w:r>
      <w:r w:rsidRPr="00AF11AD">
        <w:rPr>
          <w:rFonts w:hAnsi="Times New Roman"/>
          <w:color w:val="auto"/>
          <w:sz w:val="24"/>
          <w:szCs w:val="24"/>
        </w:rPr>
        <w:t xml:space="preserve"> </w:t>
      </w:r>
      <w:r w:rsidRPr="00AF11AD">
        <w:rPr>
          <w:rFonts w:hAnsi="Times New Roman"/>
          <w:color w:val="auto"/>
          <w:sz w:val="24"/>
          <w:szCs w:val="24"/>
        </w:rPr>
        <w:t>группы</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выработка</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достижений</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сфере</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которая</w:t>
      </w:r>
      <w:r w:rsidRPr="00AF11AD">
        <w:rPr>
          <w:rFonts w:hAnsi="Times New Roman"/>
          <w:color w:val="auto"/>
          <w:sz w:val="24"/>
          <w:szCs w:val="24"/>
        </w:rPr>
        <w:t xml:space="preserve"> </w:t>
      </w:r>
      <w:r w:rsidRPr="00AF11AD">
        <w:rPr>
          <w:rFonts w:hAnsi="Times New Roman"/>
          <w:color w:val="auto"/>
          <w:sz w:val="24"/>
          <w:szCs w:val="24"/>
        </w:rPr>
        <w:t>обязательно</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мнение</w:t>
      </w:r>
      <w:r w:rsidRPr="00AF11AD">
        <w:rPr>
          <w:rFonts w:hAnsi="Times New Roman"/>
          <w:color w:val="auto"/>
          <w:sz w:val="24"/>
          <w:szCs w:val="24"/>
        </w:rPr>
        <w:t xml:space="preserve"> </w:t>
      </w:r>
      <w:r w:rsidRPr="00AF11AD">
        <w:rPr>
          <w:rFonts w:hAnsi="Times New Roman"/>
          <w:color w:val="auto"/>
          <w:sz w:val="24"/>
          <w:szCs w:val="24"/>
        </w:rPr>
        <w:t>семьи</w:t>
      </w:r>
      <w:r w:rsidRPr="00AF11AD">
        <w:rPr>
          <w:rFonts w:ascii="Times New Roman"/>
          <w:color w:val="auto"/>
          <w:sz w:val="24"/>
          <w:szCs w:val="24"/>
        </w:rPr>
        <w:t xml:space="preserve">, </w:t>
      </w:r>
      <w:r w:rsidRPr="00AF11AD">
        <w:rPr>
          <w:rFonts w:hAnsi="Times New Roman"/>
          <w:color w:val="auto"/>
          <w:sz w:val="24"/>
          <w:szCs w:val="24"/>
        </w:rPr>
        <w:t>близких</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 xml:space="preserve">. </w:t>
      </w:r>
      <w:r w:rsidRPr="00AF11AD">
        <w:rPr>
          <w:rFonts w:hAnsi="Times New Roman"/>
          <w:color w:val="auto"/>
          <w:sz w:val="24"/>
          <w:szCs w:val="24"/>
        </w:rPr>
        <w:t>Основой</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продвижения</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hAnsi="Times New Roman"/>
          <w:color w:val="auto"/>
          <w:sz w:val="24"/>
          <w:szCs w:val="24"/>
        </w:rPr>
        <w:t xml:space="preserve"> </w:t>
      </w:r>
      <w:r w:rsidRPr="00AF11AD">
        <w:rPr>
          <w:rFonts w:hAnsi="Times New Roman"/>
          <w:color w:val="auto"/>
          <w:sz w:val="24"/>
          <w:szCs w:val="24"/>
        </w:rPr>
        <w:t>служит</w:t>
      </w:r>
      <w:r w:rsidRPr="00AF11AD">
        <w:rPr>
          <w:rFonts w:hAnsi="Times New Roman"/>
          <w:color w:val="auto"/>
          <w:sz w:val="24"/>
          <w:szCs w:val="24"/>
        </w:rPr>
        <w:t xml:space="preserve"> </w:t>
      </w:r>
      <w:r w:rsidRPr="00AF11AD">
        <w:rPr>
          <w:rFonts w:hAnsi="Times New Roman"/>
          <w:color w:val="auto"/>
          <w:sz w:val="24"/>
          <w:szCs w:val="24"/>
        </w:rPr>
        <w:t>анализ</w:t>
      </w:r>
      <w:r w:rsidRPr="00AF11AD">
        <w:rPr>
          <w:rFonts w:hAnsi="Times New Roman"/>
          <w:color w:val="auto"/>
          <w:sz w:val="24"/>
          <w:szCs w:val="24"/>
        </w:rPr>
        <w:t xml:space="preserve"> </w:t>
      </w:r>
      <w:r w:rsidRPr="00AF11AD">
        <w:rPr>
          <w:rFonts w:hAnsi="Times New Roman"/>
          <w:color w:val="auto"/>
          <w:sz w:val="24"/>
          <w:szCs w:val="24"/>
        </w:rPr>
        <w:t>изменений</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повседневной</w:t>
      </w:r>
      <w:r w:rsidRPr="00AF11AD">
        <w:rPr>
          <w:rFonts w:hAnsi="Times New Roman"/>
          <w:color w:val="auto"/>
          <w:sz w:val="24"/>
          <w:szCs w:val="24"/>
        </w:rPr>
        <w:t xml:space="preserve"> </w:t>
      </w:r>
      <w:r w:rsidRPr="00AF11AD">
        <w:rPr>
          <w:rFonts w:hAnsi="Times New Roman"/>
          <w:color w:val="auto"/>
          <w:sz w:val="24"/>
          <w:szCs w:val="24"/>
        </w:rPr>
        <w:t>жизни</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школе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дома</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Перевод</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класса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возможен</w:t>
      </w:r>
      <w:r w:rsidRPr="00AF11AD">
        <w:rPr>
          <w:rFonts w:hAnsi="Times New Roman"/>
          <w:color w:val="auto"/>
          <w:sz w:val="24"/>
          <w:szCs w:val="24"/>
        </w:rPr>
        <w:t xml:space="preserve"> </w:t>
      </w:r>
      <w:r w:rsidRPr="00AF11AD">
        <w:rPr>
          <w:rFonts w:hAnsi="Times New Roman"/>
          <w:color w:val="auto"/>
          <w:sz w:val="24"/>
          <w:szCs w:val="24"/>
        </w:rPr>
        <w:t>только</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условии</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двух</w:t>
      </w:r>
      <w:r w:rsidRPr="00AF11AD">
        <w:rPr>
          <w:rFonts w:hAnsi="Times New Roman"/>
          <w:color w:val="auto"/>
          <w:sz w:val="24"/>
          <w:szCs w:val="24"/>
        </w:rPr>
        <w:t xml:space="preserve"> </w:t>
      </w:r>
      <w:r w:rsidRPr="00AF11AD">
        <w:rPr>
          <w:rFonts w:hAnsi="Times New Roman"/>
          <w:color w:val="auto"/>
          <w:sz w:val="24"/>
          <w:szCs w:val="24"/>
        </w:rPr>
        <w:t>компонентов</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«академического»</w:t>
      </w:r>
      <w:r w:rsidRPr="00AF11AD">
        <w:rPr>
          <w:rFonts w:ascii="Times New Roman"/>
          <w:color w:val="auto"/>
          <w:sz w:val="24"/>
          <w:szCs w:val="24"/>
        </w:rPr>
        <w:t xml:space="preserve">, </w:t>
      </w:r>
      <w:r w:rsidRPr="00AF11AD">
        <w:rPr>
          <w:rFonts w:hAnsi="Times New Roman"/>
          <w:color w:val="auto"/>
          <w:sz w:val="24"/>
          <w:szCs w:val="24"/>
        </w:rPr>
        <w:t>задаваемого</w:t>
      </w:r>
      <w:r w:rsidRPr="00AF11AD">
        <w:rPr>
          <w:rFonts w:hAnsi="Times New Roman"/>
          <w:color w:val="auto"/>
          <w:sz w:val="24"/>
          <w:szCs w:val="24"/>
        </w:rPr>
        <w:t xml:space="preserve"> </w:t>
      </w:r>
      <w:r w:rsidRPr="00AF11AD">
        <w:rPr>
          <w:rFonts w:hAnsi="Times New Roman"/>
          <w:color w:val="auto"/>
          <w:sz w:val="24"/>
          <w:szCs w:val="24"/>
        </w:rPr>
        <w:t>введенным</w:t>
      </w:r>
      <w:r w:rsidRPr="00AF11AD">
        <w:rPr>
          <w:rFonts w:hAnsi="Times New Roman"/>
          <w:color w:val="auto"/>
          <w:sz w:val="24"/>
          <w:szCs w:val="24"/>
        </w:rPr>
        <w:t xml:space="preserve"> </w:t>
      </w:r>
      <w:r w:rsidRPr="00AF11AD">
        <w:rPr>
          <w:rFonts w:hAnsi="Times New Roman"/>
          <w:color w:val="auto"/>
          <w:sz w:val="24"/>
          <w:szCs w:val="24"/>
        </w:rPr>
        <w:t>ФГОС</w:t>
      </w:r>
      <w:r w:rsidRPr="00AF11AD">
        <w:rPr>
          <w:rFonts w:asci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регламентированного</w:t>
      </w:r>
      <w:r w:rsidRPr="00AF11AD">
        <w:rPr>
          <w:rFonts w:hAnsi="Times New Roman"/>
          <w:color w:val="auto"/>
          <w:sz w:val="24"/>
          <w:szCs w:val="24"/>
        </w:rPr>
        <w:t xml:space="preserve"> </w:t>
      </w:r>
      <w:r w:rsidRPr="00AF11AD">
        <w:rPr>
          <w:rFonts w:hAnsi="Times New Roman"/>
          <w:color w:val="auto"/>
          <w:sz w:val="24"/>
          <w:szCs w:val="24"/>
        </w:rPr>
        <w:t>ФГОС</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ограниченными</w:t>
      </w:r>
      <w:r w:rsidRPr="00AF11AD">
        <w:rPr>
          <w:rFonts w:hAnsi="Times New Roman"/>
          <w:color w:val="auto"/>
          <w:sz w:val="24"/>
          <w:szCs w:val="24"/>
        </w:rPr>
        <w:t xml:space="preserve"> </w:t>
      </w:r>
      <w:r w:rsidRPr="00AF11AD">
        <w:rPr>
          <w:rFonts w:hAnsi="Times New Roman"/>
          <w:color w:val="auto"/>
          <w:sz w:val="24"/>
          <w:szCs w:val="24"/>
        </w:rPr>
        <w:t>возможностями</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 xml:space="preserve">, </w:t>
      </w:r>
      <w:r w:rsidRPr="00AF11AD">
        <w:rPr>
          <w:rFonts w:hAnsi="Times New Roman"/>
          <w:color w:val="auto"/>
          <w:sz w:val="24"/>
          <w:szCs w:val="24"/>
        </w:rPr>
        <w:t>применительно</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этапу</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Законом</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 xml:space="preserve"> </w:t>
      </w:r>
      <w:r w:rsidRPr="00AF11AD">
        <w:rPr>
          <w:rFonts w:hAnsi="Times New Roman"/>
          <w:color w:val="auto"/>
          <w:sz w:val="24"/>
          <w:szCs w:val="24"/>
        </w:rPr>
        <w:t>образовании</w:t>
      </w:r>
      <w:r w:rsidRPr="00AF11AD">
        <w:rPr>
          <w:rFonts w:hAnsi="Times New Roman"/>
          <w:color w:val="auto"/>
          <w:sz w:val="24"/>
          <w:szCs w:val="24"/>
        </w:rPr>
        <w:t xml:space="preserve"> </w:t>
      </w:r>
      <w:r w:rsidRPr="00AF11AD">
        <w:rPr>
          <w:rFonts w:hAnsi="Times New Roman"/>
          <w:color w:val="auto"/>
          <w:sz w:val="24"/>
          <w:szCs w:val="24"/>
        </w:rPr>
        <w:t>обучающиеся</w:t>
      </w:r>
      <w:r w:rsidRPr="00AF11AD">
        <w:rPr>
          <w:rFonts w:asci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ликвидировавшие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установленные</w:t>
      </w:r>
      <w:r w:rsidRPr="00AF11AD">
        <w:rPr>
          <w:rFonts w:hAnsi="Times New Roman"/>
          <w:color w:val="auto"/>
          <w:sz w:val="24"/>
          <w:szCs w:val="24"/>
        </w:rPr>
        <w:t xml:space="preserve"> </w:t>
      </w:r>
      <w:r w:rsidRPr="00AF11AD">
        <w:rPr>
          <w:rFonts w:hAnsi="Times New Roman"/>
          <w:color w:val="auto"/>
          <w:sz w:val="24"/>
          <w:szCs w:val="24"/>
        </w:rPr>
        <w:t>сроки</w:t>
      </w:r>
      <w:r w:rsidRPr="00AF11AD">
        <w:rPr>
          <w:rFonts w:hAnsi="Times New Roman"/>
          <w:color w:val="auto"/>
          <w:sz w:val="24"/>
          <w:szCs w:val="24"/>
        </w:rPr>
        <w:t xml:space="preserve"> </w:t>
      </w:r>
      <w:r w:rsidRPr="00AF11AD">
        <w:rPr>
          <w:rFonts w:hAnsi="Times New Roman"/>
          <w:color w:val="auto"/>
          <w:sz w:val="24"/>
          <w:szCs w:val="24"/>
        </w:rPr>
        <w:t>академической</w:t>
      </w:r>
      <w:r w:rsidRPr="00AF11AD">
        <w:rPr>
          <w:rFonts w:hAnsi="Times New Roman"/>
          <w:color w:val="auto"/>
          <w:sz w:val="24"/>
          <w:szCs w:val="24"/>
        </w:rPr>
        <w:t xml:space="preserve"> </w:t>
      </w:r>
      <w:r w:rsidRPr="00AF11AD">
        <w:rPr>
          <w:rFonts w:hAnsi="Times New Roman"/>
          <w:color w:val="auto"/>
          <w:sz w:val="24"/>
          <w:szCs w:val="24"/>
        </w:rPr>
        <w:t>задолженности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усмотрению</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законных</w:t>
      </w:r>
      <w:r w:rsidRPr="00AF11AD">
        <w:rPr>
          <w:rFonts w:hAnsi="Times New Roman"/>
          <w:color w:val="auto"/>
          <w:sz w:val="24"/>
          <w:szCs w:val="24"/>
        </w:rPr>
        <w:t xml:space="preserve"> </w:t>
      </w:r>
      <w:r w:rsidRPr="00AF11AD">
        <w:rPr>
          <w:rFonts w:hAnsi="Times New Roman"/>
          <w:color w:val="auto"/>
          <w:sz w:val="24"/>
          <w:szCs w:val="24"/>
        </w:rPr>
        <w:t>представителей</w:t>
      </w:r>
      <w:r w:rsidRPr="00AF11AD">
        <w:rPr>
          <w:rFonts w:ascii="Times New Roman"/>
          <w:color w:val="auto"/>
          <w:sz w:val="24"/>
          <w:szCs w:val="24"/>
        </w:rPr>
        <w:t xml:space="preserve">) </w:t>
      </w:r>
      <w:r w:rsidRPr="00AF11AD">
        <w:rPr>
          <w:rFonts w:hAnsi="Times New Roman"/>
          <w:color w:val="auto"/>
          <w:sz w:val="24"/>
          <w:szCs w:val="24"/>
        </w:rPr>
        <w:t>оставляются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повторное</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ascii="Times New Roman"/>
          <w:color w:val="auto"/>
          <w:sz w:val="24"/>
          <w:szCs w:val="24"/>
        </w:rPr>
        <w:t xml:space="preserve">, </w:t>
      </w:r>
      <w:r w:rsidRPr="00AF11AD">
        <w:rPr>
          <w:rFonts w:hAnsi="Times New Roman"/>
          <w:color w:val="auto"/>
          <w:sz w:val="24"/>
          <w:szCs w:val="24"/>
        </w:rPr>
        <w:t>переводятся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другому</w:t>
      </w:r>
      <w:r w:rsidRPr="00AF11AD">
        <w:rPr>
          <w:rFonts w:hAnsi="Times New Roman"/>
          <w:color w:val="auto"/>
          <w:sz w:val="24"/>
          <w:szCs w:val="24"/>
        </w:rPr>
        <w:t xml:space="preserve"> </w:t>
      </w:r>
      <w:r w:rsidRPr="00AF11AD">
        <w:rPr>
          <w:rFonts w:hAnsi="Times New Roman"/>
          <w:color w:val="auto"/>
          <w:sz w:val="24"/>
          <w:szCs w:val="24"/>
        </w:rPr>
        <w:t>варианту</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рекомендациями</w:t>
      </w:r>
      <w:r w:rsidRPr="00AF11AD">
        <w:rPr>
          <w:rFonts w:hAnsi="Times New Roman"/>
          <w:color w:val="auto"/>
          <w:sz w:val="24"/>
          <w:szCs w:val="24"/>
        </w:rPr>
        <w:t xml:space="preserve"> </w:t>
      </w:r>
      <w:r w:rsidRPr="00AF11AD">
        <w:rPr>
          <w:rFonts w:hAnsi="Times New Roman"/>
          <w:color w:val="auto"/>
          <w:sz w:val="24"/>
          <w:szCs w:val="24"/>
        </w:rPr>
        <w:t>ПМПК</w:t>
      </w:r>
      <w:r w:rsidRPr="00AF11AD">
        <w:rPr>
          <w:rFonts w:ascii="Times New Roman"/>
          <w:color w:val="auto"/>
          <w:sz w:val="24"/>
          <w:szCs w:val="24"/>
        </w:rPr>
        <w:t xml:space="preserve">, </w:t>
      </w:r>
      <w:r w:rsidRPr="00AF11AD">
        <w:rPr>
          <w:rFonts w:hAnsi="Times New Roman"/>
          <w:color w:val="auto"/>
          <w:sz w:val="24"/>
          <w:szCs w:val="24"/>
        </w:rPr>
        <w:t>либо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индивидуальному</w:t>
      </w:r>
      <w:r w:rsidRPr="00AF11AD">
        <w:rPr>
          <w:rFonts w:hAnsi="Times New Roman"/>
          <w:color w:val="auto"/>
          <w:sz w:val="24"/>
          <w:szCs w:val="24"/>
        </w:rPr>
        <w:t xml:space="preserve"> </w:t>
      </w:r>
      <w:r w:rsidRPr="00AF11AD">
        <w:rPr>
          <w:rFonts w:hAnsi="Times New Roman"/>
          <w:color w:val="auto"/>
          <w:sz w:val="24"/>
          <w:szCs w:val="24"/>
        </w:rPr>
        <w:t>учебному</w:t>
      </w:r>
      <w:r w:rsidRPr="00AF11AD">
        <w:rPr>
          <w:rFonts w:hAnsi="Times New Roman"/>
          <w:color w:val="auto"/>
          <w:sz w:val="24"/>
          <w:szCs w:val="24"/>
        </w:rPr>
        <w:t xml:space="preserve"> </w:t>
      </w:r>
      <w:r w:rsidRPr="00AF11AD">
        <w:rPr>
          <w:rFonts w:hAnsi="Times New Roman"/>
          <w:color w:val="auto"/>
          <w:sz w:val="24"/>
          <w:szCs w:val="24"/>
        </w:rPr>
        <w:t>плану</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jc w:val="center"/>
        <w:outlineLvl w:val="1"/>
        <w:rPr>
          <w:rFonts w:ascii="Times New Roman" w:eastAsia="Times New Roman" w:hAnsi="Times New Roman" w:cs="Times New Roman"/>
          <w:b/>
          <w:bCs/>
          <w:color w:val="auto"/>
          <w:sz w:val="24"/>
          <w:szCs w:val="24"/>
        </w:rPr>
      </w:pPr>
      <w:bookmarkStart w:id="19" w:name="_Toc432958033"/>
      <w:bookmarkStart w:id="20" w:name="_Toc432960457"/>
      <w:bookmarkStart w:id="21" w:name="_Toc433014082"/>
      <w:r w:rsidRPr="00AF11AD">
        <w:rPr>
          <w:rFonts w:ascii="Times New Roman"/>
          <w:b/>
          <w:bCs/>
          <w:color w:val="auto"/>
          <w:sz w:val="24"/>
          <w:szCs w:val="24"/>
        </w:rPr>
        <w:t xml:space="preserve">2.2. </w:t>
      </w:r>
      <w:r w:rsidRPr="00AF11AD">
        <w:rPr>
          <w:rFonts w:hAnsi="Times New Roman"/>
          <w:b/>
          <w:bCs/>
          <w:color w:val="auto"/>
          <w:sz w:val="24"/>
          <w:szCs w:val="24"/>
        </w:rPr>
        <w:t>Содержательный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19"/>
      <w:bookmarkEnd w:id="20"/>
      <w:bookmarkEnd w:id="21"/>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универсальных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действий</w:t>
      </w:r>
      <w:r w:rsidRPr="00AF11AD">
        <w:rPr>
          <w:rFonts w:asci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отдельных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предметов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курсов</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воспитания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экологической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ascii="Times New Roman"/>
          <w:color w:val="auto"/>
          <w:sz w:val="24"/>
          <w:szCs w:val="24"/>
        </w:rPr>
        <w:t xml:space="preserve">, </w:t>
      </w:r>
      <w:r w:rsidRPr="00AF11AD">
        <w:rPr>
          <w:rFonts w:hAnsi="Times New Roman"/>
          <w:color w:val="auto"/>
          <w:sz w:val="24"/>
          <w:szCs w:val="24"/>
        </w:rPr>
        <w:t>здорового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безопасного</w:t>
      </w:r>
      <w:r w:rsidRPr="00AF11AD">
        <w:rPr>
          <w:rFonts w:hAnsi="Times New Roman"/>
          <w:color w:val="auto"/>
          <w:sz w:val="24"/>
          <w:szCs w:val="24"/>
        </w:rPr>
        <w:t xml:space="preserve"> </w:t>
      </w:r>
      <w:r w:rsidRPr="00AF11AD">
        <w:rPr>
          <w:rFonts w:hAnsi="Times New Roman"/>
          <w:color w:val="auto"/>
          <w:sz w:val="24"/>
          <w:szCs w:val="24"/>
        </w:rPr>
        <w:t>образа</w:t>
      </w:r>
      <w:r w:rsidRPr="00AF11AD">
        <w:rPr>
          <w:rFonts w:hAnsi="Times New Roman"/>
          <w:color w:val="auto"/>
          <w:sz w:val="24"/>
          <w:szCs w:val="24"/>
        </w:rPr>
        <w:t xml:space="preserve"> </w:t>
      </w:r>
      <w:r w:rsidRPr="00AF11AD">
        <w:rPr>
          <w:rFonts w:hAnsi="Times New Roman"/>
          <w:color w:val="auto"/>
          <w:sz w:val="24"/>
          <w:szCs w:val="24"/>
        </w:rPr>
        <w:t>жизни</w:t>
      </w:r>
      <w:r w:rsidRPr="00AF11AD">
        <w:rPr>
          <w:rFonts w:asci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соответствуют</w:t>
      </w:r>
      <w:r w:rsidRPr="00AF11AD">
        <w:rPr>
          <w:rFonts w:hAnsi="Times New Roman"/>
          <w:color w:val="auto"/>
          <w:sz w:val="24"/>
          <w:szCs w:val="24"/>
        </w:rPr>
        <w:t xml:space="preserve"> </w:t>
      </w:r>
      <w:r w:rsidRPr="00AF11AD">
        <w:rPr>
          <w:rFonts w:hAnsi="Times New Roman"/>
          <w:color w:val="auto"/>
          <w:sz w:val="24"/>
          <w:szCs w:val="24"/>
        </w:rPr>
        <w:t>ФГОС</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Структура</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варианта</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введение</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22" w:name="_Toc432958034"/>
      <w:bookmarkStart w:id="23" w:name="_Toc432960458"/>
      <w:bookmarkStart w:id="24" w:name="_Toc433014083"/>
      <w:r w:rsidRPr="00AF11AD">
        <w:rPr>
          <w:rFonts w:ascii="Times New Roman"/>
          <w:b/>
          <w:bCs/>
          <w:color w:val="auto"/>
          <w:sz w:val="24"/>
          <w:szCs w:val="24"/>
        </w:rPr>
        <w:t xml:space="preserve">2.2.1. </w:t>
      </w:r>
      <w:r w:rsidRPr="00AF11AD">
        <w:rPr>
          <w:rFonts w:hAnsi="Times New Roman"/>
          <w:b/>
          <w:bCs/>
          <w:color w:val="auto"/>
          <w:sz w:val="24"/>
          <w:szCs w:val="24"/>
        </w:rPr>
        <w:t>Направление</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содержание</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коррекционной</w:t>
      </w:r>
      <w:r w:rsidRPr="00AF11AD">
        <w:rPr>
          <w:rFonts w:hAnsi="Times New Roman"/>
          <w:b/>
          <w:bCs/>
          <w:color w:val="auto"/>
          <w:sz w:val="24"/>
          <w:szCs w:val="24"/>
        </w:rPr>
        <w:t xml:space="preserve"> </w:t>
      </w:r>
      <w:r w:rsidRPr="00AF11AD">
        <w:rPr>
          <w:rFonts w:hAnsi="Times New Roman"/>
          <w:b/>
          <w:bCs/>
          <w:color w:val="auto"/>
          <w:sz w:val="24"/>
          <w:szCs w:val="24"/>
        </w:rPr>
        <w:t>работы</w:t>
      </w:r>
      <w:bookmarkEnd w:id="22"/>
      <w:bookmarkEnd w:id="23"/>
      <w:bookmarkEnd w:id="24"/>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Программа</w:t>
      </w:r>
      <w:r w:rsidRPr="00AF11AD">
        <w:rPr>
          <w:rFonts w:hAnsi="Times New Roman"/>
          <w:color w:val="auto"/>
          <w:spacing w:val="2"/>
          <w:sz w:val="24"/>
          <w:szCs w:val="24"/>
        </w:rPr>
        <w:t xml:space="preserve"> </w:t>
      </w:r>
      <w:r w:rsidRPr="00AF11AD">
        <w:rPr>
          <w:rFonts w:hAnsi="Times New Roman"/>
          <w:color w:val="auto"/>
          <w:spacing w:val="2"/>
          <w:sz w:val="24"/>
          <w:szCs w:val="24"/>
        </w:rPr>
        <w:t>коррекционной</w:t>
      </w:r>
      <w:r w:rsidRPr="00AF11AD">
        <w:rPr>
          <w:rFonts w:hAnsi="Times New Roman"/>
          <w:color w:val="auto"/>
          <w:spacing w:val="2"/>
          <w:sz w:val="24"/>
          <w:szCs w:val="24"/>
        </w:rPr>
        <w:t xml:space="preserve"> </w:t>
      </w:r>
      <w:r w:rsidRPr="00AF11AD">
        <w:rPr>
          <w:rFonts w:hAnsi="Times New Roman"/>
          <w:color w:val="auto"/>
          <w:spacing w:val="2"/>
          <w:sz w:val="24"/>
          <w:szCs w:val="24"/>
        </w:rPr>
        <w:t>работы</w:t>
      </w:r>
      <w:r w:rsidRPr="00AF11AD">
        <w:rPr>
          <w:rFonts w:hAnsi="Times New Roman"/>
          <w:color w:val="auto"/>
          <w:spacing w:val="2"/>
          <w:sz w:val="24"/>
          <w:szCs w:val="24"/>
        </w:rPr>
        <w:t xml:space="preserve"> </w:t>
      </w:r>
      <w:r w:rsidRPr="00AF11AD">
        <w:rPr>
          <w:rFonts w:hAnsi="Times New Roman"/>
          <w:color w:val="auto"/>
          <w:spacing w:val="2"/>
          <w:sz w:val="24"/>
          <w:szCs w:val="24"/>
        </w:rPr>
        <w:t>утверждается</w:t>
      </w:r>
      <w:r w:rsidRPr="00AF11AD">
        <w:rPr>
          <w:rFonts w:hAnsi="Times New Roman"/>
          <w:color w:val="auto"/>
          <w:spacing w:val="2"/>
          <w:sz w:val="24"/>
          <w:szCs w:val="24"/>
        </w:rPr>
        <w:t xml:space="preserve"> </w:t>
      </w:r>
      <w:r w:rsidRPr="00AF11AD">
        <w:rPr>
          <w:rFonts w:hAnsi="Times New Roman"/>
          <w:color w:val="auto"/>
          <w:spacing w:val="2"/>
          <w:sz w:val="24"/>
          <w:szCs w:val="24"/>
        </w:rPr>
        <w:t>Организацией</w:t>
      </w:r>
      <w:r w:rsidRPr="00AF11AD">
        <w:rPr>
          <w:rFonts w:hAnsi="Times New Roman"/>
          <w:color w:val="auto"/>
          <w:spacing w:val="2"/>
          <w:sz w:val="24"/>
          <w:szCs w:val="24"/>
        </w:rPr>
        <w:t xml:space="preserve"> </w:t>
      </w:r>
      <w:r w:rsidRPr="00AF11AD">
        <w:rPr>
          <w:rFonts w:hAnsi="Times New Roman"/>
          <w:color w:val="auto"/>
          <w:spacing w:val="2"/>
          <w:sz w:val="24"/>
          <w:szCs w:val="24"/>
        </w:rPr>
        <w:t>самостоятельно</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соответствии</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настоящим</w:t>
      </w:r>
      <w:r w:rsidRPr="00AF11AD">
        <w:rPr>
          <w:rFonts w:hAnsi="Times New Roman"/>
          <w:color w:val="auto"/>
          <w:spacing w:val="2"/>
          <w:sz w:val="24"/>
          <w:szCs w:val="24"/>
        </w:rPr>
        <w:t xml:space="preserve"> </w:t>
      </w:r>
      <w:r w:rsidRPr="00AF11AD">
        <w:rPr>
          <w:rFonts w:hAnsi="Times New Roman"/>
          <w:color w:val="auto"/>
          <w:spacing w:val="2"/>
          <w:sz w:val="24"/>
          <w:szCs w:val="24"/>
        </w:rPr>
        <w:t>Стандартом</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учётом</w:t>
      </w:r>
      <w:r w:rsidRPr="00AF11AD">
        <w:rPr>
          <w:rFonts w:hAnsi="Times New Roman"/>
          <w:color w:val="auto"/>
          <w:spacing w:val="2"/>
          <w:sz w:val="24"/>
          <w:szCs w:val="24"/>
        </w:rPr>
        <w:t xml:space="preserve"> </w:t>
      </w:r>
      <w:r w:rsidRPr="00AF11AD">
        <w:rPr>
          <w:rFonts w:hAnsi="Times New Roman"/>
          <w:color w:val="auto"/>
          <w:spacing w:val="2"/>
          <w:sz w:val="24"/>
          <w:szCs w:val="24"/>
        </w:rPr>
        <w:t>Примерных</w:t>
      </w:r>
      <w:r w:rsidRPr="00AF11AD">
        <w:rPr>
          <w:rFonts w:hAnsi="Times New Roman"/>
          <w:color w:val="auto"/>
          <w:spacing w:val="2"/>
          <w:sz w:val="24"/>
          <w:szCs w:val="24"/>
        </w:rPr>
        <w:t xml:space="preserve"> </w:t>
      </w:r>
      <w:r w:rsidRPr="00AF11AD">
        <w:rPr>
          <w:rFonts w:hAnsi="Times New Roman"/>
          <w:color w:val="auto"/>
          <w:spacing w:val="2"/>
          <w:sz w:val="24"/>
          <w:szCs w:val="24"/>
        </w:rPr>
        <w:t>программ</w:t>
      </w:r>
      <w:r w:rsidRPr="00AF11AD">
        <w:rPr>
          <w:rFonts w:ascii="Times New Roman"/>
          <w:color w:val="auto"/>
          <w:spacing w:val="2"/>
          <w:sz w:val="24"/>
          <w:szCs w:val="24"/>
        </w:rPr>
        <w:t xml:space="preserve">.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lastRenderedPageBreak/>
        <w:t>Коррекционно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систематическое</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педагогическое</w:t>
      </w:r>
      <w:r w:rsidRPr="00AF11AD">
        <w:rPr>
          <w:rFonts w:hAnsi="Times New Roman"/>
          <w:color w:val="auto"/>
          <w:sz w:val="24"/>
          <w:szCs w:val="24"/>
        </w:rPr>
        <w:t xml:space="preserve"> </w:t>
      </w:r>
      <w:r w:rsidRPr="00AF11AD">
        <w:rPr>
          <w:rFonts w:hAnsi="Times New Roman"/>
          <w:color w:val="auto"/>
          <w:sz w:val="24"/>
          <w:szCs w:val="24"/>
        </w:rPr>
        <w:t>наблюдение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разработку</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индивидуального</w:t>
      </w:r>
      <w:r w:rsidRPr="00AF11AD">
        <w:rPr>
          <w:rFonts w:hAnsi="Times New Roman"/>
          <w:color w:val="auto"/>
          <w:sz w:val="24"/>
          <w:szCs w:val="24"/>
        </w:rPr>
        <w:t xml:space="preserve"> </w:t>
      </w:r>
      <w:r w:rsidRPr="00AF11AD">
        <w:rPr>
          <w:rFonts w:hAnsi="Times New Roman"/>
          <w:color w:val="auto"/>
          <w:sz w:val="24"/>
          <w:szCs w:val="24"/>
        </w:rPr>
        <w:t>маршрута</w:t>
      </w:r>
      <w:r w:rsidRPr="00AF11AD">
        <w:rPr>
          <w:rFonts w:hAnsi="Times New Roman"/>
          <w:color w:val="auto"/>
          <w:sz w:val="24"/>
          <w:szCs w:val="24"/>
        </w:rPr>
        <w:t xml:space="preserve"> </w:t>
      </w:r>
      <w:r w:rsidRPr="00AF11AD">
        <w:rPr>
          <w:rFonts w:hAnsi="Times New Roman"/>
          <w:color w:val="auto"/>
          <w:sz w:val="24"/>
          <w:szCs w:val="24"/>
        </w:rPr>
        <w:t>комплексного</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педагогического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характеристики</w:t>
      </w:r>
      <w:r w:rsidRPr="00AF11AD">
        <w:rPr>
          <w:rFonts w:ascii="Times New Roman"/>
          <w:color w:val="auto"/>
          <w:sz w:val="24"/>
          <w:szCs w:val="24"/>
        </w:rPr>
        <w:t xml:space="preserve">, </w:t>
      </w:r>
      <w:r w:rsidRPr="00AF11AD">
        <w:rPr>
          <w:rFonts w:hAnsi="Times New Roman"/>
          <w:color w:val="auto"/>
          <w:sz w:val="24"/>
          <w:szCs w:val="24"/>
        </w:rPr>
        <w:t>составленной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изучения</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уровень</w:t>
      </w:r>
      <w:r w:rsidRPr="00AF11AD">
        <w:rPr>
          <w:rFonts w:hAnsi="Times New Roman"/>
          <w:color w:val="auto"/>
          <w:sz w:val="24"/>
          <w:szCs w:val="24"/>
        </w:rPr>
        <w:t xml:space="preserve"> </w:t>
      </w:r>
      <w:r w:rsidRPr="00AF11AD">
        <w:rPr>
          <w:rFonts w:hAnsi="Times New Roman"/>
          <w:color w:val="auto"/>
          <w:sz w:val="24"/>
          <w:szCs w:val="24"/>
        </w:rPr>
        <w:t>владения</w:t>
      </w:r>
      <w:r w:rsidRPr="00AF11AD">
        <w:rPr>
          <w:rFonts w:hAnsi="Times New Roman"/>
          <w:color w:val="auto"/>
          <w:sz w:val="24"/>
          <w:szCs w:val="24"/>
        </w:rPr>
        <w:t xml:space="preserve"> </w:t>
      </w:r>
      <w:r w:rsidRPr="00AF11AD">
        <w:rPr>
          <w:rFonts w:hAnsi="Times New Roman"/>
          <w:color w:val="auto"/>
          <w:sz w:val="24"/>
          <w:szCs w:val="24"/>
        </w:rPr>
        <w:t>словесной</w:t>
      </w:r>
      <w:r w:rsidRPr="00AF11AD">
        <w:rPr>
          <w:rFonts w:hAnsi="Times New Roman"/>
          <w:color w:val="auto"/>
          <w:sz w:val="24"/>
          <w:szCs w:val="24"/>
        </w:rPr>
        <w:t xml:space="preserve"> </w:t>
      </w:r>
      <w:r w:rsidRPr="00AF11AD">
        <w:rPr>
          <w:rFonts w:hAnsi="Times New Roman"/>
          <w:color w:val="auto"/>
          <w:sz w:val="24"/>
          <w:szCs w:val="24"/>
        </w:rPr>
        <w:t>речью</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навыками</w:t>
      </w:r>
      <w:r w:rsidRPr="00AF11AD">
        <w:rPr>
          <w:rFonts w:hAnsi="Times New Roman"/>
          <w:color w:val="auto"/>
          <w:sz w:val="24"/>
          <w:szCs w:val="24"/>
        </w:rPr>
        <w:t xml:space="preserve"> </w:t>
      </w:r>
      <w:r w:rsidRPr="00AF11AD">
        <w:rPr>
          <w:rFonts w:hAnsi="Times New Roman"/>
          <w:color w:val="auto"/>
          <w:sz w:val="24"/>
          <w:szCs w:val="24"/>
        </w:rPr>
        <w:t>коммуникации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выявления</w:t>
      </w:r>
      <w:r w:rsidRPr="00AF11AD">
        <w:rPr>
          <w:rFonts w:hAnsi="Times New Roman"/>
          <w:color w:val="auto"/>
          <w:sz w:val="24"/>
          <w:szCs w:val="24"/>
        </w:rPr>
        <w:t xml:space="preserve"> </w:t>
      </w:r>
      <w:r w:rsidRPr="00AF11AD">
        <w:rPr>
          <w:rFonts w:hAnsi="Times New Roman"/>
          <w:color w:val="auto"/>
          <w:sz w:val="24"/>
          <w:szCs w:val="24"/>
        </w:rPr>
        <w:t>трудностей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овладении</w:t>
      </w:r>
      <w:r w:rsidRPr="00AF11AD">
        <w:rPr>
          <w:rFonts w:hAnsi="Times New Roman"/>
          <w:color w:val="auto"/>
          <w:sz w:val="24"/>
          <w:szCs w:val="24"/>
        </w:rPr>
        <w:t xml:space="preserve"> </w:t>
      </w:r>
      <w:r w:rsidRPr="00AF11AD">
        <w:rPr>
          <w:rFonts w:hAnsi="Times New Roman"/>
          <w:color w:val="auto"/>
          <w:sz w:val="24"/>
          <w:szCs w:val="24"/>
        </w:rPr>
        <w:t>содержанием</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основного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личностного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межличностного</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взрослыми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проведение</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коррекционных</w:t>
      </w:r>
      <w:r w:rsidRPr="00AF11AD">
        <w:rPr>
          <w:rFonts w:asci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групповых</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ascii="Times New Roman"/>
          <w:color w:val="auto"/>
          <w:sz w:val="24"/>
          <w:szCs w:val="24"/>
        </w:rPr>
        <w:t xml:space="preserve">, </w:t>
      </w:r>
      <w:r w:rsidRPr="00AF11AD">
        <w:rPr>
          <w:rFonts w:hAnsi="Times New Roman"/>
          <w:color w:val="auto"/>
          <w:sz w:val="24"/>
          <w:szCs w:val="24"/>
        </w:rPr>
        <w:t>направленных</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воспроизведения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проведения</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обучающмися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основного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органиазции</w:t>
      </w:r>
      <w:r w:rsidRPr="00AF11AD">
        <w:rPr>
          <w:rFonts w:hAnsi="Times New Roman"/>
          <w:color w:val="auto"/>
          <w:sz w:val="24"/>
          <w:szCs w:val="24"/>
        </w:rPr>
        <w:t xml:space="preserve"> </w:t>
      </w:r>
      <w:r w:rsidRPr="00AF11AD">
        <w:rPr>
          <w:rFonts w:hAnsi="Times New Roman"/>
          <w:color w:val="auto"/>
          <w:sz w:val="24"/>
          <w:szCs w:val="24"/>
        </w:rPr>
        <w:t>психологически</w:t>
      </w:r>
      <w:r w:rsidRPr="00AF11AD">
        <w:rPr>
          <w:rFonts w:hAnsi="Times New Roman"/>
          <w:color w:val="auto"/>
          <w:sz w:val="24"/>
          <w:szCs w:val="24"/>
        </w:rPr>
        <w:t xml:space="preserve"> </w:t>
      </w:r>
      <w:r w:rsidRPr="00AF11AD">
        <w:rPr>
          <w:rFonts w:hAnsi="Times New Roman"/>
          <w:color w:val="auto"/>
          <w:sz w:val="24"/>
          <w:szCs w:val="24"/>
        </w:rPr>
        <w:t>комфортной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нормальным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ascii="Times New Roman"/>
          <w:color w:val="auto"/>
          <w:sz w:val="24"/>
          <w:szCs w:val="24"/>
        </w:rPr>
        <w:t xml:space="preserve">, </w:t>
      </w:r>
      <w:r w:rsidRPr="00AF11AD">
        <w:rPr>
          <w:rFonts w:hAnsi="Times New Roman"/>
          <w:color w:val="auto"/>
          <w:sz w:val="24"/>
          <w:szCs w:val="24"/>
        </w:rPr>
        <w:t>администрации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педагогического</w:t>
      </w:r>
      <w:r w:rsidRPr="00AF11AD">
        <w:rPr>
          <w:rFonts w:hAnsi="Times New Roman"/>
          <w:color w:val="auto"/>
          <w:sz w:val="24"/>
          <w:szCs w:val="24"/>
        </w:rPr>
        <w:t xml:space="preserve"> </w:t>
      </w:r>
      <w:r w:rsidRPr="00AF11AD">
        <w:rPr>
          <w:rFonts w:hAnsi="Times New Roman"/>
          <w:color w:val="auto"/>
          <w:sz w:val="24"/>
          <w:szCs w:val="24"/>
        </w:rPr>
        <w:t>коллектива</w:t>
      </w:r>
      <w:r w:rsidRPr="00AF11AD">
        <w:rPr>
          <w:rFonts w:ascii="Times New Roman"/>
          <w:color w:val="auto"/>
          <w:sz w:val="24"/>
          <w:szCs w:val="24"/>
        </w:rPr>
        <w:t xml:space="preserve">. </w:t>
      </w:r>
    </w:p>
    <w:p w:rsidR="00F65069" w:rsidRPr="00AF11AD" w:rsidRDefault="00C079E3" w:rsidP="00AF11AD">
      <w:pPr>
        <w:spacing w:after="0" w:line="240" w:lineRule="auto"/>
        <w:ind w:firstLine="709"/>
        <w:jc w:val="center"/>
        <w:rPr>
          <w:rFonts w:ascii="Times New Roman" w:eastAsia="Times New Roman" w:hAnsi="Times New Roman" w:cs="Times New Roman"/>
          <w:i/>
          <w:iCs/>
          <w:color w:val="auto"/>
          <w:sz w:val="24"/>
          <w:szCs w:val="24"/>
        </w:rPr>
      </w:pPr>
      <w:r w:rsidRPr="00AF11AD">
        <w:rPr>
          <w:rFonts w:hAnsi="Times New Roman"/>
          <w:i/>
          <w:iCs/>
          <w:color w:val="auto"/>
          <w:sz w:val="24"/>
          <w:szCs w:val="24"/>
        </w:rPr>
        <w:t>Содержание</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формы</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работы</w:t>
      </w:r>
      <w:r w:rsidRPr="00AF11AD">
        <w:rPr>
          <w:rFonts w:ascii="Times New Roman"/>
          <w:i/>
          <w:iCs/>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Специальная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осуществляется</w:t>
      </w:r>
      <w:r w:rsidRPr="00AF11AD">
        <w:rPr>
          <w:rFonts w:hAnsi="Times New Roman"/>
          <w:color w:val="auto"/>
          <w:sz w:val="24"/>
          <w:szCs w:val="24"/>
        </w:rPr>
        <w:t xml:space="preserve"> </w:t>
      </w:r>
      <w:r w:rsidRPr="00AF11AD">
        <w:rPr>
          <w:rFonts w:hAnsi="Times New Roman"/>
          <w:color w:val="auto"/>
          <w:sz w:val="24"/>
          <w:szCs w:val="24"/>
        </w:rPr>
        <w:t>учителем</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дефектологом</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сурдопедагогом</w:t>
      </w:r>
      <w:r w:rsidRPr="00AF11AD">
        <w:rPr>
          <w:rFonts w:ascii="Times New Roman"/>
          <w:color w:val="auto"/>
          <w:sz w:val="24"/>
          <w:szCs w:val="24"/>
        </w:rPr>
        <w:t xml:space="preserve">), </w:t>
      </w:r>
      <w:r w:rsidRPr="00AF11AD">
        <w:rPr>
          <w:rFonts w:hAnsi="Times New Roman"/>
          <w:color w:val="auto"/>
          <w:sz w:val="24"/>
          <w:szCs w:val="24"/>
        </w:rPr>
        <w:t>педагогом</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психологом</w:t>
      </w:r>
      <w:r w:rsidRPr="00AF11AD">
        <w:rPr>
          <w:rFonts w:ascii="Times New Roman"/>
          <w:color w:val="auto"/>
          <w:sz w:val="24"/>
          <w:szCs w:val="24"/>
        </w:rPr>
        <w:t xml:space="preserve">, </w:t>
      </w:r>
      <w:r w:rsidRPr="00AF11AD">
        <w:rPr>
          <w:rFonts w:hAnsi="Times New Roman"/>
          <w:color w:val="auto"/>
          <w:sz w:val="24"/>
          <w:szCs w:val="24"/>
        </w:rPr>
        <w:t>социальным</w:t>
      </w:r>
      <w:r w:rsidRPr="00AF11AD">
        <w:rPr>
          <w:rFonts w:hAnsi="Times New Roman"/>
          <w:color w:val="auto"/>
          <w:sz w:val="24"/>
          <w:szCs w:val="24"/>
        </w:rPr>
        <w:t xml:space="preserve"> </w:t>
      </w:r>
      <w:r w:rsidRPr="00AF11AD">
        <w:rPr>
          <w:rFonts w:hAnsi="Times New Roman"/>
          <w:color w:val="auto"/>
          <w:sz w:val="24"/>
          <w:szCs w:val="24"/>
        </w:rPr>
        <w:t>педагогом</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совместного</w:t>
      </w:r>
      <w:r w:rsidRPr="00AF11AD">
        <w:rPr>
          <w:rFonts w:hAnsi="Times New Roman"/>
          <w:color w:val="auto"/>
          <w:sz w:val="24"/>
          <w:szCs w:val="24"/>
        </w:rPr>
        <w:t xml:space="preserve"> </w:t>
      </w:r>
      <w:r w:rsidRPr="00AF11AD">
        <w:rPr>
          <w:rFonts w:hAnsi="Times New Roman"/>
          <w:color w:val="auto"/>
          <w:sz w:val="24"/>
          <w:szCs w:val="24"/>
        </w:rPr>
        <w:t>планирования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постоянного</w:t>
      </w:r>
      <w:r w:rsidRPr="00AF11AD">
        <w:rPr>
          <w:rFonts w:hAnsi="Times New Roman"/>
          <w:color w:val="auto"/>
          <w:sz w:val="24"/>
          <w:szCs w:val="24"/>
        </w:rPr>
        <w:t xml:space="preserve"> </w:t>
      </w:r>
      <w:r w:rsidRPr="00AF11AD">
        <w:rPr>
          <w:rFonts w:hAnsi="Times New Roman"/>
          <w:color w:val="auto"/>
          <w:sz w:val="24"/>
          <w:szCs w:val="24"/>
        </w:rPr>
        <w:t>сотрудничества</w:t>
      </w:r>
      <w:r w:rsidRPr="00AF11AD">
        <w:rPr>
          <w:rFonts w:ascii="Times New Roman"/>
          <w:color w:val="auto"/>
          <w:sz w:val="24"/>
          <w:szCs w:val="24"/>
        </w:rPr>
        <w:t xml:space="preserve">, </w:t>
      </w:r>
      <w:r w:rsidRPr="00AF11AD">
        <w:rPr>
          <w:rFonts w:hAnsi="Times New Roman"/>
          <w:color w:val="auto"/>
          <w:sz w:val="24"/>
          <w:szCs w:val="24"/>
        </w:rPr>
        <w:t>систематического</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слышащих</w:t>
      </w:r>
      <w:r w:rsidRPr="00AF11AD">
        <w:rPr>
          <w:rFonts w:hAnsi="Times New Roman"/>
          <w:color w:val="auto"/>
          <w:sz w:val="24"/>
          <w:szCs w:val="24"/>
        </w:rPr>
        <w:t xml:space="preserve"> </w:t>
      </w:r>
      <w:r w:rsidRPr="00AF11AD">
        <w:rPr>
          <w:rFonts w:hAnsi="Times New Roman"/>
          <w:color w:val="auto"/>
          <w:sz w:val="24"/>
          <w:szCs w:val="24"/>
        </w:rPr>
        <w:t>одноклассников</w:t>
      </w:r>
      <w:r w:rsidRPr="00AF11AD">
        <w:rPr>
          <w:rFonts w:ascii="Times New Roman"/>
          <w:color w:val="auto"/>
          <w:sz w:val="24"/>
          <w:szCs w:val="24"/>
        </w:rPr>
        <w:t xml:space="preserve">, </w:t>
      </w:r>
      <w:r w:rsidRPr="00AF11AD">
        <w:rPr>
          <w:rFonts w:hAnsi="Times New Roman"/>
          <w:color w:val="auto"/>
          <w:sz w:val="24"/>
          <w:szCs w:val="24"/>
        </w:rPr>
        <w:t>учителей</w:t>
      </w:r>
      <w:r w:rsidRPr="00AF11AD">
        <w:rPr>
          <w:rFonts w:ascii="Times New Roman"/>
          <w:color w:val="auto"/>
          <w:sz w:val="24"/>
          <w:szCs w:val="24"/>
        </w:rPr>
        <w:t xml:space="preserve">, </w:t>
      </w:r>
      <w:r w:rsidRPr="00AF11AD">
        <w:rPr>
          <w:rFonts w:hAnsi="Times New Roman"/>
          <w:color w:val="auto"/>
          <w:sz w:val="24"/>
          <w:szCs w:val="24"/>
        </w:rPr>
        <w:t>администрации</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 xml:space="preserve">, </w:t>
      </w:r>
      <w:r w:rsidRPr="00AF11AD">
        <w:rPr>
          <w:rFonts w:hAnsi="Times New Roman"/>
          <w:color w:val="auto"/>
          <w:sz w:val="24"/>
          <w:szCs w:val="24"/>
        </w:rPr>
        <w:t>педагогов</w:t>
      </w:r>
      <w:r w:rsidRPr="00AF11AD">
        <w:rPr>
          <w:rFonts w:ascii="Times New Roman"/>
          <w:color w:val="auto"/>
          <w:sz w:val="24"/>
          <w:szCs w:val="24"/>
        </w:rPr>
        <w:t xml:space="preserve">, </w:t>
      </w:r>
      <w:r w:rsidRPr="00AF11AD">
        <w:rPr>
          <w:rFonts w:hAnsi="Times New Roman"/>
          <w:color w:val="auto"/>
          <w:sz w:val="24"/>
          <w:szCs w:val="24"/>
        </w:rPr>
        <w:t>участвующих</w:t>
      </w:r>
      <w:r w:rsidRPr="00AF11AD">
        <w:rPr>
          <w:rFonts w:hAns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нормальным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медицинских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Содержание</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формы</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работы</w:t>
      </w:r>
      <w:r w:rsidRPr="00AF11AD">
        <w:rPr>
          <w:rFonts w:hAnsi="Times New Roman"/>
          <w:i/>
          <w:iCs/>
          <w:color w:val="auto"/>
          <w:sz w:val="24"/>
          <w:szCs w:val="24"/>
        </w:rPr>
        <w:t xml:space="preserve"> </w:t>
      </w:r>
      <w:r w:rsidRPr="00AF11AD">
        <w:rPr>
          <w:rFonts w:hAnsi="Times New Roman"/>
          <w:i/>
          <w:iCs/>
          <w:color w:val="auto"/>
          <w:sz w:val="24"/>
          <w:szCs w:val="24"/>
        </w:rPr>
        <w:t>учителя</w:t>
      </w:r>
      <w:r w:rsidRPr="00AF11AD">
        <w:rPr>
          <w:rFonts w:ascii="Times New Roman"/>
          <w:i/>
          <w:iCs/>
          <w:color w:val="auto"/>
          <w:sz w:val="24"/>
          <w:szCs w:val="24"/>
        </w:rPr>
        <w:t>-</w:t>
      </w:r>
      <w:r w:rsidRPr="00AF11AD">
        <w:rPr>
          <w:rFonts w:hAnsi="Times New Roman"/>
          <w:i/>
          <w:iCs/>
          <w:color w:val="auto"/>
          <w:sz w:val="24"/>
          <w:szCs w:val="24"/>
        </w:rPr>
        <w:t>дефектолога</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сурдопедагога</w:t>
      </w:r>
      <w:r w:rsidRPr="00AF11AD">
        <w:rPr>
          <w:rFonts w:ascii="Times New Roman"/>
          <w:i/>
          <w:iCs/>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сурдопедагога</w:t>
      </w:r>
      <w:r w:rsidRPr="00AF11AD">
        <w:rPr>
          <w:rFonts w:hAnsi="Times New Roman"/>
          <w:color w:val="auto"/>
          <w:sz w:val="24"/>
          <w:szCs w:val="24"/>
        </w:rPr>
        <w:t xml:space="preserve"> </w:t>
      </w:r>
      <w:r w:rsidRPr="00AF11AD">
        <w:rPr>
          <w:rFonts w:hAnsi="Times New Roman"/>
          <w:color w:val="auto"/>
          <w:sz w:val="24"/>
          <w:szCs w:val="24"/>
        </w:rPr>
        <w:t>направлено</w:t>
      </w:r>
      <w:r w:rsidRPr="00AF11AD">
        <w:rPr>
          <w:rFonts w:ascii="Times New Roman"/>
          <w:color w:val="auto"/>
          <w:sz w:val="24"/>
          <w:szCs w:val="24"/>
        </w:rPr>
        <w:t xml:space="preserve">, </w:t>
      </w:r>
      <w:r w:rsidRPr="00AF11AD">
        <w:rPr>
          <w:rFonts w:hAnsi="Times New Roman"/>
          <w:color w:val="auto"/>
          <w:sz w:val="24"/>
          <w:szCs w:val="24"/>
        </w:rPr>
        <w:t>прежде</w:t>
      </w:r>
      <w:r w:rsidRPr="00AF11AD">
        <w:rPr>
          <w:rFonts w:hAnsi="Times New Roman"/>
          <w:color w:val="auto"/>
          <w:sz w:val="24"/>
          <w:szCs w:val="24"/>
        </w:rPr>
        <w:t xml:space="preserve"> </w:t>
      </w:r>
      <w:r w:rsidRPr="00AF11AD">
        <w:rPr>
          <w:rFonts w:hAnsi="Times New Roman"/>
          <w:color w:val="auto"/>
          <w:sz w:val="24"/>
          <w:szCs w:val="24"/>
        </w:rPr>
        <w:t>всего</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языку</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речевой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языковых</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проводится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словесной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слухозрительного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asci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звучаний</w:t>
      </w:r>
      <w:r w:rsidRPr="00AF11AD">
        <w:rPr>
          <w:rFonts w:ascii="Times New Roman"/>
          <w:color w:val="auto"/>
          <w:sz w:val="24"/>
          <w:szCs w:val="24"/>
        </w:rPr>
        <w:t xml:space="preserve">,  </w:t>
      </w:r>
      <w:r w:rsidRPr="00AF11AD">
        <w:rPr>
          <w:rFonts w:hAnsi="Times New Roman"/>
          <w:color w:val="auto"/>
          <w:sz w:val="24"/>
          <w:szCs w:val="24"/>
        </w:rPr>
        <w:t>совершенствование</w:t>
      </w:r>
      <w:r w:rsidRPr="00AF11AD">
        <w:rPr>
          <w:rFonts w:hAnsi="Times New Roman"/>
          <w:color w:val="auto"/>
          <w:sz w:val="24"/>
          <w:szCs w:val="24"/>
        </w:rPr>
        <w:t xml:space="preserve"> </w:t>
      </w:r>
      <w:r w:rsidRPr="00AF11AD">
        <w:rPr>
          <w:rFonts w:hAnsi="Times New Roman"/>
          <w:color w:val="auto"/>
          <w:sz w:val="24"/>
          <w:szCs w:val="24"/>
        </w:rPr>
        <w:t>навыков</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важнейших</w:t>
      </w:r>
      <w:r w:rsidRPr="00AF11AD">
        <w:rPr>
          <w:rFonts w:hAnsi="Times New Roman"/>
          <w:color w:val="auto"/>
          <w:sz w:val="24"/>
          <w:szCs w:val="24"/>
        </w:rPr>
        <w:t xml:space="preserve"> </w:t>
      </w:r>
      <w:r w:rsidRPr="00AF11AD">
        <w:rPr>
          <w:rFonts w:hAnsi="Times New Roman"/>
          <w:color w:val="auto"/>
          <w:sz w:val="24"/>
          <w:szCs w:val="24"/>
        </w:rPr>
        <w:t>факторов</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ascii="Times New Roman"/>
          <w:color w:val="auto"/>
          <w:sz w:val="24"/>
          <w:szCs w:val="24"/>
        </w:rPr>
        <w:t xml:space="preserve">. </w:t>
      </w:r>
      <w:r w:rsidRPr="00AF11AD">
        <w:rPr>
          <w:rFonts w:hAnsi="Times New Roman"/>
          <w:color w:val="auto"/>
          <w:sz w:val="24"/>
          <w:szCs w:val="24"/>
        </w:rPr>
        <w:t>Сурдопедагогом</w:t>
      </w:r>
      <w:r w:rsidRPr="00AF11AD">
        <w:rPr>
          <w:rFonts w:hAnsi="Times New Roman"/>
          <w:color w:val="auto"/>
          <w:sz w:val="24"/>
          <w:szCs w:val="24"/>
        </w:rPr>
        <w:t xml:space="preserve"> </w:t>
      </w:r>
      <w:r w:rsidRPr="00AF11AD">
        <w:rPr>
          <w:rFonts w:hAnsi="Times New Roman"/>
          <w:color w:val="auto"/>
          <w:sz w:val="24"/>
          <w:szCs w:val="24"/>
        </w:rPr>
        <w:t>проводится</w:t>
      </w:r>
      <w:r w:rsidRPr="00AF11AD">
        <w:rPr>
          <w:rFonts w:hAnsi="Times New Roman"/>
          <w:color w:val="auto"/>
          <w:sz w:val="24"/>
          <w:szCs w:val="24"/>
        </w:rPr>
        <w:t xml:space="preserve"> </w:t>
      </w:r>
      <w:r w:rsidRPr="00AF11AD">
        <w:rPr>
          <w:rFonts w:hAnsi="Times New Roman"/>
          <w:color w:val="auto"/>
          <w:sz w:val="24"/>
          <w:szCs w:val="24"/>
        </w:rPr>
        <w:t>мониторинг</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коррекционно–развивающей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протяжении</w:t>
      </w:r>
      <w:r w:rsidRPr="00AF11AD">
        <w:rPr>
          <w:rFonts w:hAnsi="Times New Roman"/>
          <w:color w:val="auto"/>
          <w:sz w:val="24"/>
          <w:szCs w:val="24"/>
        </w:rPr>
        <w:t xml:space="preserve"> </w:t>
      </w:r>
      <w:r w:rsidRPr="00AF11AD">
        <w:rPr>
          <w:rFonts w:hAnsi="Times New Roman"/>
          <w:color w:val="auto"/>
          <w:sz w:val="24"/>
          <w:szCs w:val="24"/>
        </w:rPr>
        <w:t>всего</w:t>
      </w:r>
      <w:r w:rsidRPr="00AF11AD">
        <w:rPr>
          <w:rFonts w:hAnsi="Times New Roman"/>
          <w:color w:val="auto"/>
          <w:sz w:val="24"/>
          <w:szCs w:val="24"/>
        </w:rPr>
        <w:t xml:space="preserve"> </w:t>
      </w:r>
      <w:r w:rsidRPr="00AF11AD">
        <w:rPr>
          <w:rFonts w:hAnsi="Times New Roman"/>
          <w:color w:val="auto"/>
          <w:sz w:val="24"/>
          <w:szCs w:val="24"/>
        </w:rPr>
        <w:t>периода</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отражаются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слухоречевых</w:t>
      </w:r>
      <w:r w:rsidRPr="00AF11AD">
        <w:rPr>
          <w:rFonts w:hAnsi="Times New Roman"/>
          <w:color w:val="auto"/>
          <w:sz w:val="24"/>
          <w:szCs w:val="24"/>
        </w:rPr>
        <w:t xml:space="preserve"> </w:t>
      </w:r>
      <w:r w:rsidRPr="00AF11AD">
        <w:rPr>
          <w:rFonts w:hAnsi="Times New Roman"/>
          <w:color w:val="auto"/>
          <w:sz w:val="24"/>
          <w:szCs w:val="24"/>
        </w:rPr>
        <w:t>картах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обследований</w:t>
      </w:r>
      <w:r w:rsidRPr="00AF11AD">
        <w:rPr>
          <w:rFonts w:hAnsi="Times New Roman"/>
          <w:color w:val="auto"/>
          <w:sz w:val="24"/>
          <w:szCs w:val="24"/>
        </w:rPr>
        <w:t xml:space="preserve"> </w:t>
      </w:r>
      <w:r w:rsidRPr="00AF11AD">
        <w:rPr>
          <w:rFonts w:hAnsi="Times New Roman"/>
          <w:color w:val="auto"/>
          <w:sz w:val="24"/>
          <w:szCs w:val="24"/>
        </w:rPr>
        <w:t>сурдопедагог</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консультативную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проводятся</w:t>
      </w:r>
      <w:r w:rsidRPr="00AF11AD">
        <w:rPr>
          <w:rFonts w:hAnsi="Times New Roman"/>
          <w:color w:val="auto"/>
          <w:sz w:val="24"/>
          <w:szCs w:val="24"/>
        </w:rPr>
        <w:t xml:space="preserve"> </w:t>
      </w:r>
      <w:r w:rsidRPr="00AF11AD">
        <w:rPr>
          <w:rFonts w:hAnsi="Times New Roman"/>
          <w:color w:val="auto"/>
          <w:sz w:val="24"/>
          <w:szCs w:val="24"/>
        </w:rPr>
        <w:t>индивидуально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малыми</w:t>
      </w:r>
      <w:r w:rsidRPr="00AF11AD">
        <w:rPr>
          <w:rFonts w:hAnsi="Times New Roman"/>
          <w:color w:val="auto"/>
          <w:sz w:val="24"/>
          <w:szCs w:val="24"/>
        </w:rPr>
        <w:t xml:space="preserve"> </w:t>
      </w:r>
      <w:r w:rsidRPr="00AF11AD">
        <w:rPr>
          <w:rFonts w:hAnsi="Times New Roman"/>
          <w:color w:val="auto"/>
          <w:sz w:val="24"/>
          <w:szCs w:val="24"/>
        </w:rPr>
        <w:t>группами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возникновении</w:t>
      </w:r>
      <w:r w:rsidRPr="00AF11AD">
        <w:rPr>
          <w:rFonts w:hAnsi="Times New Roman"/>
          <w:color w:val="auto"/>
          <w:sz w:val="24"/>
          <w:szCs w:val="24"/>
        </w:rPr>
        <w:t xml:space="preserve"> </w:t>
      </w:r>
      <w:r w:rsidRPr="00AF11AD">
        <w:rPr>
          <w:rFonts w:hAnsi="Times New Roman"/>
          <w:color w:val="auto"/>
          <w:sz w:val="24"/>
          <w:szCs w:val="24"/>
        </w:rPr>
        <w:t>трудностей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освоении</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содержания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педагог</w:t>
      </w:r>
      <w:r w:rsidRPr="00AF11AD">
        <w:rPr>
          <w:rFonts w:ascii="Times New Roman"/>
          <w:color w:val="auto"/>
          <w:sz w:val="24"/>
          <w:szCs w:val="24"/>
        </w:rPr>
        <w:t>-</w:t>
      </w:r>
      <w:r w:rsidRPr="00AF11AD">
        <w:rPr>
          <w:rFonts w:hAnsi="Times New Roman"/>
          <w:color w:val="auto"/>
          <w:sz w:val="24"/>
          <w:szCs w:val="24"/>
        </w:rPr>
        <w:t>дефектолог</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сурдопедагог</w:t>
      </w:r>
      <w:r w:rsidRPr="00AF11AD">
        <w:rPr>
          <w:rFonts w:ascii="Times New Roman"/>
          <w:color w:val="auto"/>
          <w:sz w:val="24"/>
          <w:szCs w:val="24"/>
        </w:rPr>
        <w:t xml:space="preserve">) </w:t>
      </w:r>
      <w:r w:rsidRPr="00AF11AD">
        <w:rPr>
          <w:rFonts w:hAnsi="Times New Roman"/>
          <w:color w:val="auto"/>
          <w:sz w:val="24"/>
          <w:szCs w:val="24"/>
        </w:rPr>
        <w:t>может</w:t>
      </w:r>
      <w:r w:rsidRPr="00AF11AD">
        <w:rPr>
          <w:rFonts w:hAnsi="Times New Roman"/>
          <w:color w:val="auto"/>
          <w:sz w:val="24"/>
          <w:szCs w:val="24"/>
        </w:rPr>
        <w:t xml:space="preserve"> </w:t>
      </w:r>
      <w:r w:rsidRPr="00AF11AD">
        <w:rPr>
          <w:rFonts w:hAnsi="Times New Roman"/>
          <w:color w:val="auto"/>
          <w:sz w:val="24"/>
          <w:szCs w:val="24"/>
        </w:rPr>
        <w:t>оперативно</w:t>
      </w:r>
      <w:r w:rsidRPr="00AF11AD">
        <w:rPr>
          <w:rFonts w:hAnsi="Times New Roman"/>
          <w:color w:val="auto"/>
          <w:sz w:val="24"/>
          <w:szCs w:val="24"/>
        </w:rPr>
        <w:t xml:space="preserve"> </w:t>
      </w:r>
      <w:r w:rsidRPr="00AF11AD">
        <w:rPr>
          <w:rFonts w:hAnsi="Times New Roman"/>
          <w:color w:val="auto"/>
          <w:sz w:val="24"/>
          <w:szCs w:val="24"/>
        </w:rPr>
        <w:t>дополнить</w:t>
      </w:r>
      <w:r w:rsidRPr="00AF11AD">
        <w:rPr>
          <w:rFonts w:hAnsi="Times New Roman"/>
          <w:color w:val="auto"/>
          <w:sz w:val="24"/>
          <w:szCs w:val="24"/>
        </w:rPr>
        <w:t xml:space="preserve"> </w:t>
      </w:r>
      <w:r w:rsidRPr="00AF11AD">
        <w:rPr>
          <w:rFonts w:hAnsi="Times New Roman"/>
          <w:color w:val="auto"/>
          <w:sz w:val="24"/>
          <w:szCs w:val="24"/>
        </w:rPr>
        <w:t>структуру</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соответствующим</w:t>
      </w:r>
      <w:r w:rsidRPr="00AF11AD">
        <w:rPr>
          <w:rFonts w:hAnsi="Times New Roman"/>
          <w:color w:val="auto"/>
          <w:sz w:val="24"/>
          <w:szCs w:val="24"/>
        </w:rPr>
        <w:t xml:space="preserve"> </w:t>
      </w:r>
      <w:r w:rsidRPr="00AF11AD">
        <w:rPr>
          <w:rFonts w:hAnsi="Times New Roman"/>
          <w:color w:val="auto"/>
          <w:sz w:val="24"/>
          <w:szCs w:val="24"/>
        </w:rPr>
        <w:t>направлением</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которое</w:t>
      </w:r>
      <w:r w:rsidRPr="00AF11AD">
        <w:rPr>
          <w:rFonts w:hAnsi="Times New Roman"/>
          <w:color w:val="auto"/>
          <w:sz w:val="24"/>
          <w:szCs w:val="24"/>
        </w:rPr>
        <w:t xml:space="preserve"> </w:t>
      </w:r>
      <w:r w:rsidRPr="00AF11AD">
        <w:rPr>
          <w:rFonts w:hAnsi="Times New Roman"/>
          <w:color w:val="auto"/>
          <w:sz w:val="24"/>
          <w:szCs w:val="24"/>
        </w:rPr>
        <w:t>будет</w:t>
      </w:r>
      <w:r w:rsidRPr="00AF11AD">
        <w:rPr>
          <w:rFonts w:hAnsi="Times New Roman"/>
          <w:color w:val="auto"/>
          <w:sz w:val="24"/>
          <w:szCs w:val="24"/>
        </w:rPr>
        <w:t xml:space="preserve"> </w:t>
      </w:r>
      <w:r w:rsidRPr="00AF11AD">
        <w:rPr>
          <w:rFonts w:hAnsi="Times New Roman"/>
          <w:color w:val="auto"/>
          <w:sz w:val="24"/>
          <w:szCs w:val="24"/>
        </w:rPr>
        <w:t>сохранять</w:t>
      </w:r>
      <w:r w:rsidRPr="00AF11AD">
        <w:rPr>
          <w:rFonts w:hAnsi="Times New Roman"/>
          <w:color w:val="auto"/>
          <w:sz w:val="24"/>
          <w:szCs w:val="24"/>
        </w:rPr>
        <w:t xml:space="preserve"> </w:t>
      </w:r>
      <w:r w:rsidRPr="00AF11AD">
        <w:rPr>
          <w:rFonts w:hAnsi="Times New Roman"/>
          <w:color w:val="auto"/>
          <w:sz w:val="24"/>
          <w:szCs w:val="24"/>
        </w:rPr>
        <w:t>свою</w:t>
      </w:r>
      <w:r w:rsidRPr="00AF11AD">
        <w:rPr>
          <w:rFonts w:hAnsi="Times New Roman"/>
          <w:color w:val="auto"/>
          <w:sz w:val="24"/>
          <w:szCs w:val="24"/>
        </w:rPr>
        <w:t xml:space="preserve"> </w:t>
      </w:r>
      <w:r w:rsidRPr="00AF11AD">
        <w:rPr>
          <w:rFonts w:hAnsi="Times New Roman"/>
          <w:color w:val="auto"/>
          <w:sz w:val="24"/>
          <w:szCs w:val="24"/>
        </w:rPr>
        <w:t>актуальность</w:t>
      </w:r>
      <w:r w:rsidRPr="00AF11AD">
        <w:rPr>
          <w:rFonts w:hAnsi="Times New Roman"/>
          <w:color w:val="auto"/>
          <w:sz w:val="24"/>
          <w:szCs w:val="24"/>
        </w:rPr>
        <w:t xml:space="preserve"> </w:t>
      </w:r>
      <w:r w:rsidRPr="00AF11AD">
        <w:rPr>
          <w:rFonts w:hAnsi="Times New Roman"/>
          <w:color w:val="auto"/>
          <w:sz w:val="24"/>
          <w:szCs w:val="24"/>
        </w:rPr>
        <w:t>до</w:t>
      </w:r>
      <w:r w:rsidRPr="00AF11AD">
        <w:rPr>
          <w:rFonts w:hAnsi="Times New Roman"/>
          <w:color w:val="auto"/>
          <w:sz w:val="24"/>
          <w:szCs w:val="24"/>
        </w:rPr>
        <w:t xml:space="preserve"> </w:t>
      </w:r>
      <w:r w:rsidRPr="00AF11AD">
        <w:rPr>
          <w:rFonts w:hAnsi="Times New Roman"/>
          <w:color w:val="auto"/>
          <w:sz w:val="24"/>
          <w:szCs w:val="24"/>
        </w:rPr>
        <w:t>момента</w:t>
      </w:r>
      <w:r w:rsidRPr="00AF11AD">
        <w:rPr>
          <w:rFonts w:hAnsi="Times New Roman"/>
          <w:color w:val="auto"/>
          <w:sz w:val="24"/>
          <w:szCs w:val="24"/>
        </w:rPr>
        <w:t xml:space="preserve"> </w:t>
      </w:r>
      <w:r w:rsidRPr="00AF11AD">
        <w:rPr>
          <w:rFonts w:hAnsi="Times New Roman"/>
          <w:color w:val="auto"/>
          <w:sz w:val="24"/>
          <w:szCs w:val="24"/>
        </w:rPr>
        <w:t>преодоления</w:t>
      </w:r>
      <w:r w:rsidRPr="00AF11AD">
        <w:rPr>
          <w:rFonts w:hAnsi="Times New Roman"/>
          <w:color w:val="auto"/>
          <w:sz w:val="24"/>
          <w:szCs w:val="24"/>
        </w:rPr>
        <w:t xml:space="preserve"> </w:t>
      </w:r>
      <w:r w:rsidRPr="00AF11AD">
        <w:rPr>
          <w:rFonts w:hAnsi="Times New Roman"/>
          <w:color w:val="auto"/>
          <w:sz w:val="24"/>
          <w:szCs w:val="24"/>
        </w:rPr>
        <w:t>возникших</w:t>
      </w:r>
      <w:r w:rsidRPr="00AF11AD">
        <w:rPr>
          <w:rFonts w:hAnsi="Times New Roman"/>
          <w:color w:val="auto"/>
          <w:sz w:val="24"/>
          <w:szCs w:val="24"/>
        </w:rPr>
        <w:t xml:space="preserve"> </w:t>
      </w:r>
      <w:r w:rsidRPr="00AF11AD">
        <w:rPr>
          <w:rFonts w:hAnsi="Times New Roman"/>
          <w:color w:val="auto"/>
          <w:sz w:val="24"/>
          <w:szCs w:val="24"/>
        </w:rPr>
        <w:t>затруднений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случае</w:t>
      </w:r>
      <w:r w:rsidRPr="00AF11AD">
        <w:rPr>
          <w:rFonts w:hAnsi="Times New Roman"/>
          <w:color w:val="auto"/>
          <w:sz w:val="24"/>
          <w:szCs w:val="24"/>
        </w:rPr>
        <w:t xml:space="preserve"> </w:t>
      </w:r>
      <w:r w:rsidRPr="00AF11AD">
        <w:rPr>
          <w:rFonts w:hAnsi="Times New Roman"/>
          <w:color w:val="auto"/>
          <w:sz w:val="24"/>
          <w:szCs w:val="24"/>
        </w:rPr>
        <w:t>нарастания</w:t>
      </w:r>
      <w:r w:rsidRPr="00AF11AD">
        <w:rPr>
          <w:rFonts w:hAnsi="Times New Roman"/>
          <w:color w:val="auto"/>
          <w:sz w:val="24"/>
          <w:szCs w:val="24"/>
        </w:rPr>
        <w:t xml:space="preserve"> </w:t>
      </w:r>
      <w:r w:rsidRPr="00AF11AD">
        <w:rPr>
          <w:rFonts w:hAnsi="Times New Roman"/>
          <w:color w:val="auto"/>
          <w:sz w:val="24"/>
          <w:szCs w:val="24"/>
        </w:rPr>
        <w:t>значительных</w:t>
      </w:r>
      <w:r w:rsidRPr="00AF11AD">
        <w:rPr>
          <w:rFonts w:hAnsi="Times New Roman"/>
          <w:color w:val="auto"/>
          <w:sz w:val="24"/>
          <w:szCs w:val="24"/>
        </w:rPr>
        <w:t xml:space="preserve"> </w:t>
      </w:r>
      <w:r w:rsidRPr="00AF11AD">
        <w:rPr>
          <w:rFonts w:hAnsi="Times New Roman"/>
          <w:color w:val="auto"/>
          <w:sz w:val="24"/>
          <w:szCs w:val="24"/>
        </w:rPr>
        <w:t>стойких</w:t>
      </w:r>
      <w:r w:rsidRPr="00AF11AD">
        <w:rPr>
          <w:rFonts w:hAnsi="Times New Roman"/>
          <w:color w:val="auto"/>
          <w:sz w:val="24"/>
          <w:szCs w:val="24"/>
        </w:rPr>
        <w:t xml:space="preserve"> </w:t>
      </w:r>
      <w:r w:rsidRPr="00AF11AD">
        <w:rPr>
          <w:rFonts w:hAnsi="Times New Roman"/>
          <w:color w:val="auto"/>
          <w:sz w:val="24"/>
          <w:szCs w:val="24"/>
        </w:rPr>
        <w:t>затруднений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ascii="Times New Roman"/>
          <w:color w:val="auto"/>
          <w:sz w:val="24"/>
          <w:szCs w:val="24"/>
        </w:rPr>
        <w:t xml:space="preserve">, </w:t>
      </w:r>
      <w:r w:rsidRPr="00AF11AD">
        <w:rPr>
          <w:rFonts w:hAnsi="Times New Roman"/>
          <w:color w:val="auto"/>
          <w:sz w:val="24"/>
          <w:szCs w:val="24"/>
        </w:rPr>
        <w:t>взаимодействии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учителями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учащимися</w:t>
      </w:r>
      <w:r w:rsidRPr="00AF11AD">
        <w:rPr>
          <w:rFonts w:hAnsi="Times New Roman"/>
          <w:color w:val="auto"/>
          <w:sz w:val="24"/>
          <w:szCs w:val="24"/>
        </w:rPr>
        <w:t xml:space="preserve"> </w:t>
      </w:r>
      <w:r w:rsidRPr="00AF11AD">
        <w:rPr>
          <w:rFonts w:hAnsi="Times New Roman"/>
          <w:color w:val="auto"/>
          <w:sz w:val="24"/>
          <w:szCs w:val="24"/>
        </w:rPr>
        <w:t>школы</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класса</w:t>
      </w:r>
      <w:r w:rsidRPr="00AF11AD">
        <w:rPr>
          <w:rFonts w:ascii="Times New Roman"/>
          <w:color w:val="auto"/>
          <w:sz w:val="24"/>
          <w:szCs w:val="24"/>
        </w:rPr>
        <w:t xml:space="preserve">) </w:t>
      </w:r>
      <w:r w:rsidRPr="00AF11AD">
        <w:rPr>
          <w:rFonts w:hAnsi="Times New Roman"/>
          <w:color w:val="auto"/>
          <w:sz w:val="24"/>
          <w:szCs w:val="24"/>
        </w:rPr>
        <w:t>глухой</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направляется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комплексное</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медико</w:t>
      </w:r>
      <w:r w:rsidRPr="00AF11AD">
        <w:rPr>
          <w:rFonts w:ascii="Times New Roman"/>
          <w:color w:val="auto"/>
          <w:sz w:val="24"/>
          <w:szCs w:val="24"/>
        </w:rPr>
        <w:t>-</w:t>
      </w:r>
      <w:r w:rsidRPr="00AF11AD">
        <w:rPr>
          <w:rFonts w:hAnsi="Times New Roman"/>
          <w:color w:val="auto"/>
          <w:sz w:val="24"/>
          <w:szCs w:val="24"/>
        </w:rPr>
        <w:t>педагогическое</w:t>
      </w:r>
      <w:r w:rsidRPr="00AF11AD">
        <w:rPr>
          <w:rFonts w:hAnsi="Times New Roman"/>
          <w:color w:val="auto"/>
          <w:sz w:val="24"/>
          <w:szCs w:val="24"/>
        </w:rPr>
        <w:t xml:space="preserve"> </w:t>
      </w:r>
      <w:r w:rsidRPr="00AF11AD">
        <w:rPr>
          <w:rFonts w:hAnsi="Times New Roman"/>
          <w:color w:val="auto"/>
          <w:sz w:val="24"/>
          <w:szCs w:val="24"/>
        </w:rPr>
        <w:t>обследование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выработки</w:t>
      </w:r>
      <w:r w:rsidRPr="00AF11AD">
        <w:rPr>
          <w:rFonts w:hAnsi="Times New Roman"/>
          <w:color w:val="auto"/>
          <w:sz w:val="24"/>
          <w:szCs w:val="24"/>
        </w:rPr>
        <w:t xml:space="preserve"> </w:t>
      </w:r>
      <w:r w:rsidRPr="00AF11AD">
        <w:rPr>
          <w:rFonts w:hAnsi="Times New Roman"/>
          <w:color w:val="auto"/>
          <w:sz w:val="24"/>
          <w:szCs w:val="24"/>
        </w:rPr>
        <w:t>рекомендаций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дальнейшему</w:t>
      </w:r>
      <w:r w:rsidRPr="00AF11AD">
        <w:rPr>
          <w:rFonts w:hAnsi="Times New Roman"/>
          <w:color w:val="auto"/>
          <w:sz w:val="24"/>
          <w:szCs w:val="24"/>
        </w:rPr>
        <w:t xml:space="preserve"> </w:t>
      </w:r>
      <w:r w:rsidRPr="00AF11AD">
        <w:rPr>
          <w:rFonts w:hAnsi="Times New Roman"/>
          <w:color w:val="auto"/>
          <w:sz w:val="24"/>
          <w:szCs w:val="24"/>
        </w:rPr>
        <w:t>обучению</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Содержание</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формы</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работы</w:t>
      </w:r>
      <w:r w:rsidRPr="00AF11AD">
        <w:rPr>
          <w:rFonts w:hAnsi="Times New Roman"/>
          <w:i/>
          <w:iCs/>
          <w:color w:val="auto"/>
          <w:sz w:val="24"/>
          <w:szCs w:val="24"/>
        </w:rPr>
        <w:t xml:space="preserve"> </w:t>
      </w:r>
      <w:r w:rsidRPr="00AF11AD">
        <w:rPr>
          <w:rFonts w:hAnsi="Times New Roman"/>
          <w:i/>
          <w:iCs/>
          <w:color w:val="auto"/>
          <w:sz w:val="24"/>
          <w:szCs w:val="24"/>
        </w:rPr>
        <w:t>педагога</w:t>
      </w:r>
      <w:r w:rsidRPr="00AF11AD">
        <w:rPr>
          <w:rFonts w:hAnsi="Times New Roman"/>
          <w:i/>
          <w:iCs/>
          <w:color w:val="auto"/>
          <w:sz w:val="24"/>
          <w:szCs w:val="24"/>
        </w:rPr>
        <w:t xml:space="preserve"> </w:t>
      </w:r>
      <w:r w:rsidRPr="00AF11AD">
        <w:rPr>
          <w:rFonts w:hAnsi="Times New Roman"/>
          <w:i/>
          <w:iCs/>
          <w:color w:val="auto"/>
          <w:sz w:val="24"/>
          <w:szCs w:val="24"/>
        </w:rPr>
        <w:t>–</w:t>
      </w:r>
      <w:r w:rsidRPr="00AF11AD">
        <w:rPr>
          <w:rFonts w:hAnsi="Times New Roman"/>
          <w:i/>
          <w:iCs/>
          <w:color w:val="auto"/>
          <w:sz w:val="24"/>
          <w:szCs w:val="24"/>
        </w:rPr>
        <w:t xml:space="preserve"> </w:t>
      </w:r>
      <w:r w:rsidRPr="00AF11AD">
        <w:rPr>
          <w:rFonts w:hAnsi="Times New Roman"/>
          <w:i/>
          <w:iCs/>
          <w:color w:val="auto"/>
          <w:sz w:val="24"/>
          <w:szCs w:val="24"/>
        </w:rPr>
        <w:t>психолога</w:t>
      </w:r>
      <w:r w:rsidRPr="00AF11AD">
        <w:rPr>
          <w:rFonts w:hAnsi="Times New Roman"/>
          <w:i/>
          <w:iCs/>
          <w:color w:val="auto"/>
          <w:sz w:val="24"/>
          <w:szCs w:val="24"/>
        </w:rPr>
        <w:t xml:space="preserve"> </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диагностику</w:t>
      </w:r>
      <w:r w:rsidRPr="00AF11AD">
        <w:rPr>
          <w:rFonts w:hAnsi="Times New Roman"/>
          <w:color w:val="auto"/>
          <w:sz w:val="24"/>
          <w:szCs w:val="24"/>
        </w:rPr>
        <w:t xml:space="preserve"> </w:t>
      </w:r>
      <w:r w:rsidRPr="00AF11AD">
        <w:rPr>
          <w:rFonts w:hAnsi="Times New Roman"/>
          <w:color w:val="auto"/>
          <w:sz w:val="24"/>
          <w:szCs w:val="24"/>
        </w:rPr>
        <w:t>личностного</w:t>
      </w:r>
      <w:r w:rsidRPr="00AF11AD">
        <w:rPr>
          <w:rFonts w:ascii="Times New Roman"/>
          <w:color w:val="auto"/>
          <w:sz w:val="24"/>
          <w:szCs w:val="24"/>
        </w:rPr>
        <w:t xml:space="preserve">, </w:t>
      </w:r>
      <w:r w:rsidRPr="00AF11AD">
        <w:rPr>
          <w:rFonts w:hAnsi="Times New Roman"/>
          <w:color w:val="auto"/>
          <w:sz w:val="24"/>
          <w:szCs w:val="24"/>
        </w:rPr>
        <w:t>интеллектуального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психо</w:t>
      </w:r>
      <w:r w:rsidRPr="00AF11AD">
        <w:rPr>
          <w:rFonts w:ascii="Times New Roman"/>
          <w:color w:val="auto"/>
          <w:sz w:val="24"/>
          <w:szCs w:val="24"/>
        </w:rPr>
        <w:t>-</w:t>
      </w:r>
      <w:r w:rsidRPr="00AF11AD">
        <w:rPr>
          <w:rFonts w:hAnsi="Times New Roman"/>
          <w:color w:val="auto"/>
          <w:sz w:val="24"/>
          <w:szCs w:val="24"/>
        </w:rPr>
        <w:t>эмоционального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коррекцию</w:t>
      </w:r>
      <w:r w:rsidRPr="00AF11AD">
        <w:rPr>
          <w:rFonts w:hAnsi="Times New Roman"/>
          <w:color w:val="auto"/>
          <w:sz w:val="24"/>
          <w:szCs w:val="24"/>
        </w:rPr>
        <w:t xml:space="preserve"> </w:t>
      </w:r>
      <w:r w:rsidRPr="00AF11AD">
        <w:rPr>
          <w:rFonts w:hAnsi="Times New Roman"/>
          <w:color w:val="auto"/>
          <w:sz w:val="24"/>
          <w:szCs w:val="24"/>
        </w:rPr>
        <w:t>недостатков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памяти</w:t>
      </w:r>
      <w:r w:rsidRPr="00AF11AD">
        <w:rPr>
          <w:rFonts w:ascii="Times New Roman"/>
          <w:color w:val="auto"/>
          <w:sz w:val="24"/>
          <w:szCs w:val="24"/>
        </w:rPr>
        <w:t xml:space="preserve">, </w:t>
      </w:r>
      <w:r w:rsidRPr="00AF11AD">
        <w:rPr>
          <w:rFonts w:hAnsi="Times New Roman"/>
          <w:color w:val="auto"/>
          <w:sz w:val="24"/>
          <w:szCs w:val="24"/>
        </w:rPr>
        <w:t>внимания</w:t>
      </w:r>
      <w:r w:rsidRPr="00AF11AD">
        <w:rPr>
          <w:rFonts w:ascii="Times New Roman"/>
          <w:color w:val="auto"/>
          <w:sz w:val="24"/>
          <w:szCs w:val="24"/>
        </w:rPr>
        <w:t xml:space="preserve">, </w:t>
      </w:r>
      <w:r w:rsidRPr="00AF11AD">
        <w:rPr>
          <w:rFonts w:hAnsi="Times New Roman"/>
          <w:color w:val="auto"/>
          <w:sz w:val="24"/>
          <w:szCs w:val="24"/>
        </w:rPr>
        <w:t>мышления</w:t>
      </w:r>
      <w:r w:rsidRPr="00AF11AD">
        <w:rPr>
          <w:rFonts w:ascii="Times New Roman"/>
          <w:color w:val="auto"/>
          <w:sz w:val="24"/>
          <w:szCs w:val="24"/>
        </w:rPr>
        <w:t xml:space="preserve">, </w:t>
      </w:r>
      <w:r w:rsidRPr="00AF11AD">
        <w:rPr>
          <w:rFonts w:hAnsi="Times New Roman"/>
          <w:color w:val="auto"/>
          <w:sz w:val="24"/>
          <w:szCs w:val="24"/>
        </w:rPr>
        <w:t>эмоционально</w:t>
      </w:r>
      <w:r w:rsidRPr="00AF11AD">
        <w:rPr>
          <w:rFonts w:ascii="Times New Roman"/>
          <w:color w:val="auto"/>
          <w:sz w:val="24"/>
          <w:szCs w:val="24"/>
        </w:rPr>
        <w:t>-</w:t>
      </w:r>
      <w:r w:rsidRPr="00AF11AD">
        <w:rPr>
          <w:rFonts w:hAnsi="Times New Roman"/>
          <w:color w:val="auto"/>
          <w:sz w:val="24"/>
          <w:szCs w:val="24"/>
        </w:rPr>
        <w:t>волевой</w:t>
      </w:r>
      <w:r w:rsidRPr="00AF11AD">
        <w:rPr>
          <w:rFonts w:hAnsi="Times New Roman"/>
          <w:color w:val="auto"/>
          <w:sz w:val="24"/>
          <w:szCs w:val="24"/>
        </w:rPr>
        <w:t xml:space="preserve"> </w:t>
      </w:r>
      <w:r w:rsidRPr="00AF11AD">
        <w:rPr>
          <w:rFonts w:hAnsi="Times New Roman"/>
          <w:color w:val="auto"/>
          <w:sz w:val="24"/>
          <w:szCs w:val="24"/>
        </w:rPr>
        <w:t>сферы</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популяризацию</w:t>
      </w:r>
      <w:r w:rsidRPr="00AF11AD">
        <w:rPr>
          <w:rFonts w:hAnsi="Times New Roman"/>
          <w:color w:val="auto"/>
          <w:sz w:val="24"/>
          <w:szCs w:val="24"/>
        </w:rPr>
        <w:t xml:space="preserve"> </w:t>
      </w:r>
      <w:r w:rsidRPr="00AF11AD">
        <w:rPr>
          <w:rFonts w:hAnsi="Times New Roman"/>
          <w:color w:val="auto"/>
          <w:sz w:val="24"/>
          <w:szCs w:val="24"/>
        </w:rPr>
        <w:t>психологических</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lastRenderedPageBreak/>
        <w:t>Занятия</w:t>
      </w:r>
      <w:r w:rsidRPr="00AF11AD">
        <w:rPr>
          <w:rFonts w:hAnsi="Times New Roman"/>
          <w:color w:val="auto"/>
          <w:sz w:val="24"/>
          <w:szCs w:val="24"/>
        </w:rPr>
        <w:t xml:space="preserve"> </w:t>
      </w:r>
      <w:r w:rsidRPr="00AF11AD">
        <w:rPr>
          <w:rFonts w:hAnsi="Times New Roman"/>
          <w:color w:val="auto"/>
          <w:sz w:val="24"/>
          <w:szCs w:val="24"/>
        </w:rPr>
        <w:t>проводятся</w:t>
      </w:r>
      <w:r w:rsidRPr="00AF11AD">
        <w:rPr>
          <w:rFonts w:hAnsi="Times New Roman"/>
          <w:color w:val="auto"/>
          <w:sz w:val="24"/>
          <w:szCs w:val="24"/>
        </w:rPr>
        <w:t xml:space="preserve"> </w:t>
      </w:r>
      <w:r w:rsidRPr="00AF11AD">
        <w:rPr>
          <w:rFonts w:hAnsi="Times New Roman"/>
          <w:color w:val="auto"/>
          <w:sz w:val="24"/>
          <w:szCs w:val="24"/>
        </w:rPr>
        <w:t>индивидуально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малыми</w:t>
      </w:r>
      <w:r w:rsidRPr="00AF11AD">
        <w:rPr>
          <w:rFonts w:hAnsi="Times New Roman"/>
          <w:color w:val="auto"/>
          <w:sz w:val="24"/>
          <w:szCs w:val="24"/>
        </w:rPr>
        <w:t xml:space="preserve"> </w:t>
      </w:r>
      <w:r w:rsidRPr="00AF11AD">
        <w:rPr>
          <w:rFonts w:hAnsi="Times New Roman"/>
          <w:color w:val="auto"/>
          <w:sz w:val="24"/>
          <w:szCs w:val="24"/>
        </w:rPr>
        <w:t>группами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hAnsi="Times New Roman"/>
          <w:color w:val="auto"/>
          <w:sz w:val="24"/>
          <w:szCs w:val="24"/>
        </w:rPr>
        <w:t xml:space="preserve"> </w:t>
      </w:r>
      <w:r w:rsidRPr="00AF11AD">
        <w:rPr>
          <w:rFonts w:hAnsi="Times New Roman"/>
          <w:color w:val="auto"/>
          <w:sz w:val="24"/>
          <w:szCs w:val="24"/>
        </w:rPr>
        <w:t>бесед</w:t>
      </w:r>
      <w:r w:rsidRPr="00AF11AD">
        <w:rPr>
          <w:rFonts w:ascii="Times New Roman"/>
          <w:color w:val="auto"/>
          <w:sz w:val="24"/>
          <w:szCs w:val="24"/>
        </w:rPr>
        <w:t xml:space="preserve">, </w:t>
      </w:r>
      <w:r w:rsidRPr="00AF11AD">
        <w:rPr>
          <w:rFonts w:hAnsi="Times New Roman"/>
          <w:color w:val="auto"/>
          <w:sz w:val="24"/>
          <w:szCs w:val="24"/>
        </w:rPr>
        <w:t>тренингов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форм</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Содержание</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формы</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работысоциального</w:t>
      </w:r>
      <w:r w:rsidRPr="00AF11AD">
        <w:rPr>
          <w:rFonts w:hAnsi="Times New Roman"/>
          <w:i/>
          <w:iCs/>
          <w:color w:val="auto"/>
          <w:sz w:val="24"/>
          <w:szCs w:val="24"/>
        </w:rPr>
        <w:t xml:space="preserve"> </w:t>
      </w:r>
      <w:r w:rsidRPr="00AF11AD">
        <w:rPr>
          <w:rFonts w:hAnsi="Times New Roman"/>
          <w:i/>
          <w:iCs/>
          <w:color w:val="auto"/>
          <w:sz w:val="24"/>
          <w:szCs w:val="24"/>
        </w:rPr>
        <w:t>педагога</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диагностика</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положения</w:t>
      </w:r>
      <w:r w:rsidRPr="00AF11AD">
        <w:rPr>
          <w:rFonts w:hAnsi="Times New Roman"/>
          <w:color w:val="auto"/>
          <w:sz w:val="24"/>
          <w:szCs w:val="24"/>
        </w:rPr>
        <w:t xml:space="preserve"> </w:t>
      </w:r>
      <w:r w:rsidRPr="00AF11AD">
        <w:rPr>
          <w:rFonts w:hAnsi="Times New Roman"/>
          <w:color w:val="auto"/>
          <w:sz w:val="24"/>
          <w:szCs w:val="24"/>
        </w:rPr>
        <w:t>семей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внутрисемейных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ascii="Times New Roman"/>
          <w:color w:val="auto"/>
          <w:sz w:val="24"/>
          <w:szCs w:val="24"/>
        </w:rPr>
        <w:t xml:space="preserve">; </w:t>
      </w:r>
      <w:r w:rsidRPr="00AF11AD">
        <w:rPr>
          <w:rFonts w:hAnsi="Times New Roman"/>
          <w:color w:val="auto"/>
          <w:sz w:val="24"/>
          <w:szCs w:val="24"/>
        </w:rPr>
        <w:t>содействие</w:t>
      </w:r>
      <w:r w:rsidRPr="00AF11AD">
        <w:rPr>
          <w:rFonts w:hAnsi="Times New Roman"/>
          <w:color w:val="auto"/>
          <w:sz w:val="24"/>
          <w:szCs w:val="24"/>
        </w:rPr>
        <w:t xml:space="preserve"> </w:t>
      </w:r>
      <w:r w:rsidRPr="00AF11AD">
        <w:rPr>
          <w:rFonts w:hAnsi="Times New Roman"/>
          <w:color w:val="auto"/>
          <w:sz w:val="24"/>
          <w:szCs w:val="24"/>
        </w:rPr>
        <w:t>коррекции</w:t>
      </w:r>
      <w:r w:rsidRPr="00AF11AD">
        <w:rPr>
          <w:rFonts w:hAnsi="Times New Roman"/>
          <w:color w:val="auto"/>
          <w:sz w:val="24"/>
          <w:szCs w:val="24"/>
        </w:rPr>
        <w:t xml:space="preserve"> </w:t>
      </w:r>
      <w:r w:rsidRPr="00AF11AD">
        <w:rPr>
          <w:rFonts w:hAnsi="Times New Roman"/>
          <w:color w:val="auto"/>
          <w:sz w:val="24"/>
          <w:szCs w:val="24"/>
        </w:rPr>
        <w:t>внутрисемейных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ascii="Times New Roman"/>
          <w:color w:val="auto"/>
          <w:sz w:val="24"/>
          <w:szCs w:val="24"/>
        </w:rPr>
        <w:t xml:space="preserve">, </w:t>
      </w:r>
      <w:r w:rsidRPr="00AF11AD">
        <w:rPr>
          <w:rFonts w:hAnsi="Times New Roman"/>
          <w:color w:val="auto"/>
          <w:sz w:val="24"/>
          <w:szCs w:val="24"/>
        </w:rPr>
        <w:t>внутригрупповых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asci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ascii="Times New Roman"/>
          <w:color w:val="auto"/>
          <w:sz w:val="24"/>
          <w:szCs w:val="24"/>
        </w:rPr>
        <w:t xml:space="preserve">, </w:t>
      </w:r>
      <w:r w:rsidRPr="00AF11AD">
        <w:rPr>
          <w:rFonts w:hAnsi="Times New Roman"/>
          <w:color w:val="auto"/>
          <w:sz w:val="24"/>
          <w:szCs w:val="24"/>
        </w:rPr>
        <w:t>правовой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защиты</w:t>
      </w:r>
      <w:r w:rsidRPr="00AF11AD">
        <w:rPr>
          <w:rFonts w:ascii="Times New Roman"/>
          <w:color w:val="auto"/>
          <w:sz w:val="24"/>
          <w:szCs w:val="24"/>
        </w:rPr>
        <w:t xml:space="preserve">, </w:t>
      </w:r>
      <w:r w:rsidRPr="00AF11AD">
        <w:rPr>
          <w:rFonts w:hAnsi="Times New Roman"/>
          <w:color w:val="auto"/>
          <w:sz w:val="24"/>
          <w:szCs w:val="24"/>
        </w:rPr>
        <w:t>работает</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семьями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группы</w:t>
      </w:r>
      <w:r w:rsidRPr="00AF11AD">
        <w:rPr>
          <w:rFonts w:hAnsi="Times New Roman"/>
          <w:color w:val="auto"/>
          <w:sz w:val="24"/>
          <w:szCs w:val="24"/>
        </w:rPr>
        <w:t xml:space="preserve"> </w:t>
      </w:r>
      <w:r w:rsidRPr="00AF11AD">
        <w:rPr>
          <w:rFonts w:hAnsi="Times New Roman"/>
          <w:color w:val="auto"/>
          <w:sz w:val="24"/>
          <w:szCs w:val="24"/>
        </w:rPr>
        <w:t>риска</w:t>
      </w:r>
      <w:r w:rsidRPr="00AF11AD">
        <w:rPr>
          <w:rFonts w:ascii="Times New Roman"/>
          <w:color w:val="auto"/>
          <w:sz w:val="24"/>
          <w:szCs w:val="24"/>
        </w:rPr>
        <w:t xml:space="preserve">, </w:t>
      </w:r>
      <w:r w:rsidRPr="00AF11AD">
        <w:rPr>
          <w:rFonts w:hAnsi="Times New Roman"/>
          <w:color w:val="auto"/>
          <w:sz w:val="24"/>
          <w:szCs w:val="24"/>
        </w:rPr>
        <w:t>участвует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профориентационной</w:t>
      </w:r>
      <w:r w:rsidRPr="00AF11AD">
        <w:rPr>
          <w:rFonts w:hAnsi="Times New Roman"/>
          <w:color w:val="auto"/>
          <w:sz w:val="24"/>
          <w:szCs w:val="24"/>
        </w:rPr>
        <w:t xml:space="preserve"> </w:t>
      </w:r>
      <w:r w:rsidRPr="00AF11AD">
        <w:rPr>
          <w:rFonts w:hAnsi="Times New Roman"/>
          <w:color w:val="auto"/>
          <w:sz w:val="24"/>
          <w:szCs w:val="24"/>
        </w:rPr>
        <w:t>работе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мероприятиях</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проводятся</w:t>
      </w:r>
      <w:r w:rsidRPr="00AF11AD">
        <w:rPr>
          <w:rFonts w:hAnsi="Times New Roman"/>
          <w:color w:val="auto"/>
          <w:sz w:val="24"/>
          <w:szCs w:val="24"/>
        </w:rPr>
        <w:t xml:space="preserve"> </w:t>
      </w:r>
      <w:r w:rsidRPr="00AF11AD">
        <w:rPr>
          <w:rFonts w:hAnsi="Times New Roman"/>
          <w:color w:val="auto"/>
          <w:sz w:val="24"/>
          <w:szCs w:val="24"/>
        </w:rPr>
        <w:t>индивидуально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малыми</w:t>
      </w:r>
      <w:r w:rsidRPr="00AF11AD">
        <w:rPr>
          <w:rFonts w:hAnsi="Times New Roman"/>
          <w:color w:val="auto"/>
          <w:sz w:val="24"/>
          <w:szCs w:val="24"/>
        </w:rPr>
        <w:t xml:space="preserve"> </w:t>
      </w:r>
      <w:r w:rsidRPr="00AF11AD">
        <w:rPr>
          <w:rFonts w:hAnsi="Times New Roman"/>
          <w:color w:val="auto"/>
          <w:sz w:val="24"/>
          <w:szCs w:val="24"/>
        </w:rPr>
        <w:t>группами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hAnsi="Times New Roman"/>
          <w:color w:val="auto"/>
          <w:sz w:val="24"/>
          <w:szCs w:val="24"/>
        </w:rPr>
        <w:t xml:space="preserve"> </w:t>
      </w:r>
      <w:r w:rsidRPr="00AF11AD">
        <w:rPr>
          <w:rFonts w:hAnsi="Times New Roman"/>
          <w:color w:val="auto"/>
          <w:sz w:val="24"/>
          <w:szCs w:val="24"/>
        </w:rPr>
        <w:t>бесед</w:t>
      </w:r>
      <w:r w:rsidRPr="00AF11AD">
        <w:rPr>
          <w:rFonts w:ascii="Times New Roman"/>
          <w:color w:val="auto"/>
          <w:sz w:val="24"/>
          <w:szCs w:val="24"/>
        </w:rPr>
        <w:t xml:space="preserve">, </w:t>
      </w:r>
      <w:r w:rsidRPr="00AF11AD">
        <w:rPr>
          <w:rFonts w:hAnsi="Times New Roman"/>
          <w:color w:val="auto"/>
          <w:sz w:val="24"/>
          <w:szCs w:val="24"/>
        </w:rPr>
        <w:t>тренингов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форм</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Систематическое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специалистов</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сопровождении</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семьи</w:t>
      </w:r>
      <w:r w:rsidRPr="00AF11AD">
        <w:rPr>
          <w:rFonts w:hAnsi="Times New Roman"/>
          <w:color w:val="auto"/>
          <w:sz w:val="24"/>
          <w:szCs w:val="24"/>
        </w:rPr>
        <w:t xml:space="preserve"> </w:t>
      </w:r>
      <w:r w:rsidRPr="00AF11AD">
        <w:rPr>
          <w:rFonts w:hAnsi="Times New Roman"/>
          <w:color w:val="auto"/>
          <w:sz w:val="24"/>
          <w:szCs w:val="24"/>
        </w:rPr>
        <w:t>осуществляется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ходе</w:t>
      </w:r>
      <w:r w:rsidRPr="00AF11AD">
        <w:rPr>
          <w:rFonts w:hAnsi="Times New Roman"/>
          <w:color w:val="auto"/>
          <w:sz w:val="24"/>
          <w:szCs w:val="24"/>
        </w:rPr>
        <w:t xml:space="preserve"> </w:t>
      </w:r>
      <w:r w:rsidRPr="00AF11AD">
        <w:rPr>
          <w:rFonts w:hAnsi="Times New Roman"/>
          <w:color w:val="auto"/>
          <w:sz w:val="24"/>
          <w:szCs w:val="24"/>
        </w:rPr>
        <w:t>диагностической</w:t>
      </w:r>
      <w:r w:rsidRPr="00AF11AD">
        <w:rPr>
          <w:rFonts w:ascii="Times New Roman"/>
          <w:color w:val="auto"/>
          <w:sz w:val="24"/>
          <w:szCs w:val="24"/>
        </w:rPr>
        <w:t xml:space="preserve">, </w:t>
      </w:r>
      <w:r w:rsidRPr="00AF11AD">
        <w:rPr>
          <w:rFonts w:hAnsi="Times New Roman"/>
          <w:color w:val="auto"/>
          <w:sz w:val="24"/>
          <w:szCs w:val="24"/>
        </w:rPr>
        <w:t>консультативной</w:t>
      </w:r>
      <w:r w:rsidRPr="00AF11AD">
        <w:rPr>
          <w:rFonts w:asci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ascii="Times New Roman"/>
          <w:color w:val="auto"/>
          <w:sz w:val="24"/>
          <w:szCs w:val="24"/>
        </w:rPr>
        <w:t xml:space="preserve">, </w:t>
      </w:r>
      <w:r w:rsidRPr="00AF11AD">
        <w:rPr>
          <w:rFonts w:hAnsi="Times New Roman"/>
          <w:color w:val="auto"/>
          <w:sz w:val="24"/>
          <w:szCs w:val="24"/>
        </w:rPr>
        <w:t>информационно</w:t>
      </w:r>
      <w:r w:rsidRPr="00AF11AD">
        <w:rPr>
          <w:rFonts w:ascii="Times New Roman"/>
          <w:color w:val="auto"/>
          <w:sz w:val="24"/>
          <w:szCs w:val="24"/>
        </w:rPr>
        <w:t>-</w:t>
      </w:r>
      <w:r w:rsidRPr="00AF11AD">
        <w:rPr>
          <w:rFonts w:hAnsi="Times New Roman"/>
          <w:color w:val="auto"/>
          <w:sz w:val="24"/>
          <w:szCs w:val="24"/>
        </w:rPr>
        <w:t>просветительской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i/>
          <w:iCs/>
          <w:color w:val="auto"/>
          <w:sz w:val="24"/>
          <w:szCs w:val="24"/>
        </w:rPr>
        <w:t>Диагностическая</w:t>
      </w:r>
      <w:r w:rsidRPr="00AF11AD">
        <w:rPr>
          <w:rFonts w:hAnsi="Times New Roman"/>
          <w:b/>
          <w:bCs/>
          <w:i/>
          <w:iCs/>
          <w:color w:val="auto"/>
          <w:sz w:val="24"/>
          <w:szCs w:val="24"/>
        </w:rPr>
        <w:t xml:space="preserve"> </w:t>
      </w:r>
      <w:r w:rsidRPr="00AF11AD">
        <w:rPr>
          <w:rFonts w:hAnsi="Times New Roman"/>
          <w:b/>
          <w:bCs/>
          <w:i/>
          <w:iCs/>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проведение</w:t>
      </w:r>
      <w:r w:rsidRPr="00AF11AD">
        <w:rPr>
          <w:rFonts w:hAnsi="Times New Roman"/>
          <w:color w:val="auto"/>
          <w:sz w:val="24"/>
          <w:szCs w:val="24"/>
        </w:rPr>
        <w:t xml:space="preserve"> </w:t>
      </w:r>
      <w:r w:rsidRPr="00AF11AD">
        <w:rPr>
          <w:rFonts w:hAnsi="Times New Roman"/>
          <w:color w:val="auto"/>
          <w:sz w:val="24"/>
          <w:szCs w:val="24"/>
        </w:rPr>
        <w:t>комплексного</w:t>
      </w:r>
      <w:r w:rsidRPr="00AF11AD">
        <w:rPr>
          <w:rFonts w:hAnsi="Times New Roman"/>
          <w:color w:val="auto"/>
          <w:sz w:val="24"/>
          <w:szCs w:val="24"/>
        </w:rPr>
        <w:t xml:space="preserve"> </w:t>
      </w:r>
      <w:r w:rsidRPr="00AF11AD">
        <w:rPr>
          <w:rFonts w:hAnsi="Times New Roman"/>
          <w:color w:val="auto"/>
          <w:sz w:val="24"/>
          <w:szCs w:val="24"/>
        </w:rPr>
        <w:t>психолого–педагогического</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выявления</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 xml:space="preserve">, </w:t>
      </w:r>
      <w:r w:rsidRPr="00AF11AD">
        <w:rPr>
          <w:rFonts w:hAnsi="Times New Roman"/>
          <w:color w:val="auto"/>
          <w:sz w:val="24"/>
          <w:szCs w:val="24"/>
        </w:rPr>
        <w:t>изучения</w:t>
      </w:r>
      <w:r w:rsidRPr="00AF11AD">
        <w:rPr>
          <w:rFonts w:hAnsi="Times New Roman"/>
          <w:color w:val="auto"/>
          <w:sz w:val="24"/>
          <w:szCs w:val="24"/>
        </w:rPr>
        <w:t xml:space="preserve"> </w:t>
      </w:r>
      <w:r w:rsidRPr="00AF11AD">
        <w:rPr>
          <w:rFonts w:hAnsi="Times New Roman"/>
          <w:color w:val="auto"/>
          <w:sz w:val="24"/>
          <w:szCs w:val="24"/>
        </w:rPr>
        <w:t>динамики</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успешности</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ситуации</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осуществляется</w:t>
      </w:r>
      <w:r w:rsidRPr="00AF11AD">
        <w:rPr>
          <w:rFonts w:hAnsi="Times New Roman"/>
          <w:color w:val="auto"/>
          <w:sz w:val="24"/>
          <w:szCs w:val="24"/>
        </w:rPr>
        <w:t xml:space="preserve"> </w:t>
      </w:r>
      <w:r w:rsidRPr="00AF11AD">
        <w:rPr>
          <w:rFonts w:hAnsi="Times New Roman"/>
          <w:color w:val="auto"/>
          <w:sz w:val="24"/>
          <w:szCs w:val="24"/>
        </w:rPr>
        <w:t>анализ</w:t>
      </w:r>
      <w:r w:rsidRPr="00AF11AD">
        <w:rPr>
          <w:rFonts w:hAnsi="Times New Roman"/>
          <w:color w:val="auto"/>
          <w:sz w:val="24"/>
          <w:szCs w:val="24"/>
        </w:rPr>
        <w:t xml:space="preserve">  </w:t>
      </w:r>
      <w:r w:rsidRPr="00AF11AD">
        <w:rPr>
          <w:rFonts w:hAnsi="Times New Roman"/>
          <w:color w:val="auto"/>
          <w:sz w:val="24"/>
          <w:szCs w:val="24"/>
        </w:rPr>
        <w:t>успешности</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изменение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пожеланиями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Диагностическая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строится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комплексного</w:t>
      </w:r>
      <w:r w:rsidRPr="00AF11AD">
        <w:rPr>
          <w:rFonts w:hAnsi="Times New Roman"/>
          <w:color w:val="auto"/>
          <w:sz w:val="24"/>
          <w:szCs w:val="24"/>
        </w:rPr>
        <w:t xml:space="preserve"> </w:t>
      </w:r>
      <w:r w:rsidRPr="00AF11AD">
        <w:rPr>
          <w:rFonts w:hAnsi="Times New Roman"/>
          <w:color w:val="auto"/>
          <w:sz w:val="24"/>
          <w:szCs w:val="24"/>
        </w:rPr>
        <w:t>изучения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различными</w:t>
      </w:r>
      <w:r w:rsidRPr="00AF11AD">
        <w:rPr>
          <w:rFonts w:hAnsi="Times New Roman"/>
          <w:color w:val="auto"/>
          <w:sz w:val="24"/>
          <w:szCs w:val="24"/>
        </w:rPr>
        <w:t xml:space="preserve"> </w:t>
      </w:r>
      <w:r w:rsidRPr="00AF11AD">
        <w:rPr>
          <w:rFonts w:hAnsi="Times New Roman"/>
          <w:color w:val="auto"/>
          <w:sz w:val="24"/>
          <w:szCs w:val="24"/>
        </w:rPr>
        <w:t>специалистами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учитель</w:t>
      </w:r>
      <w:r w:rsidRPr="00AF11AD">
        <w:rPr>
          <w:rFonts w:ascii="Times New Roman"/>
          <w:color w:val="auto"/>
          <w:sz w:val="24"/>
          <w:szCs w:val="24"/>
        </w:rPr>
        <w:t xml:space="preserve">, </w:t>
      </w:r>
      <w:r w:rsidRPr="00AF11AD">
        <w:rPr>
          <w:rFonts w:hAnsi="Times New Roman"/>
          <w:color w:val="auto"/>
          <w:sz w:val="24"/>
          <w:szCs w:val="24"/>
        </w:rPr>
        <w:t>учитель</w:t>
      </w:r>
      <w:r w:rsidRPr="00AF11AD">
        <w:rPr>
          <w:rFonts w:ascii="Times New Roman"/>
          <w:color w:val="auto"/>
          <w:sz w:val="24"/>
          <w:szCs w:val="24"/>
        </w:rPr>
        <w:t>-</w:t>
      </w:r>
      <w:r w:rsidRPr="00AF11AD">
        <w:rPr>
          <w:rFonts w:hAnsi="Times New Roman"/>
          <w:color w:val="auto"/>
          <w:sz w:val="24"/>
          <w:szCs w:val="24"/>
        </w:rPr>
        <w:t>дефектолог</w:t>
      </w:r>
      <w:r w:rsidRPr="00AF11AD">
        <w:rPr>
          <w:rFonts w:ascii="Times New Roman"/>
          <w:color w:val="auto"/>
          <w:sz w:val="24"/>
          <w:szCs w:val="24"/>
        </w:rPr>
        <w:t xml:space="preserve">, </w:t>
      </w:r>
      <w:r w:rsidRPr="00AF11AD">
        <w:rPr>
          <w:rFonts w:hAnsi="Times New Roman"/>
          <w:color w:val="auto"/>
          <w:sz w:val="24"/>
          <w:szCs w:val="24"/>
        </w:rPr>
        <w:t>психолог</w:t>
      </w:r>
      <w:r w:rsidRPr="00AF11AD">
        <w:rPr>
          <w:rFonts w:ascii="Times New Roman"/>
          <w:color w:val="auto"/>
          <w:sz w:val="24"/>
          <w:szCs w:val="24"/>
        </w:rPr>
        <w:t xml:space="preserve">, </w:t>
      </w:r>
      <w:r w:rsidRPr="00AF11AD">
        <w:rPr>
          <w:rFonts w:hAnsi="Times New Roman"/>
          <w:color w:val="auto"/>
          <w:sz w:val="24"/>
          <w:szCs w:val="24"/>
        </w:rPr>
        <w:t>социальный</w:t>
      </w:r>
      <w:r w:rsidRPr="00AF11AD">
        <w:rPr>
          <w:rFonts w:hAnsi="Times New Roman"/>
          <w:color w:val="auto"/>
          <w:sz w:val="24"/>
          <w:szCs w:val="24"/>
        </w:rPr>
        <w:t xml:space="preserve"> </w:t>
      </w:r>
      <w:r w:rsidRPr="00AF11AD">
        <w:rPr>
          <w:rFonts w:hAnsi="Times New Roman"/>
          <w:color w:val="auto"/>
          <w:sz w:val="24"/>
          <w:szCs w:val="24"/>
        </w:rPr>
        <w:t>педагог</w:t>
      </w:r>
      <w:r w:rsidRPr="00AF11AD">
        <w:rPr>
          <w:rFonts w:ascii="Times New Roman"/>
          <w:color w:val="auto"/>
          <w:sz w:val="24"/>
          <w:szCs w:val="24"/>
        </w:rPr>
        <w:t xml:space="preserve">, </w:t>
      </w:r>
      <w:r w:rsidRPr="00AF11AD">
        <w:rPr>
          <w:rFonts w:hAnsi="Times New Roman"/>
          <w:color w:val="auto"/>
          <w:sz w:val="24"/>
          <w:szCs w:val="24"/>
        </w:rPr>
        <w:t>медицинский</w:t>
      </w:r>
      <w:r w:rsidRPr="00AF11AD">
        <w:rPr>
          <w:rFonts w:hAnsi="Times New Roman"/>
          <w:color w:val="auto"/>
          <w:sz w:val="24"/>
          <w:szCs w:val="24"/>
        </w:rPr>
        <w:t xml:space="preserve"> </w:t>
      </w:r>
      <w:r w:rsidRPr="00AF11AD">
        <w:rPr>
          <w:rFonts w:hAnsi="Times New Roman"/>
          <w:color w:val="auto"/>
          <w:sz w:val="24"/>
          <w:szCs w:val="24"/>
        </w:rPr>
        <w:t>работник</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Учитель</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устанавливает</w:t>
      </w:r>
      <w:r w:rsidRPr="00AF11AD">
        <w:rPr>
          <w:rFonts w:hAnsi="Times New Roman"/>
          <w:color w:val="auto"/>
          <w:sz w:val="24"/>
          <w:szCs w:val="24"/>
        </w:rPr>
        <w:t xml:space="preserve"> </w:t>
      </w:r>
      <w:r w:rsidRPr="00AF11AD">
        <w:rPr>
          <w:rFonts w:hAnsi="Times New Roman"/>
          <w:color w:val="auto"/>
          <w:sz w:val="24"/>
          <w:szCs w:val="24"/>
        </w:rPr>
        <w:t>усвоенный</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hAnsi="Times New Roman"/>
          <w:color w:val="auto"/>
          <w:sz w:val="24"/>
          <w:szCs w:val="24"/>
        </w:rPr>
        <w:t xml:space="preserve"> </w:t>
      </w:r>
      <w:r w:rsidRPr="00AF11AD">
        <w:rPr>
          <w:rFonts w:hAnsi="Times New Roman"/>
          <w:color w:val="auto"/>
          <w:sz w:val="24"/>
          <w:szCs w:val="24"/>
        </w:rPr>
        <w:t>объем</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ascii="Times New Roman"/>
          <w:color w:val="auto"/>
          <w:sz w:val="24"/>
          <w:szCs w:val="24"/>
        </w:rPr>
        <w:t xml:space="preserve">, </w:t>
      </w:r>
      <w:r w:rsidRPr="00AF11AD">
        <w:rPr>
          <w:rFonts w:hAnsi="Times New Roman"/>
          <w:color w:val="auto"/>
          <w:sz w:val="24"/>
          <w:szCs w:val="24"/>
        </w:rPr>
        <w:t>умений</w:t>
      </w:r>
      <w:r w:rsidRPr="00AF11AD">
        <w:rPr>
          <w:rFonts w:ascii="Times New Roman"/>
          <w:color w:val="auto"/>
          <w:sz w:val="24"/>
          <w:szCs w:val="24"/>
        </w:rPr>
        <w:t xml:space="preserve">, </w:t>
      </w:r>
      <w:r w:rsidRPr="00AF11AD">
        <w:rPr>
          <w:rFonts w:hAnsi="Times New Roman"/>
          <w:color w:val="auto"/>
          <w:sz w:val="24"/>
          <w:szCs w:val="24"/>
        </w:rPr>
        <w:t>навыков</w:t>
      </w:r>
      <w:r w:rsidRPr="00AF11AD">
        <w:rPr>
          <w:rFonts w:ascii="Times New Roman"/>
          <w:color w:val="auto"/>
          <w:sz w:val="24"/>
          <w:szCs w:val="24"/>
        </w:rPr>
        <w:t xml:space="preserve">; </w:t>
      </w:r>
      <w:r w:rsidRPr="00AF11AD">
        <w:rPr>
          <w:rFonts w:hAnsi="Times New Roman"/>
          <w:color w:val="auto"/>
          <w:sz w:val="24"/>
          <w:szCs w:val="24"/>
        </w:rPr>
        <w:t>выявляет</w:t>
      </w:r>
      <w:r w:rsidRPr="00AF11AD">
        <w:rPr>
          <w:rFonts w:hAnsi="Times New Roman"/>
          <w:color w:val="auto"/>
          <w:sz w:val="24"/>
          <w:szCs w:val="24"/>
        </w:rPr>
        <w:t xml:space="preserve"> </w:t>
      </w:r>
      <w:r w:rsidRPr="00AF11AD">
        <w:rPr>
          <w:rFonts w:hAnsi="Times New Roman"/>
          <w:color w:val="auto"/>
          <w:sz w:val="24"/>
          <w:szCs w:val="24"/>
        </w:rPr>
        <w:t>трудности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ascii="Times New Roman"/>
          <w:color w:val="auto"/>
          <w:sz w:val="24"/>
          <w:szCs w:val="24"/>
        </w:rPr>
        <w:t xml:space="preserve">, </w:t>
      </w:r>
      <w:r w:rsidRPr="00AF11AD">
        <w:rPr>
          <w:rFonts w:hAnsi="Times New Roman"/>
          <w:color w:val="auto"/>
          <w:sz w:val="24"/>
          <w:szCs w:val="24"/>
        </w:rPr>
        <w:t>определяет</w:t>
      </w:r>
      <w:r w:rsidRPr="00AF11AD">
        <w:rPr>
          <w:rFonts w:hAnsi="Times New Roman"/>
          <w:color w:val="auto"/>
          <w:sz w:val="24"/>
          <w:szCs w:val="24"/>
        </w:rPr>
        <w:t xml:space="preserve"> </w:t>
      </w:r>
      <w:r w:rsidRPr="00AF11AD">
        <w:rPr>
          <w:rFonts w:hAnsi="Times New Roman"/>
          <w:color w:val="auto"/>
          <w:sz w:val="24"/>
          <w:szCs w:val="24"/>
        </w:rPr>
        <w:t>условия</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которых</w:t>
      </w:r>
      <w:r w:rsidRPr="00AF11AD">
        <w:rPr>
          <w:rFonts w:hAnsi="Times New Roman"/>
          <w:color w:val="auto"/>
          <w:sz w:val="24"/>
          <w:szCs w:val="24"/>
        </w:rPr>
        <w:t xml:space="preserve"> </w:t>
      </w:r>
      <w:r w:rsidRPr="00AF11AD">
        <w:rPr>
          <w:rFonts w:hAnsi="Times New Roman"/>
          <w:color w:val="auto"/>
          <w:sz w:val="24"/>
          <w:szCs w:val="24"/>
        </w:rPr>
        <w:t>эти</w:t>
      </w:r>
      <w:r w:rsidRPr="00AF11AD">
        <w:rPr>
          <w:rFonts w:hAnsi="Times New Roman"/>
          <w:color w:val="auto"/>
          <w:sz w:val="24"/>
          <w:szCs w:val="24"/>
        </w:rPr>
        <w:t xml:space="preserve"> </w:t>
      </w:r>
      <w:r w:rsidRPr="00AF11AD">
        <w:rPr>
          <w:rFonts w:hAnsi="Times New Roman"/>
          <w:color w:val="auto"/>
          <w:sz w:val="24"/>
          <w:szCs w:val="24"/>
        </w:rPr>
        <w:t>трудности</w:t>
      </w:r>
      <w:r w:rsidRPr="00AF11AD">
        <w:rPr>
          <w:rFonts w:hAnsi="Times New Roman"/>
          <w:color w:val="auto"/>
          <w:sz w:val="24"/>
          <w:szCs w:val="24"/>
        </w:rPr>
        <w:t xml:space="preserve"> </w:t>
      </w:r>
      <w:r w:rsidRPr="00AF11AD">
        <w:rPr>
          <w:rFonts w:hAnsi="Times New Roman"/>
          <w:color w:val="auto"/>
          <w:sz w:val="24"/>
          <w:szCs w:val="24"/>
        </w:rPr>
        <w:t>могут</w:t>
      </w:r>
      <w:r w:rsidRPr="00AF11AD">
        <w:rPr>
          <w:rFonts w:hAnsi="Times New Roman"/>
          <w:color w:val="auto"/>
          <w:sz w:val="24"/>
          <w:szCs w:val="24"/>
        </w:rPr>
        <w:t xml:space="preserve"> </w:t>
      </w:r>
      <w:r w:rsidRPr="00AF11AD">
        <w:rPr>
          <w:rFonts w:hAnsi="Times New Roman"/>
          <w:color w:val="auto"/>
          <w:sz w:val="24"/>
          <w:szCs w:val="24"/>
        </w:rPr>
        <w:t>быть</w:t>
      </w:r>
      <w:r w:rsidRPr="00AF11AD">
        <w:rPr>
          <w:rFonts w:hAnsi="Times New Roman"/>
          <w:color w:val="auto"/>
          <w:sz w:val="24"/>
          <w:szCs w:val="24"/>
        </w:rPr>
        <w:t xml:space="preserve"> </w:t>
      </w:r>
      <w:r w:rsidRPr="00AF11AD">
        <w:rPr>
          <w:rFonts w:hAnsi="Times New Roman"/>
          <w:color w:val="auto"/>
          <w:sz w:val="24"/>
          <w:szCs w:val="24"/>
        </w:rPr>
        <w:t>преодолены</w:t>
      </w:r>
      <w:r w:rsidRPr="00AF11AD">
        <w:rPr>
          <w:rFonts w:ascii="Times New Roman"/>
          <w:color w:val="auto"/>
          <w:sz w:val="24"/>
          <w:szCs w:val="24"/>
        </w:rPr>
        <w:t xml:space="preserve">; </w:t>
      </w:r>
      <w:r w:rsidRPr="00AF11AD">
        <w:rPr>
          <w:rFonts w:hAnsi="Times New Roman"/>
          <w:color w:val="auto"/>
          <w:sz w:val="24"/>
          <w:szCs w:val="24"/>
        </w:rPr>
        <w:t>отмечает</w:t>
      </w:r>
      <w:r w:rsidRPr="00AF11AD">
        <w:rPr>
          <w:rFonts w:hAnsi="Times New Roman"/>
          <w:color w:val="auto"/>
          <w:sz w:val="24"/>
          <w:szCs w:val="24"/>
        </w:rPr>
        <w:t xml:space="preserve"> </w:t>
      </w:r>
      <w:r w:rsidRPr="00AF11AD">
        <w:rPr>
          <w:rFonts w:hAnsi="Times New Roman"/>
          <w:color w:val="auto"/>
          <w:sz w:val="24"/>
          <w:szCs w:val="24"/>
        </w:rPr>
        <w:t>особенности</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ascii="Times New Roman"/>
          <w:color w:val="auto"/>
          <w:sz w:val="24"/>
          <w:szCs w:val="24"/>
        </w:rPr>
        <w:t xml:space="preserve">, </w:t>
      </w:r>
      <w:r w:rsidRPr="00AF11AD">
        <w:rPr>
          <w:rFonts w:hAnsi="Times New Roman"/>
          <w:color w:val="auto"/>
          <w:sz w:val="24"/>
          <w:szCs w:val="24"/>
        </w:rPr>
        <w:t>адекватность</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ситуациях</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консультативные</w:t>
      </w:r>
      <w:r w:rsidRPr="00AF11AD">
        <w:rPr>
          <w:rFonts w:hAnsi="Times New Roman"/>
          <w:color w:val="auto"/>
          <w:sz w:val="24"/>
          <w:szCs w:val="24"/>
        </w:rPr>
        <w:t xml:space="preserve"> </w:t>
      </w:r>
      <w:r w:rsidRPr="00AF11AD">
        <w:rPr>
          <w:rFonts w:hAnsi="Times New Roman"/>
          <w:color w:val="auto"/>
          <w:sz w:val="24"/>
          <w:szCs w:val="24"/>
        </w:rPr>
        <w:t>мероприятия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участвует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составлении</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индивидуального</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hAnsi="Times New Roman"/>
          <w:color w:val="auto"/>
          <w:sz w:val="24"/>
          <w:szCs w:val="24"/>
        </w:rPr>
        <w:t xml:space="preserve"> </w:t>
      </w:r>
      <w:r w:rsidRPr="00AF11AD">
        <w:rPr>
          <w:rFonts w:hAnsi="Times New Roman"/>
          <w:color w:val="auto"/>
          <w:sz w:val="24"/>
          <w:szCs w:val="24"/>
        </w:rPr>
        <w:t>–педагогического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Учитель</w:t>
      </w:r>
      <w:r w:rsidRPr="00AF11AD">
        <w:rPr>
          <w:rFonts w:ascii="Times New Roman"/>
          <w:i/>
          <w:iCs/>
          <w:color w:val="auto"/>
          <w:sz w:val="24"/>
          <w:szCs w:val="24"/>
        </w:rPr>
        <w:t>-</w:t>
      </w:r>
      <w:r w:rsidRPr="00AF11AD">
        <w:rPr>
          <w:rFonts w:hAnsi="Times New Roman"/>
          <w:i/>
          <w:iCs/>
          <w:color w:val="auto"/>
          <w:sz w:val="24"/>
          <w:szCs w:val="24"/>
        </w:rPr>
        <w:t>дефектолог</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сурдопедагог</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изучение</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t>методов</w:t>
      </w:r>
      <w:r w:rsidRPr="00AF11AD">
        <w:rPr>
          <w:rFonts w:hAnsi="Times New Roman"/>
          <w:color w:val="auto"/>
          <w:sz w:val="24"/>
          <w:szCs w:val="24"/>
        </w:rPr>
        <w:t xml:space="preserve"> </w:t>
      </w:r>
      <w:r w:rsidRPr="00AF11AD">
        <w:rPr>
          <w:rFonts w:hAnsi="Times New Roman"/>
          <w:color w:val="auto"/>
          <w:sz w:val="24"/>
          <w:szCs w:val="24"/>
        </w:rPr>
        <w:t>сурдопедагогической</w:t>
      </w:r>
      <w:r w:rsidRPr="00AF11AD">
        <w:rPr>
          <w:rFonts w:hAnsi="Times New Roman"/>
          <w:color w:val="auto"/>
          <w:sz w:val="24"/>
          <w:szCs w:val="24"/>
        </w:rPr>
        <w:t xml:space="preserve"> </w:t>
      </w:r>
      <w:r w:rsidRPr="00AF11AD">
        <w:rPr>
          <w:rFonts w:hAnsi="Times New Roman"/>
          <w:color w:val="auto"/>
          <w:sz w:val="24"/>
          <w:szCs w:val="24"/>
        </w:rPr>
        <w:t>диагностики</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выявляет</w:t>
      </w:r>
      <w:r w:rsidRPr="00AF11AD">
        <w:rPr>
          <w:rFonts w:hAnsi="Times New Roman"/>
          <w:color w:val="auto"/>
          <w:sz w:val="24"/>
          <w:szCs w:val="24"/>
        </w:rPr>
        <w:t xml:space="preserve"> </w:t>
      </w:r>
      <w:r w:rsidRPr="00AF11AD">
        <w:rPr>
          <w:rFonts w:hAnsi="Times New Roman"/>
          <w:color w:val="auto"/>
          <w:sz w:val="24"/>
          <w:szCs w:val="24"/>
        </w:rPr>
        <w:t>уровень</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изучает</w:t>
      </w:r>
      <w:r w:rsidRPr="00AF11AD">
        <w:rPr>
          <w:rFonts w:hAnsi="Times New Roman"/>
          <w:color w:val="auto"/>
          <w:sz w:val="24"/>
          <w:szCs w:val="24"/>
        </w:rPr>
        <w:t xml:space="preserve"> </w:t>
      </w:r>
      <w:r w:rsidRPr="00AF11AD">
        <w:rPr>
          <w:rFonts w:hAnsi="Times New Roman"/>
          <w:color w:val="auto"/>
          <w:sz w:val="24"/>
          <w:szCs w:val="24"/>
        </w:rPr>
        <w:t>состояние</w:t>
      </w:r>
      <w:r w:rsidRPr="00AF11AD">
        <w:rPr>
          <w:rFonts w:hAnsi="Times New Roman"/>
          <w:color w:val="auto"/>
          <w:sz w:val="24"/>
          <w:szCs w:val="24"/>
        </w:rPr>
        <w:t xml:space="preserve"> </w:t>
      </w:r>
      <w:r w:rsidRPr="00AF11AD">
        <w:rPr>
          <w:rFonts w:hAnsi="Times New Roman"/>
          <w:color w:val="auto"/>
          <w:sz w:val="24"/>
          <w:szCs w:val="24"/>
        </w:rPr>
        <w:t>слуховой</w:t>
      </w:r>
      <w:r w:rsidRPr="00AF11AD">
        <w:rPr>
          <w:rFonts w:hAnsi="Times New Roman"/>
          <w:color w:val="auto"/>
          <w:sz w:val="24"/>
          <w:szCs w:val="24"/>
        </w:rPr>
        <w:t xml:space="preserve"> </w:t>
      </w:r>
      <w:r w:rsidRPr="00AF11AD">
        <w:rPr>
          <w:rFonts w:hAnsi="Times New Roman"/>
          <w:color w:val="auto"/>
          <w:sz w:val="24"/>
          <w:szCs w:val="24"/>
        </w:rPr>
        <w:t>функции</w:t>
      </w:r>
      <w:r w:rsidRPr="00AF11AD">
        <w:rPr>
          <w:rFonts w:ascii="Times New Roman"/>
          <w:color w:val="auto"/>
          <w:sz w:val="24"/>
          <w:szCs w:val="24"/>
        </w:rPr>
        <w:t xml:space="preserve">, </w:t>
      </w:r>
      <w:r w:rsidRPr="00AF11AD">
        <w:rPr>
          <w:rFonts w:hAnsi="Times New Roman"/>
          <w:color w:val="auto"/>
          <w:sz w:val="24"/>
          <w:szCs w:val="24"/>
        </w:rPr>
        <w:t>уровень</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слухозрительного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ascii="Times New Roman"/>
          <w:color w:val="auto"/>
          <w:sz w:val="24"/>
          <w:szCs w:val="24"/>
        </w:rPr>
        <w:t xml:space="preserve">, </w:t>
      </w:r>
      <w:r w:rsidRPr="00AF11AD">
        <w:rPr>
          <w:rFonts w:hAnsi="Times New Roman"/>
          <w:color w:val="auto"/>
          <w:sz w:val="24"/>
          <w:szCs w:val="24"/>
        </w:rPr>
        <w:t>возможности</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коммуникации</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помощью</w:t>
      </w:r>
      <w:r w:rsidRPr="00AF11AD">
        <w:rPr>
          <w:rFonts w:hAnsi="Times New Roman"/>
          <w:color w:val="auto"/>
          <w:sz w:val="24"/>
          <w:szCs w:val="24"/>
        </w:rPr>
        <w:t xml:space="preserve"> </w:t>
      </w:r>
      <w:r w:rsidRPr="00AF11AD">
        <w:rPr>
          <w:rFonts w:hAnsi="Times New Roman"/>
          <w:color w:val="auto"/>
          <w:sz w:val="24"/>
          <w:szCs w:val="24"/>
        </w:rPr>
        <w:t>сурдопедагогических</w:t>
      </w:r>
      <w:r w:rsidRPr="00AF11AD">
        <w:rPr>
          <w:rFonts w:hAnsi="Times New Roman"/>
          <w:color w:val="auto"/>
          <w:sz w:val="24"/>
          <w:szCs w:val="24"/>
        </w:rPr>
        <w:t xml:space="preserve"> </w:t>
      </w:r>
      <w:r w:rsidRPr="00AF11AD">
        <w:rPr>
          <w:rFonts w:hAnsi="Times New Roman"/>
          <w:color w:val="auto"/>
          <w:sz w:val="24"/>
          <w:szCs w:val="24"/>
        </w:rPr>
        <w:t>методик</w:t>
      </w:r>
      <w:r w:rsidRPr="00AF11AD">
        <w:rPr>
          <w:rFonts w:hAnsi="Times New Roman"/>
          <w:color w:val="auto"/>
          <w:sz w:val="24"/>
          <w:szCs w:val="24"/>
        </w:rPr>
        <w:t xml:space="preserve"> </w:t>
      </w:r>
      <w:r w:rsidRPr="00AF11AD">
        <w:rPr>
          <w:rFonts w:hAnsi="Times New Roman"/>
          <w:color w:val="auto"/>
          <w:sz w:val="24"/>
          <w:szCs w:val="24"/>
        </w:rPr>
        <w:t>выявляет</w:t>
      </w:r>
      <w:r w:rsidRPr="00AF11AD">
        <w:rPr>
          <w:rFonts w:hAnsi="Times New Roman"/>
          <w:color w:val="auto"/>
          <w:sz w:val="24"/>
          <w:szCs w:val="24"/>
        </w:rPr>
        <w:t xml:space="preserve"> </w:t>
      </w:r>
      <w:r w:rsidRPr="00AF11AD">
        <w:rPr>
          <w:rFonts w:hAnsi="Times New Roman"/>
          <w:color w:val="auto"/>
          <w:sz w:val="24"/>
          <w:szCs w:val="24"/>
        </w:rPr>
        <w:t>адекватность</w:t>
      </w:r>
      <w:r w:rsidRPr="00AF11AD">
        <w:rPr>
          <w:rFonts w:hAnsi="Times New Roman"/>
          <w:color w:val="auto"/>
          <w:sz w:val="24"/>
          <w:szCs w:val="24"/>
        </w:rPr>
        <w:t xml:space="preserve"> </w:t>
      </w:r>
      <w:r w:rsidRPr="00AF11AD">
        <w:rPr>
          <w:rFonts w:hAnsi="Times New Roman"/>
          <w:color w:val="auto"/>
          <w:sz w:val="24"/>
          <w:szCs w:val="24"/>
        </w:rPr>
        <w:t>режима</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слуховых</w:t>
      </w:r>
      <w:r w:rsidRPr="00AF11AD">
        <w:rPr>
          <w:rFonts w:hAnsi="Times New Roman"/>
          <w:color w:val="auto"/>
          <w:sz w:val="24"/>
          <w:szCs w:val="24"/>
        </w:rPr>
        <w:t xml:space="preserve"> </w:t>
      </w:r>
      <w:r w:rsidRPr="00AF11AD">
        <w:rPr>
          <w:rFonts w:hAnsi="Times New Roman"/>
          <w:color w:val="auto"/>
          <w:sz w:val="24"/>
          <w:szCs w:val="24"/>
        </w:rPr>
        <w:t>аппаратов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кохлеарных</w:t>
      </w:r>
      <w:r w:rsidRPr="00AF11AD">
        <w:rPr>
          <w:rFonts w:hAnsi="Times New Roman"/>
          <w:color w:val="auto"/>
          <w:sz w:val="24"/>
          <w:szCs w:val="24"/>
        </w:rPr>
        <w:t xml:space="preserve"> </w:t>
      </w:r>
      <w:r w:rsidRPr="00AF11AD">
        <w:rPr>
          <w:rFonts w:hAnsi="Times New Roman"/>
          <w:color w:val="auto"/>
          <w:sz w:val="24"/>
          <w:szCs w:val="24"/>
        </w:rPr>
        <w:t>имплантов</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слухоречевого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им</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использования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ситуациях</w:t>
      </w:r>
      <w:r w:rsidRPr="00AF11AD">
        <w:rPr>
          <w:rFonts w:ascii="Times New Roman"/>
          <w:color w:val="auto"/>
          <w:sz w:val="24"/>
          <w:szCs w:val="24"/>
        </w:rPr>
        <w:t xml:space="preserve">, </w:t>
      </w:r>
      <w:r w:rsidRPr="00AF11AD">
        <w:rPr>
          <w:rFonts w:hAnsi="Times New Roman"/>
          <w:color w:val="auto"/>
          <w:sz w:val="24"/>
          <w:szCs w:val="24"/>
        </w:rPr>
        <w:t>применения</w:t>
      </w:r>
      <w:r w:rsidRPr="00AF11AD">
        <w:rPr>
          <w:rFonts w:hAnsi="Times New Roman"/>
          <w:color w:val="auto"/>
          <w:sz w:val="24"/>
          <w:szCs w:val="24"/>
        </w:rPr>
        <w:t xml:space="preserve"> </w:t>
      </w:r>
      <w:r w:rsidRPr="00AF11AD">
        <w:rPr>
          <w:rFonts w:hAnsi="Times New Roman"/>
          <w:color w:val="auto"/>
          <w:sz w:val="24"/>
          <w:szCs w:val="24"/>
        </w:rPr>
        <w:t>средств</w:t>
      </w:r>
      <w:r w:rsidRPr="00AF11AD">
        <w:rPr>
          <w:rFonts w:hAnsi="Times New Roman"/>
          <w:color w:val="auto"/>
          <w:sz w:val="24"/>
          <w:szCs w:val="24"/>
        </w:rPr>
        <w:t xml:space="preserve"> </w:t>
      </w:r>
      <w:r w:rsidRPr="00AF11AD">
        <w:rPr>
          <w:rFonts w:hAnsi="Times New Roman"/>
          <w:color w:val="auto"/>
          <w:sz w:val="24"/>
          <w:szCs w:val="24"/>
        </w:rPr>
        <w:t>электроакустической</w:t>
      </w:r>
      <w:r w:rsidRPr="00AF11AD">
        <w:rPr>
          <w:rFonts w:hAnsi="Times New Roman"/>
          <w:color w:val="auto"/>
          <w:sz w:val="24"/>
          <w:szCs w:val="24"/>
        </w:rPr>
        <w:t xml:space="preserve"> </w:t>
      </w:r>
      <w:r w:rsidRPr="00AF11AD">
        <w:rPr>
          <w:rFonts w:hAnsi="Times New Roman"/>
          <w:color w:val="auto"/>
          <w:sz w:val="24"/>
          <w:szCs w:val="24"/>
        </w:rPr>
        <w:t>коррекции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ориентации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звуках</w:t>
      </w:r>
      <w:r w:rsidRPr="00AF11AD">
        <w:rPr>
          <w:rFonts w:hAnsi="Times New Roman"/>
          <w:color w:val="auto"/>
          <w:sz w:val="24"/>
          <w:szCs w:val="24"/>
        </w:rPr>
        <w:t xml:space="preserve"> </w:t>
      </w:r>
      <w:r w:rsidRPr="00AF11AD">
        <w:rPr>
          <w:rFonts w:hAnsi="Times New Roman"/>
          <w:color w:val="auto"/>
          <w:sz w:val="24"/>
          <w:szCs w:val="24"/>
        </w:rPr>
        <w:t>окружающего</w:t>
      </w:r>
      <w:r w:rsidRPr="00AF11AD">
        <w:rPr>
          <w:rFonts w:hAnsi="Times New Roman"/>
          <w:color w:val="auto"/>
          <w:sz w:val="24"/>
          <w:szCs w:val="24"/>
        </w:rPr>
        <w:t xml:space="preserve"> </w:t>
      </w:r>
      <w:r w:rsidRPr="00AF11AD">
        <w:rPr>
          <w:rFonts w:hAnsi="Times New Roman"/>
          <w:color w:val="auto"/>
          <w:sz w:val="24"/>
          <w:szCs w:val="24"/>
        </w:rPr>
        <w:t>мира</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консультативные</w:t>
      </w:r>
      <w:r w:rsidRPr="00AF11AD">
        <w:rPr>
          <w:rFonts w:hAnsi="Times New Roman"/>
          <w:color w:val="auto"/>
          <w:sz w:val="24"/>
          <w:szCs w:val="24"/>
        </w:rPr>
        <w:t xml:space="preserve"> </w:t>
      </w:r>
      <w:r w:rsidRPr="00AF11AD">
        <w:rPr>
          <w:rFonts w:hAnsi="Times New Roman"/>
          <w:color w:val="auto"/>
          <w:sz w:val="24"/>
          <w:szCs w:val="24"/>
        </w:rPr>
        <w:t>мероприятия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слышащих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повторного</w:t>
      </w:r>
      <w:r w:rsidRPr="00AF11AD">
        <w:rPr>
          <w:rFonts w:hAnsi="Times New Roman"/>
          <w:color w:val="auto"/>
          <w:sz w:val="24"/>
          <w:szCs w:val="24"/>
        </w:rPr>
        <w:t xml:space="preserve"> </w:t>
      </w:r>
      <w:r w:rsidRPr="00AF11AD">
        <w:rPr>
          <w:rFonts w:hAnsi="Times New Roman"/>
          <w:color w:val="auto"/>
          <w:sz w:val="24"/>
          <w:szCs w:val="24"/>
        </w:rPr>
        <w:t>аудиологического</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ascii="Times New Roman"/>
          <w:color w:val="auto"/>
          <w:sz w:val="24"/>
          <w:szCs w:val="24"/>
        </w:rPr>
        <w:t xml:space="preserve">, </w:t>
      </w:r>
      <w:r w:rsidRPr="00AF11AD">
        <w:rPr>
          <w:rFonts w:hAnsi="Times New Roman"/>
          <w:color w:val="auto"/>
          <w:sz w:val="24"/>
          <w:szCs w:val="24"/>
        </w:rPr>
        <w:t>направляет</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консультацию</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сурдологический</w:t>
      </w:r>
      <w:r w:rsidRPr="00AF11AD">
        <w:rPr>
          <w:rFonts w:hAnsi="Times New Roman"/>
          <w:color w:val="auto"/>
          <w:sz w:val="24"/>
          <w:szCs w:val="24"/>
        </w:rPr>
        <w:t xml:space="preserve"> </w:t>
      </w:r>
      <w:r w:rsidRPr="00AF11AD">
        <w:rPr>
          <w:rFonts w:hAnsi="Times New Roman"/>
          <w:color w:val="auto"/>
          <w:sz w:val="24"/>
          <w:szCs w:val="24"/>
        </w:rPr>
        <w:t>кабинет</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центр</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Педагог</w:t>
      </w:r>
      <w:r w:rsidRPr="00AF11AD">
        <w:rPr>
          <w:rFonts w:hAnsi="Times New Roman"/>
          <w:i/>
          <w:iCs/>
          <w:color w:val="auto"/>
          <w:sz w:val="24"/>
          <w:szCs w:val="24"/>
        </w:rPr>
        <w:t xml:space="preserve"> </w:t>
      </w:r>
      <w:r w:rsidRPr="00AF11AD">
        <w:rPr>
          <w:rFonts w:ascii="Times New Roman"/>
          <w:i/>
          <w:iCs/>
          <w:color w:val="auto"/>
          <w:sz w:val="24"/>
          <w:szCs w:val="24"/>
        </w:rPr>
        <w:t xml:space="preserve">- </w:t>
      </w:r>
      <w:r w:rsidRPr="00AF11AD">
        <w:rPr>
          <w:rFonts w:hAnsi="Times New Roman"/>
          <w:i/>
          <w:iCs/>
          <w:color w:val="auto"/>
          <w:sz w:val="24"/>
          <w:szCs w:val="24"/>
        </w:rPr>
        <w:t>психолог</w:t>
      </w:r>
      <w:r w:rsidRPr="00AF11AD">
        <w:rPr>
          <w:rFonts w:ascii="Times New Roman"/>
          <w:i/>
          <w:iCs/>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психологическое</w:t>
      </w:r>
      <w:r w:rsidRPr="00AF11AD">
        <w:rPr>
          <w:rFonts w:hAnsi="Times New Roman"/>
          <w:color w:val="auto"/>
          <w:sz w:val="24"/>
          <w:szCs w:val="24"/>
        </w:rPr>
        <w:t xml:space="preserve"> </w:t>
      </w:r>
      <w:r w:rsidRPr="00AF11AD">
        <w:rPr>
          <w:rFonts w:hAnsi="Times New Roman"/>
          <w:color w:val="auto"/>
          <w:sz w:val="24"/>
          <w:szCs w:val="24"/>
        </w:rPr>
        <w:t>обследование</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использованием</w:t>
      </w:r>
      <w:r w:rsidRPr="00AF11AD">
        <w:rPr>
          <w:rFonts w:hAnsi="Times New Roman"/>
          <w:color w:val="auto"/>
          <w:sz w:val="24"/>
          <w:szCs w:val="24"/>
        </w:rPr>
        <w:t xml:space="preserve"> </w:t>
      </w:r>
      <w:r w:rsidRPr="00AF11AD">
        <w:rPr>
          <w:rFonts w:hAnsi="Times New Roman"/>
          <w:color w:val="auto"/>
          <w:sz w:val="24"/>
          <w:szCs w:val="24"/>
        </w:rPr>
        <w:t>методов</w:t>
      </w:r>
      <w:r w:rsidRPr="00AF11AD">
        <w:rPr>
          <w:rFonts w:ascii="Times New Roman"/>
          <w:color w:val="auto"/>
          <w:sz w:val="24"/>
          <w:szCs w:val="24"/>
        </w:rPr>
        <w:t xml:space="preserve">, </w:t>
      </w:r>
      <w:r w:rsidRPr="00AF11AD">
        <w:rPr>
          <w:rFonts w:hAnsi="Times New Roman"/>
          <w:color w:val="auto"/>
          <w:sz w:val="24"/>
          <w:szCs w:val="24"/>
        </w:rPr>
        <w:t>адекватных</w:t>
      </w:r>
      <w:r w:rsidRPr="00AF11AD">
        <w:rPr>
          <w:rFonts w:hAnsi="Times New Roman"/>
          <w:color w:val="auto"/>
          <w:sz w:val="24"/>
          <w:szCs w:val="24"/>
        </w:rPr>
        <w:t xml:space="preserve"> </w:t>
      </w:r>
      <w:r w:rsidRPr="00AF11AD">
        <w:rPr>
          <w:rFonts w:hAnsi="Times New Roman"/>
          <w:color w:val="auto"/>
          <w:sz w:val="24"/>
          <w:szCs w:val="24"/>
        </w:rPr>
        <w:t>задачам</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особенностям</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анализирует</w:t>
      </w:r>
      <w:r w:rsidRPr="00AF11AD">
        <w:rPr>
          <w:rFonts w:hAnsi="Times New Roman"/>
          <w:color w:val="auto"/>
          <w:sz w:val="24"/>
          <w:szCs w:val="24"/>
        </w:rPr>
        <w:t xml:space="preserve"> </w:t>
      </w:r>
      <w:r w:rsidRPr="00AF11AD">
        <w:rPr>
          <w:rFonts w:hAnsi="Times New Roman"/>
          <w:color w:val="auto"/>
          <w:sz w:val="24"/>
          <w:szCs w:val="24"/>
        </w:rPr>
        <w:t>результаты</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ascii="Times New Roman"/>
          <w:color w:val="auto"/>
          <w:sz w:val="24"/>
          <w:szCs w:val="24"/>
        </w:rPr>
        <w:t xml:space="preserve">, </w:t>
      </w:r>
      <w:r w:rsidRPr="00AF11AD">
        <w:rPr>
          <w:rFonts w:hAnsi="Times New Roman"/>
          <w:color w:val="auto"/>
          <w:sz w:val="24"/>
          <w:szCs w:val="24"/>
        </w:rPr>
        <w:t>разрабатывает</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рекомендации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необходимости</w:t>
      </w:r>
      <w:r w:rsidRPr="00AF11AD">
        <w:rPr>
          <w:rFonts w:asci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содержания</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сложных</w:t>
      </w:r>
      <w:r w:rsidRPr="00AF11AD">
        <w:rPr>
          <w:rFonts w:hAnsi="Times New Roman"/>
          <w:color w:val="auto"/>
          <w:sz w:val="24"/>
          <w:szCs w:val="24"/>
        </w:rPr>
        <w:t xml:space="preserve"> </w:t>
      </w:r>
      <w:r w:rsidRPr="00AF11AD">
        <w:rPr>
          <w:rFonts w:hAnsi="Times New Roman"/>
          <w:color w:val="auto"/>
          <w:sz w:val="24"/>
          <w:szCs w:val="24"/>
        </w:rPr>
        <w:t>дифференциально</w:t>
      </w:r>
      <w:r w:rsidRPr="00AF11AD">
        <w:rPr>
          <w:rFonts w:ascii="Times New Roman"/>
          <w:color w:val="auto"/>
          <w:sz w:val="24"/>
          <w:szCs w:val="24"/>
        </w:rPr>
        <w:t>-</w:t>
      </w:r>
      <w:r w:rsidRPr="00AF11AD">
        <w:rPr>
          <w:rFonts w:hAnsi="Times New Roman"/>
          <w:color w:val="auto"/>
          <w:sz w:val="24"/>
          <w:szCs w:val="24"/>
        </w:rPr>
        <w:t>диагностических</w:t>
      </w:r>
      <w:r w:rsidRPr="00AF11AD">
        <w:rPr>
          <w:rFonts w:hAnsi="Times New Roman"/>
          <w:color w:val="auto"/>
          <w:sz w:val="24"/>
          <w:szCs w:val="24"/>
        </w:rPr>
        <w:t xml:space="preserve"> </w:t>
      </w:r>
      <w:r w:rsidRPr="00AF11AD">
        <w:rPr>
          <w:rFonts w:hAnsi="Times New Roman"/>
          <w:color w:val="auto"/>
          <w:sz w:val="24"/>
          <w:szCs w:val="24"/>
        </w:rPr>
        <w:t>случаях</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повторные</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направляет</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консультации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соответствующего</w:t>
      </w:r>
      <w:r w:rsidRPr="00AF11AD">
        <w:rPr>
          <w:rFonts w:hAnsi="Times New Roman"/>
          <w:color w:val="auto"/>
          <w:sz w:val="24"/>
          <w:szCs w:val="24"/>
        </w:rPr>
        <w:t xml:space="preserve"> </w:t>
      </w:r>
      <w:r w:rsidRPr="00AF11AD">
        <w:rPr>
          <w:rFonts w:hAnsi="Times New Roman"/>
          <w:color w:val="auto"/>
          <w:sz w:val="24"/>
          <w:szCs w:val="24"/>
        </w:rPr>
        <w:t>профиля</w:t>
      </w:r>
      <w:r w:rsidRPr="00AF11AD">
        <w:rPr>
          <w:rFonts w:ascii="Times New Roman"/>
          <w:color w:val="auto"/>
          <w:sz w:val="24"/>
          <w:szCs w:val="24"/>
        </w:rPr>
        <w:t xml:space="preserve">. </w:t>
      </w:r>
      <w:r w:rsidRPr="00AF11AD">
        <w:rPr>
          <w:rFonts w:hAnsi="Times New Roman"/>
          <w:color w:val="auto"/>
          <w:sz w:val="24"/>
          <w:szCs w:val="24"/>
        </w:rPr>
        <w:t>Участвует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разработке</w:t>
      </w:r>
      <w:r w:rsidRPr="00AF11AD">
        <w:rPr>
          <w:rFonts w:hAnsi="Times New Roman"/>
          <w:color w:val="auto"/>
          <w:sz w:val="24"/>
          <w:szCs w:val="24"/>
        </w:rPr>
        <w:t xml:space="preserve"> </w:t>
      </w:r>
      <w:r w:rsidRPr="00AF11AD">
        <w:rPr>
          <w:rFonts w:hAnsi="Times New Roman"/>
          <w:color w:val="auto"/>
          <w:sz w:val="24"/>
          <w:szCs w:val="24"/>
        </w:rPr>
        <w:t>комплексной</w:t>
      </w:r>
      <w:r w:rsidRPr="00AF11AD">
        <w:rPr>
          <w:rFonts w:hAnsi="Times New Roman"/>
          <w:color w:val="auto"/>
          <w:sz w:val="24"/>
          <w:szCs w:val="24"/>
        </w:rPr>
        <w:t xml:space="preserve"> </w:t>
      </w:r>
      <w:r w:rsidRPr="00AF11AD">
        <w:rPr>
          <w:rFonts w:hAnsi="Times New Roman"/>
          <w:color w:val="auto"/>
          <w:sz w:val="24"/>
          <w:szCs w:val="24"/>
        </w:rPr>
        <w:lastRenderedPageBreak/>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привлекает</w:t>
      </w:r>
      <w:r w:rsidRPr="00AF11AD">
        <w:rPr>
          <w:rFonts w:hAnsi="Times New Roman"/>
          <w:color w:val="auto"/>
          <w:sz w:val="24"/>
          <w:szCs w:val="24"/>
        </w:rPr>
        <w:t xml:space="preserve"> </w:t>
      </w:r>
      <w:r w:rsidRPr="00AF11AD">
        <w:rPr>
          <w:rFonts w:hAnsi="Times New Roman"/>
          <w:color w:val="auto"/>
          <w:sz w:val="24"/>
          <w:szCs w:val="24"/>
        </w:rPr>
        <w:t>медицинских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оказания</w:t>
      </w:r>
      <w:r w:rsidRPr="00AF11AD">
        <w:rPr>
          <w:rFonts w:hAnsi="Times New Roman"/>
          <w:color w:val="auto"/>
          <w:sz w:val="24"/>
          <w:szCs w:val="24"/>
        </w:rPr>
        <w:t xml:space="preserve"> </w:t>
      </w:r>
      <w:r w:rsidRPr="00AF11AD">
        <w:rPr>
          <w:rFonts w:hAnsi="Times New Roman"/>
          <w:color w:val="auto"/>
          <w:sz w:val="24"/>
          <w:szCs w:val="24"/>
        </w:rPr>
        <w:t>консультативной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Социальный</w:t>
      </w:r>
      <w:r w:rsidRPr="00AF11AD">
        <w:rPr>
          <w:rFonts w:hAnsi="Times New Roman"/>
          <w:i/>
          <w:iCs/>
          <w:color w:val="auto"/>
          <w:sz w:val="24"/>
          <w:szCs w:val="24"/>
        </w:rPr>
        <w:t xml:space="preserve"> </w:t>
      </w:r>
      <w:r w:rsidRPr="00AF11AD">
        <w:rPr>
          <w:rFonts w:hAnsi="Times New Roman"/>
          <w:i/>
          <w:iCs/>
          <w:color w:val="auto"/>
          <w:sz w:val="24"/>
          <w:szCs w:val="24"/>
        </w:rPr>
        <w:t>педагог</w:t>
      </w:r>
      <w:r w:rsidRPr="00AF11AD">
        <w:rPr>
          <w:rFonts w:ascii="Times New Roman"/>
          <w:i/>
          <w:iCs/>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социально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педагогическое</w:t>
      </w:r>
      <w:r w:rsidRPr="00AF11AD">
        <w:rPr>
          <w:rFonts w:hAnsi="Times New Roman"/>
          <w:color w:val="auto"/>
          <w:sz w:val="24"/>
          <w:szCs w:val="24"/>
        </w:rPr>
        <w:t xml:space="preserve"> </w:t>
      </w:r>
      <w:r w:rsidRPr="00AF11AD">
        <w:rPr>
          <w:rFonts w:hAnsi="Times New Roman"/>
          <w:color w:val="auto"/>
          <w:sz w:val="24"/>
          <w:szCs w:val="24"/>
        </w:rPr>
        <w:t>обследование</w:t>
      </w:r>
      <w:r w:rsidRPr="00AF11AD">
        <w:rPr>
          <w:rFonts w:ascii="Times New Roman"/>
          <w:color w:val="auto"/>
          <w:sz w:val="24"/>
          <w:szCs w:val="24"/>
        </w:rPr>
        <w:t xml:space="preserve">, </w:t>
      </w:r>
      <w:r w:rsidRPr="00AF11AD">
        <w:rPr>
          <w:rFonts w:hAnsi="Times New Roman"/>
          <w:color w:val="auto"/>
          <w:sz w:val="24"/>
          <w:szCs w:val="24"/>
        </w:rPr>
        <w:t>изучает</w:t>
      </w:r>
      <w:r w:rsidRPr="00AF11AD">
        <w:rPr>
          <w:rFonts w:hAnsi="Times New Roman"/>
          <w:color w:val="auto"/>
          <w:sz w:val="24"/>
          <w:szCs w:val="24"/>
        </w:rPr>
        <w:t xml:space="preserve"> </w:t>
      </w:r>
      <w:r w:rsidRPr="00AF11AD">
        <w:rPr>
          <w:rFonts w:hAnsi="Times New Roman"/>
          <w:color w:val="auto"/>
          <w:sz w:val="24"/>
          <w:szCs w:val="24"/>
        </w:rPr>
        <w:t>социальную</w:t>
      </w:r>
      <w:r w:rsidRPr="00AF11AD">
        <w:rPr>
          <w:rFonts w:hAnsi="Times New Roman"/>
          <w:color w:val="auto"/>
          <w:sz w:val="24"/>
          <w:szCs w:val="24"/>
        </w:rPr>
        <w:t xml:space="preserve"> </w:t>
      </w:r>
      <w:r w:rsidRPr="00AF11AD">
        <w:rPr>
          <w:rFonts w:hAnsi="Times New Roman"/>
          <w:color w:val="auto"/>
          <w:sz w:val="24"/>
          <w:szCs w:val="24"/>
        </w:rPr>
        <w:t>микросреду</w:t>
      </w:r>
      <w:r w:rsidRPr="00AF11AD">
        <w:rPr>
          <w:rFonts w:ascii="Times New Roman"/>
          <w:color w:val="auto"/>
          <w:sz w:val="24"/>
          <w:szCs w:val="24"/>
        </w:rPr>
        <w:t xml:space="preserve">, </w:t>
      </w:r>
      <w:r w:rsidRPr="00AF11AD">
        <w:rPr>
          <w:rFonts w:hAnsi="Times New Roman"/>
          <w:color w:val="auto"/>
          <w:sz w:val="24"/>
          <w:szCs w:val="24"/>
        </w:rPr>
        <w:t>семьи</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выявляет</w:t>
      </w:r>
      <w:r w:rsidRPr="00AF11AD">
        <w:rPr>
          <w:rFonts w:hAnsi="Times New Roman"/>
          <w:color w:val="auto"/>
          <w:sz w:val="24"/>
          <w:szCs w:val="24"/>
        </w:rPr>
        <w:t xml:space="preserve"> </w:t>
      </w:r>
      <w:r w:rsidRPr="00AF11AD">
        <w:rPr>
          <w:rFonts w:hAnsi="Times New Roman"/>
          <w:color w:val="auto"/>
          <w:sz w:val="24"/>
          <w:szCs w:val="24"/>
        </w:rPr>
        <w:t>воспитанников</w:t>
      </w:r>
      <w:r w:rsidRPr="00AF11AD">
        <w:rPr>
          <w:rFonts w:hAnsi="Times New Roman"/>
          <w:color w:val="auto"/>
          <w:sz w:val="24"/>
          <w:szCs w:val="24"/>
        </w:rPr>
        <w:t xml:space="preserve"> </w:t>
      </w:r>
      <w:r w:rsidRPr="00AF11AD">
        <w:rPr>
          <w:rFonts w:hAnsi="Times New Roman"/>
          <w:color w:val="auto"/>
          <w:sz w:val="24"/>
          <w:szCs w:val="24"/>
        </w:rPr>
        <w:t>группы</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риска</w:t>
      </w:r>
      <w:r w:rsidRPr="00AF11AD">
        <w:rPr>
          <w:rFonts w:ascii="Times New Roman"/>
          <w:color w:val="auto"/>
          <w:sz w:val="24"/>
          <w:szCs w:val="24"/>
        </w:rPr>
        <w:t xml:space="preserve">. </w:t>
      </w:r>
      <w:r w:rsidRPr="00AF11AD">
        <w:rPr>
          <w:rFonts w:hAnsi="Times New Roman"/>
          <w:color w:val="auto"/>
          <w:sz w:val="24"/>
          <w:szCs w:val="24"/>
        </w:rPr>
        <w:t>Участвует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разработке</w:t>
      </w:r>
      <w:r w:rsidRPr="00AF11AD">
        <w:rPr>
          <w:rFonts w:hAnsi="Times New Roman"/>
          <w:color w:val="auto"/>
          <w:sz w:val="24"/>
          <w:szCs w:val="24"/>
        </w:rPr>
        <w:t xml:space="preserve"> </w:t>
      </w:r>
      <w:r w:rsidRPr="00AF11AD">
        <w:rPr>
          <w:rFonts w:hAnsi="Times New Roman"/>
          <w:color w:val="auto"/>
          <w:sz w:val="24"/>
          <w:szCs w:val="24"/>
        </w:rPr>
        <w:t>комплексной</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 xml:space="preserve">- </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социально</w:t>
      </w:r>
      <w:r w:rsidRPr="00AF11AD">
        <w:rPr>
          <w:rFonts w:ascii="Times New Roman"/>
          <w:color w:val="auto"/>
          <w:sz w:val="24"/>
          <w:szCs w:val="24"/>
        </w:rPr>
        <w:t xml:space="preserve">- </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участия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социально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работе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сотрудников</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организаций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ведомств</w:t>
      </w:r>
      <w:r w:rsidRPr="00AF11AD">
        <w:rPr>
          <w:rFonts w:ascii="Times New Roman"/>
          <w:color w:val="auto"/>
          <w:sz w:val="24"/>
          <w:szCs w:val="24"/>
        </w:rPr>
        <w:t xml:space="preserve">, </w:t>
      </w:r>
      <w:r w:rsidRPr="00AF11AD">
        <w:rPr>
          <w:rFonts w:hAnsi="Times New Roman"/>
          <w:color w:val="auto"/>
          <w:sz w:val="24"/>
          <w:szCs w:val="24"/>
        </w:rPr>
        <w:t>организует</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ними</w:t>
      </w:r>
      <w:r w:rsidRPr="00AF11AD">
        <w:rPr>
          <w:rFonts w:hAnsi="Times New Roman"/>
          <w:color w:val="auto"/>
          <w:sz w:val="24"/>
          <w:szCs w:val="24"/>
        </w:rPr>
        <w:t xml:space="preserve"> </w:t>
      </w:r>
      <w:r w:rsidRPr="00AF11AD">
        <w:rPr>
          <w:rFonts w:hAnsi="Times New Roman"/>
          <w:color w:val="auto"/>
          <w:sz w:val="24"/>
          <w:szCs w:val="24"/>
        </w:rPr>
        <w:t>необходимое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i/>
          <w:iCs/>
          <w:color w:val="auto"/>
          <w:sz w:val="24"/>
          <w:szCs w:val="24"/>
        </w:rPr>
        <w:t>Консультативная</w:t>
      </w:r>
      <w:r w:rsidRPr="00AF11AD">
        <w:rPr>
          <w:rFonts w:hAnsi="Times New Roman"/>
          <w:b/>
          <w:bCs/>
          <w:i/>
          <w:iCs/>
          <w:color w:val="auto"/>
          <w:sz w:val="24"/>
          <w:szCs w:val="24"/>
        </w:rPr>
        <w:t xml:space="preserve"> </w:t>
      </w:r>
      <w:r w:rsidRPr="00AF11AD">
        <w:rPr>
          <w:rFonts w:hAnsi="Times New Roman"/>
          <w:b/>
          <w:bCs/>
          <w:i/>
          <w:iCs/>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обеспечивает</w:t>
      </w:r>
      <w:r w:rsidRPr="00AF11AD">
        <w:rPr>
          <w:rFonts w:hAnsi="Times New Roman"/>
          <w:color w:val="auto"/>
          <w:sz w:val="24"/>
          <w:szCs w:val="24"/>
        </w:rPr>
        <w:t xml:space="preserve"> </w:t>
      </w:r>
      <w:r w:rsidRPr="00AF11AD">
        <w:rPr>
          <w:rFonts w:hAnsi="Times New Roman"/>
          <w:color w:val="auto"/>
          <w:sz w:val="24"/>
          <w:szCs w:val="24"/>
        </w:rPr>
        <w:t>непрерывность</w:t>
      </w:r>
      <w:r w:rsidRPr="00AF11AD">
        <w:rPr>
          <w:rFonts w:hAnsi="Times New Roman"/>
          <w:color w:val="auto"/>
          <w:sz w:val="24"/>
          <w:szCs w:val="24"/>
        </w:rPr>
        <w:t xml:space="preserve"> </w:t>
      </w:r>
      <w:r w:rsidRPr="00AF11AD">
        <w:rPr>
          <w:rFonts w:hAnsi="Times New Roman"/>
          <w:color w:val="auto"/>
          <w:sz w:val="24"/>
          <w:szCs w:val="24"/>
        </w:rPr>
        <w:t>специального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семей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дифференцированных</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педагогических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социализации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Консультативная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выработку</w:t>
      </w:r>
      <w:r w:rsidRPr="00AF11AD">
        <w:rPr>
          <w:rFonts w:hAnsi="Times New Roman"/>
          <w:color w:val="auto"/>
          <w:sz w:val="24"/>
          <w:szCs w:val="24"/>
        </w:rPr>
        <w:t xml:space="preserve"> </w:t>
      </w:r>
      <w:r w:rsidRPr="00AF11AD">
        <w:rPr>
          <w:rFonts w:hAnsi="Times New Roman"/>
          <w:color w:val="auto"/>
          <w:sz w:val="24"/>
          <w:szCs w:val="24"/>
        </w:rPr>
        <w:t>совместных</w:t>
      </w:r>
      <w:r w:rsidRPr="00AF11AD">
        <w:rPr>
          <w:rFonts w:hAnsi="Times New Roman"/>
          <w:color w:val="auto"/>
          <w:sz w:val="24"/>
          <w:szCs w:val="24"/>
        </w:rPr>
        <w:t xml:space="preserve"> </w:t>
      </w:r>
      <w:r w:rsidRPr="00AF11AD">
        <w:rPr>
          <w:rFonts w:hAnsi="Times New Roman"/>
          <w:color w:val="auto"/>
          <w:sz w:val="24"/>
          <w:szCs w:val="24"/>
        </w:rPr>
        <w:t>обоснованных</w:t>
      </w:r>
      <w:r w:rsidRPr="00AF11AD">
        <w:rPr>
          <w:rFonts w:hAnsi="Times New Roman"/>
          <w:color w:val="auto"/>
          <w:sz w:val="24"/>
          <w:szCs w:val="24"/>
        </w:rPr>
        <w:t xml:space="preserve"> </w:t>
      </w:r>
      <w:r w:rsidRPr="00AF11AD">
        <w:rPr>
          <w:rFonts w:hAnsi="Times New Roman"/>
          <w:color w:val="auto"/>
          <w:sz w:val="24"/>
          <w:szCs w:val="24"/>
        </w:rPr>
        <w:t>рекомендаций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основным</w:t>
      </w:r>
      <w:r w:rsidRPr="00AF11AD">
        <w:rPr>
          <w:rFonts w:hAnsi="Times New Roman"/>
          <w:color w:val="auto"/>
          <w:sz w:val="24"/>
          <w:szCs w:val="24"/>
        </w:rPr>
        <w:t xml:space="preserve"> </w:t>
      </w:r>
      <w:r w:rsidRPr="00AF11AD">
        <w:rPr>
          <w:rFonts w:hAnsi="Times New Roman"/>
          <w:color w:val="auto"/>
          <w:sz w:val="24"/>
          <w:szCs w:val="24"/>
        </w:rPr>
        <w:t>направлениям</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диагностической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ascii="Times New Roman"/>
          <w:color w:val="auto"/>
          <w:sz w:val="24"/>
          <w:szCs w:val="24"/>
        </w:rPr>
        <w:t xml:space="preserve">, </w:t>
      </w:r>
      <w:r w:rsidRPr="00AF11AD">
        <w:rPr>
          <w:rFonts w:hAnsi="Times New Roman"/>
          <w:color w:val="auto"/>
          <w:sz w:val="24"/>
          <w:szCs w:val="24"/>
        </w:rPr>
        <w:t>единых</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педагогов</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выбору</w:t>
      </w:r>
      <w:r w:rsidRPr="00AF11AD">
        <w:rPr>
          <w:rFonts w:hAnsi="Times New Roman"/>
          <w:color w:val="auto"/>
          <w:sz w:val="24"/>
          <w:szCs w:val="24"/>
        </w:rPr>
        <w:t xml:space="preserve"> </w:t>
      </w:r>
      <w:r w:rsidRPr="00AF11AD">
        <w:rPr>
          <w:rFonts w:hAnsi="Times New Roman"/>
          <w:color w:val="auto"/>
          <w:sz w:val="24"/>
          <w:szCs w:val="24"/>
        </w:rPr>
        <w:t>индивидуально</w:t>
      </w:r>
      <w:r w:rsidRPr="00AF11AD">
        <w:rPr>
          <w:rFonts w:ascii="Times New Roman"/>
          <w:color w:val="auto"/>
          <w:sz w:val="24"/>
          <w:szCs w:val="24"/>
        </w:rPr>
        <w:t>-</w:t>
      </w:r>
      <w:r w:rsidRPr="00AF11AD">
        <w:rPr>
          <w:rFonts w:hAnsi="Times New Roman"/>
          <w:color w:val="auto"/>
          <w:sz w:val="24"/>
          <w:szCs w:val="24"/>
        </w:rPr>
        <w:t>ориентированных</w:t>
      </w:r>
      <w:r w:rsidRPr="00AF11AD">
        <w:rPr>
          <w:rFonts w:hAnsi="Times New Roman"/>
          <w:color w:val="auto"/>
          <w:sz w:val="24"/>
          <w:szCs w:val="24"/>
        </w:rPr>
        <w:t xml:space="preserve"> </w:t>
      </w:r>
      <w:r w:rsidRPr="00AF11AD">
        <w:rPr>
          <w:rFonts w:hAnsi="Times New Roman"/>
          <w:color w:val="auto"/>
          <w:sz w:val="24"/>
          <w:szCs w:val="24"/>
        </w:rPr>
        <w:t>методов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приёмов</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asci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коммуникации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образовательном</w:t>
      </w:r>
      <w:r w:rsidRPr="00AF11AD">
        <w:rPr>
          <w:rFonts w:hAnsi="Times New Roman"/>
          <w:color w:val="auto"/>
          <w:sz w:val="24"/>
          <w:szCs w:val="24"/>
        </w:rPr>
        <w:t xml:space="preserve"> </w:t>
      </w:r>
      <w:r w:rsidRPr="00AF11AD">
        <w:rPr>
          <w:rFonts w:hAnsi="Times New Roman"/>
          <w:color w:val="auto"/>
          <w:sz w:val="24"/>
          <w:szCs w:val="24"/>
        </w:rPr>
        <w:t>процессе</w:t>
      </w:r>
      <w:r w:rsidRPr="00AF11AD">
        <w:rPr>
          <w:rFonts w:ascii="Times New Roman"/>
          <w:color w:val="auto"/>
          <w:sz w:val="24"/>
          <w:szCs w:val="24"/>
        </w:rPr>
        <w:t xml:space="preserve">, </w:t>
      </w:r>
      <w:r w:rsidRPr="00AF11AD">
        <w:rPr>
          <w:rFonts w:hAnsi="Times New Roman"/>
          <w:color w:val="auto"/>
          <w:sz w:val="24"/>
          <w:szCs w:val="24"/>
        </w:rPr>
        <w:t>консультативную</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семье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вопросах</w:t>
      </w:r>
      <w:r w:rsidRPr="00AF11AD">
        <w:rPr>
          <w:rFonts w:hAnsi="Times New Roman"/>
          <w:color w:val="auto"/>
          <w:sz w:val="24"/>
          <w:szCs w:val="24"/>
        </w:rPr>
        <w:t xml:space="preserve"> </w:t>
      </w:r>
      <w:r w:rsidRPr="00AF11AD">
        <w:rPr>
          <w:rFonts w:hAnsi="Times New Roman"/>
          <w:color w:val="auto"/>
          <w:sz w:val="24"/>
          <w:szCs w:val="24"/>
        </w:rPr>
        <w:t>выбора</w:t>
      </w:r>
      <w:r w:rsidRPr="00AF11AD">
        <w:rPr>
          <w:rFonts w:hAnsi="Times New Roman"/>
          <w:color w:val="auto"/>
          <w:sz w:val="24"/>
          <w:szCs w:val="24"/>
        </w:rPr>
        <w:t xml:space="preserve"> </w:t>
      </w:r>
      <w:r w:rsidRPr="00AF11AD">
        <w:rPr>
          <w:rFonts w:hAnsi="Times New Roman"/>
          <w:color w:val="auto"/>
          <w:sz w:val="24"/>
          <w:szCs w:val="24"/>
        </w:rPr>
        <w:t>стратегии</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приёмов</w:t>
      </w:r>
      <w:r w:rsidRPr="00AF11AD">
        <w:rPr>
          <w:rFonts w:hAnsi="Times New Roman"/>
          <w:color w:val="auto"/>
          <w:sz w:val="24"/>
          <w:szCs w:val="24"/>
        </w:rPr>
        <w:t xml:space="preserve"> </w:t>
      </w:r>
      <w:r w:rsidRPr="00AF11AD">
        <w:rPr>
          <w:rFonts w:hAnsi="Times New Roman"/>
          <w:color w:val="auto"/>
          <w:sz w:val="24"/>
          <w:szCs w:val="24"/>
        </w:rPr>
        <w:t>коррекционно–развивающей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семьи</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нормальным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asci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hAnsi="Times New Roman"/>
          <w:color w:val="auto"/>
          <w:sz w:val="24"/>
          <w:szCs w:val="24"/>
        </w:rPr>
        <w:t>слышащих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осуществления</w:t>
      </w:r>
      <w:r w:rsidRPr="00AF11AD">
        <w:rPr>
          <w:rFonts w:hAnsi="Times New Roman"/>
          <w:color w:val="auto"/>
          <w:sz w:val="24"/>
          <w:szCs w:val="24"/>
        </w:rPr>
        <w:t xml:space="preserve"> </w:t>
      </w:r>
      <w:r w:rsidRPr="00AF11AD">
        <w:rPr>
          <w:rFonts w:hAnsi="Times New Roman"/>
          <w:color w:val="auto"/>
          <w:sz w:val="24"/>
          <w:szCs w:val="24"/>
        </w:rPr>
        <w:t>инклюзивного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i/>
          <w:iCs/>
          <w:color w:val="auto"/>
          <w:sz w:val="24"/>
          <w:szCs w:val="24"/>
        </w:rPr>
        <w:t>Информационно</w:t>
      </w:r>
      <w:r w:rsidRPr="00AF11AD">
        <w:rPr>
          <w:rFonts w:ascii="Times New Roman"/>
          <w:b/>
          <w:bCs/>
          <w:i/>
          <w:iCs/>
          <w:color w:val="auto"/>
          <w:sz w:val="24"/>
          <w:szCs w:val="24"/>
        </w:rPr>
        <w:t>-</w:t>
      </w:r>
      <w:r w:rsidRPr="00AF11AD">
        <w:rPr>
          <w:rFonts w:hAnsi="Times New Roman"/>
          <w:b/>
          <w:bCs/>
          <w:i/>
          <w:iCs/>
          <w:color w:val="auto"/>
          <w:sz w:val="24"/>
          <w:szCs w:val="24"/>
        </w:rPr>
        <w:t>просветительская</w:t>
      </w:r>
      <w:r w:rsidRPr="00AF11AD">
        <w:rPr>
          <w:rFonts w:hAnsi="Times New Roman"/>
          <w:b/>
          <w:bCs/>
          <w:i/>
          <w:iCs/>
          <w:color w:val="auto"/>
          <w:sz w:val="24"/>
          <w:szCs w:val="24"/>
        </w:rPr>
        <w:t xml:space="preserve"> </w:t>
      </w:r>
      <w:r w:rsidRPr="00AF11AD">
        <w:rPr>
          <w:rFonts w:hAnsi="Times New Roman"/>
          <w:b/>
          <w:bCs/>
          <w:i/>
          <w:iCs/>
          <w:color w:val="auto"/>
          <w:sz w:val="24"/>
          <w:szCs w:val="24"/>
        </w:rPr>
        <w:t>работа</w:t>
      </w:r>
      <w:r w:rsidRPr="00AF11AD">
        <w:rPr>
          <w:rFonts w:hAnsi="Times New Roman"/>
          <w:b/>
          <w:bCs/>
          <w:i/>
          <w:iCs/>
          <w:color w:val="auto"/>
          <w:sz w:val="24"/>
          <w:szCs w:val="24"/>
        </w:rPr>
        <w:t xml:space="preserve"> </w:t>
      </w:r>
      <w:r w:rsidRPr="00AF11AD">
        <w:rPr>
          <w:rFonts w:hAnsi="Times New Roman"/>
          <w:color w:val="auto"/>
          <w:sz w:val="24"/>
          <w:szCs w:val="24"/>
        </w:rPr>
        <w:t xml:space="preserve"> </w:t>
      </w:r>
      <w:r w:rsidRPr="00AF11AD">
        <w:rPr>
          <w:rFonts w:hAnsi="Times New Roman"/>
          <w:color w:val="auto"/>
          <w:sz w:val="24"/>
          <w:szCs w:val="24"/>
        </w:rPr>
        <w:t>направлена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разъяснительную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социокультурного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ascii="Times New Roman"/>
          <w:color w:val="auto"/>
          <w:sz w:val="24"/>
          <w:szCs w:val="24"/>
        </w:rPr>
        <w:t xml:space="preserve">, </w:t>
      </w:r>
      <w:r w:rsidRPr="00AF11AD">
        <w:rPr>
          <w:rFonts w:hAnsi="Times New Roman"/>
          <w:color w:val="auto"/>
          <w:sz w:val="24"/>
          <w:szCs w:val="24"/>
        </w:rPr>
        <w:t>коммуникации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ascii="Times New Roman"/>
          <w:color w:val="auto"/>
          <w:sz w:val="24"/>
          <w:szCs w:val="24"/>
        </w:rPr>
        <w:t xml:space="preserve">, </w:t>
      </w:r>
      <w:r w:rsidRPr="00AF11AD">
        <w:rPr>
          <w:rFonts w:hAnsi="Times New Roman"/>
          <w:color w:val="auto"/>
          <w:sz w:val="24"/>
          <w:szCs w:val="24"/>
        </w:rPr>
        <w:t>имеющими</w:t>
      </w:r>
      <w:r w:rsidRPr="00AF11AD">
        <w:rPr>
          <w:rFonts w:hAnsi="Times New Roman"/>
          <w:color w:val="auto"/>
          <w:sz w:val="24"/>
          <w:szCs w:val="24"/>
        </w:rPr>
        <w:t xml:space="preserve"> </w:t>
      </w:r>
      <w:r w:rsidRPr="00AF11AD">
        <w:rPr>
          <w:rFonts w:hAnsi="Times New Roman"/>
          <w:color w:val="auto"/>
          <w:sz w:val="24"/>
          <w:szCs w:val="24"/>
        </w:rPr>
        <w:t>нарушения</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ascii="Times New Roman"/>
          <w:color w:val="auto"/>
          <w:sz w:val="24"/>
          <w:szCs w:val="24"/>
        </w:rPr>
        <w:t xml:space="preserve">, </w:t>
      </w:r>
      <w:r w:rsidRPr="00AF11AD">
        <w:rPr>
          <w:rFonts w:hAnsi="Times New Roman"/>
          <w:color w:val="auto"/>
          <w:sz w:val="24"/>
          <w:szCs w:val="24"/>
        </w:rPr>
        <w:t>проведения</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Информационно</w:t>
      </w:r>
      <w:r w:rsidRPr="00AF11AD">
        <w:rPr>
          <w:rFonts w:ascii="Times New Roman"/>
          <w:color w:val="auto"/>
          <w:sz w:val="24"/>
          <w:szCs w:val="24"/>
        </w:rPr>
        <w:t>-</w:t>
      </w:r>
      <w:r w:rsidRPr="00AF11AD">
        <w:rPr>
          <w:rFonts w:hAnsi="Times New Roman"/>
          <w:color w:val="auto"/>
          <w:sz w:val="24"/>
          <w:szCs w:val="24"/>
        </w:rPr>
        <w:t>просветительская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проводится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hAnsi="Times New Roman"/>
          <w:color w:val="auto"/>
          <w:sz w:val="24"/>
          <w:szCs w:val="24"/>
        </w:rPr>
        <w:t xml:space="preserve"> </w:t>
      </w:r>
      <w:r w:rsidRPr="00AF11AD">
        <w:rPr>
          <w:rFonts w:hAnsi="Times New Roman"/>
          <w:color w:val="auto"/>
          <w:sz w:val="24"/>
          <w:szCs w:val="24"/>
        </w:rPr>
        <w:t>просветительской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дистанционные</w:t>
      </w:r>
      <w:r w:rsidRPr="00AF11AD">
        <w:rPr>
          <w:rFonts w:asci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лекции</w:t>
      </w:r>
      <w:r w:rsidRPr="00AF11AD">
        <w:rPr>
          <w:rFonts w:ascii="Times New Roman"/>
          <w:color w:val="auto"/>
          <w:sz w:val="24"/>
          <w:szCs w:val="24"/>
        </w:rPr>
        <w:t xml:space="preserve">, </w:t>
      </w:r>
      <w:r w:rsidRPr="00AF11AD">
        <w:rPr>
          <w:rFonts w:hAnsi="Times New Roman"/>
          <w:color w:val="auto"/>
          <w:sz w:val="24"/>
          <w:szCs w:val="24"/>
        </w:rPr>
        <w:t>беседы</w:t>
      </w:r>
      <w:r w:rsidRPr="00AF11AD">
        <w:rPr>
          <w:rFonts w:ascii="Times New Roman"/>
          <w:color w:val="auto"/>
          <w:sz w:val="24"/>
          <w:szCs w:val="24"/>
        </w:rPr>
        <w:t xml:space="preserve">, </w:t>
      </w:r>
      <w:r w:rsidRPr="00AF11AD">
        <w:rPr>
          <w:rFonts w:hAnsi="Times New Roman"/>
          <w:color w:val="auto"/>
          <w:sz w:val="24"/>
          <w:szCs w:val="24"/>
        </w:rPr>
        <w:t>информационные</w:t>
      </w:r>
      <w:r w:rsidRPr="00AF11AD">
        <w:rPr>
          <w:rFonts w:hAnsi="Times New Roman"/>
          <w:color w:val="auto"/>
          <w:sz w:val="24"/>
          <w:szCs w:val="24"/>
        </w:rPr>
        <w:t xml:space="preserve"> </w:t>
      </w:r>
      <w:r w:rsidRPr="00AF11AD">
        <w:rPr>
          <w:rFonts w:hAnsi="Times New Roman"/>
          <w:color w:val="auto"/>
          <w:sz w:val="24"/>
          <w:szCs w:val="24"/>
        </w:rPr>
        <w:t>стенды</w:t>
      </w:r>
      <w:r w:rsidRPr="00AF11AD">
        <w:rPr>
          <w:rFonts w:asci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консультации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i/>
          <w:iCs/>
          <w:color w:val="auto"/>
          <w:sz w:val="24"/>
          <w:szCs w:val="24"/>
        </w:rPr>
        <w:t>Психолого</w:t>
      </w:r>
      <w:r w:rsidRPr="00AF11AD">
        <w:rPr>
          <w:rFonts w:ascii="Times New Roman"/>
          <w:b/>
          <w:bCs/>
          <w:i/>
          <w:iCs/>
          <w:color w:val="auto"/>
          <w:sz w:val="24"/>
          <w:szCs w:val="24"/>
        </w:rPr>
        <w:t>-</w:t>
      </w:r>
      <w:r w:rsidRPr="00AF11AD">
        <w:rPr>
          <w:rFonts w:hAnsi="Times New Roman"/>
          <w:b/>
          <w:bCs/>
          <w:i/>
          <w:iCs/>
          <w:color w:val="auto"/>
          <w:sz w:val="24"/>
          <w:szCs w:val="24"/>
        </w:rPr>
        <w:t>педагогическая</w:t>
      </w:r>
      <w:r w:rsidRPr="00AF11AD">
        <w:rPr>
          <w:rFonts w:hAnsi="Times New Roman"/>
          <w:b/>
          <w:bCs/>
          <w:i/>
          <w:iCs/>
          <w:color w:val="auto"/>
          <w:sz w:val="24"/>
          <w:szCs w:val="24"/>
        </w:rPr>
        <w:t xml:space="preserve"> </w:t>
      </w:r>
      <w:r w:rsidRPr="00AF11AD">
        <w:rPr>
          <w:rFonts w:hAnsi="Times New Roman"/>
          <w:b/>
          <w:bCs/>
          <w:i/>
          <w:iCs/>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направлена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комфортного</w:t>
      </w:r>
      <w:r w:rsidRPr="00AF11AD">
        <w:rPr>
          <w:rFonts w:hAnsi="Times New Roman"/>
          <w:color w:val="auto"/>
          <w:sz w:val="24"/>
          <w:szCs w:val="24"/>
        </w:rPr>
        <w:t xml:space="preserve"> </w:t>
      </w:r>
      <w:r w:rsidRPr="00AF11AD">
        <w:rPr>
          <w:rFonts w:hAnsi="Times New Roman"/>
          <w:color w:val="auto"/>
          <w:sz w:val="24"/>
          <w:szCs w:val="24"/>
        </w:rPr>
        <w:t>психологического</w:t>
      </w:r>
      <w:r w:rsidRPr="00AF11AD">
        <w:rPr>
          <w:rFonts w:hAnsi="Times New Roman"/>
          <w:color w:val="auto"/>
          <w:sz w:val="24"/>
          <w:szCs w:val="24"/>
        </w:rPr>
        <w:t xml:space="preserve"> </w:t>
      </w:r>
      <w:r w:rsidRPr="00AF11AD">
        <w:rPr>
          <w:rFonts w:hAnsi="Times New Roman"/>
          <w:color w:val="auto"/>
          <w:sz w:val="24"/>
          <w:szCs w:val="24"/>
        </w:rPr>
        <w:t>климата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asci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формировании</w:t>
      </w:r>
      <w:r w:rsidRPr="00AF11AD">
        <w:rPr>
          <w:rFonts w:hAnsi="Times New Roman"/>
          <w:color w:val="auto"/>
          <w:sz w:val="24"/>
          <w:szCs w:val="24"/>
        </w:rPr>
        <w:t xml:space="preserve"> </w:t>
      </w:r>
      <w:r w:rsidRPr="00AF11AD">
        <w:rPr>
          <w:rFonts w:hAnsi="Times New Roman"/>
          <w:color w:val="auto"/>
          <w:sz w:val="24"/>
          <w:szCs w:val="24"/>
        </w:rPr>
        <w:t>адекватных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между</w:t>
      </w:r>
      <w:r w:rsidRPr="00AF11AD">
        <w:rPr>
          <w:rFonts w:hAnsi="Times New Roman"/>
          <w:color w:val="auto"/>
          <w:sz w:val="24"/>
          <w:szCs w:val="24"/>
        </w:rPr>
        <w:t xml:space="preserve"> </w:t>
      </w:r>
      <w:r w:rsidRPr="00AF11AD">
        <w:rPr>
          <w:rFonts w:hAnsi="Times New Roman"/>
          <w:color w:val="auto"/>
          <w:sz w:val="24"/>
          <w:szCs w:val="24"/>
        </w:rPr>
        <w:t>ребенком</w:t>
      </w:r>
      <w:r w:rsidRPr="00AF11AD">
        <w:rPr>
          <w:rFonts w:ascii="Times New Roman"/>
          <w:color w:val="auto"/>
          <w:sz w:val="24"/>
          <w:szCs w:val="24"/>
        </w:rPr>
        <w:t xml:space="preserve">, </w:t>
      </w:r>
      <w:r w:rsidRPr="00AF11AD">
        <w:rPr>
          <w:rFonts w:hAnsi="Times New Roman"/>
          <w:color w:val="auto"/>
          <w:sz w:val="24"/>
          <w:szCs w:val="24"/>
        </w:rPr>
        <w:t>одноклассниками</w:t>
      </w:r>
      <w:r w:rsidRPr="00AF11AD">
        <w:rPr>
          <w:rFonts w:ascii="Times New Roman"/>
          <w:color w:val="auto"/>
          <w:sz w:val="24"/>
          <w:szCs w:val="24"/>
        </w:rPr>
        <w:t xml:space="preserve">, </w:t>
      </w:r>
      <w:r w:rsidRPr="00AF11AD">
        <w:rPr>
          <w:rFonts w:hAnsi="Times New Roman"/>
          <w:color w:val="auto"/>
          <w:sz w:val="24"/>
          <w:szCs w:val="24"/>
        </w:rPr>
        <w:t>родителями</w:t>
      </w:r>
      <w:r w:rsidRPr="00AF11AD">
        <w:rPr>
          <w:rFonts w:ascii="Times New Roman"/>
          <w:color w:val="auto"/>
          <w:sz w:val="24"/>
          <w:szCs w:val="24"/>
        </w:rPr>
        <w:t xml:space="preserve">, </w:t>
      </w:r>
      <w:r w:rsidRPr="00AF11AD">
        <w:rPr>
          <w:rFonts w:hAnsi="Times New Roman"/>
          <w:color w:val="auto"/>
          <w:sz w:val="24"/>
          <w:szCs w:val="24"/>
        </w:rPr>
        <w:t>учителями</w:t>
      </w:r>
      <w:r w:rsidRPr="00AF11AD">
        <w:rPr>
          <w:rFonts w:asci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профилактике</w:t>
      </w:r>
      <w:r w:rsidRPr="00AF11AD">
        <w:rPr>
          <w:rFonts w:hAnsi="Times New Roman"/>
          <w:color w:val="auto"/>
          <w:sz w:val="24"/>
          <w:szCs w:val="24"/>
        </w:rPr>
        <w:t xml:space="preserve">  </w:t>
      </w:r>
      <w:r w:rsidRPr="00AF11AD">
        <w:rPr>
          <w:rFonts w:hAnsi="Times New Roman"/>
          <w:color w:val="auto"/>
          <w:sz w:val="24"/>
          <w:szCs w:val="24"/>
        </w:rPr>
        <w:t>внутриличностных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межличностных</w:t>
      </w:r>
      <w:r w:rsidRPr="00AF11AD">
        <w:rPr>
          <w:rFonts w:hAnsi="Times New Roman"/>
          <w:color w:val="auto"/>
          <w:sz w:val="24"/>
          <w:szCs w:val="24"/>
        </w:rPr>
        <w:t xml:space="preserve">  </w:t>
      </w:r>
      <w:r w:rsidRPr="00AF11AD">
        <w:rPr>
          <w:rFonts w:hAnsi="Times New Roman"/>
          <w:color w:val="auto"/>
          <w:sz w:val="24"/>
          <w:szCs w:val="24"/>
        </w:rPr>
        <w:t>конфликтов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r w:rsidRPr="00AF11AD">
        <w:rPr>
          <w:rFonts w:hAnsi="Times New Roman"/>
          <w:color w:val="auto"/>
          <w:sz w:val="24"/>
          <w:szCs w:val="24"/>
        </w:rPr>
        <w:t>школе</w:t>
      </w:r>
      <w:r w:rsidRPr="00AF11AD">
        <w:rPr>
          <w:rFonts w:ascii="Times New Roman"/>
          <w:color w:val="auto"/>
          <w:sz w:val="24"/>
          <w:szCs w:val="24"/>
        </w:rPr>
        <w:t xml:space="preserve">; </w:t>
      </w:r>
      <w:r w:rsidRPr="00AF11AD">
        <w:rPr>
          <w:rFonts w:hAnsi="Times New Roman"/>
          <w:color w:val="auto"/>
          <w:sz w:val="24"/>
          <w:szCs w:val="24"/>
        </w:rPr>
        <w:t>поддержание</w:t>
      </w:r>
      <w:r w:rsidRPr="00AF11AD">
        <w:rPr>
          <w:rFonts w:hAnsi="Times New Roman"/>
          <w:color w:val="auto"/>
          <w:sz w:val="24"/>
          <w:szCs w:val="24"/>
        </w:rPr>
        <w:t xml:space="preserve"> </w:t>
      </w:r>
      <w:r w:rsidRPr="00AF11AD">
        <w:rPr>
          <w:rFonts w:hAnsi="Times New Roman"/>
          <w:color w:val="auto"/>
          <w:sz w:val="24"/>
          <w:szCs w:val="24"/>
        </w:rPr>
        <w:t>эмоционально</w:t>
      </w:r>
      <w:r w:rsidRPr="00AF11AD">
        <w:rPr>
          <w:rFonts w:hAnsi="Times New Roman"/>
          <w:color w:val="auto"/>
          <w:sz w:val="24"/>
          <w:szCs w:val="24"/>
        </w:rPr>
        <w:t xml:space="preserve"> </w:t>
      </w:r>
      <w:r w:rsidRPr="00AF11AD">
        <w:rPr>
          <w:rFonts w:hAnsi="Times New Roman"/>
          <w:color w:val="auto"/>
          <w:sz w:val="24"/>
          <w:szCs w:val="24"/>
        </w:rPr>
        <w:t>комфортной</w:t>
      </w:r>
      <w:r w:rsidRPr="00AF11AD">
        <w:rPr>
          <w:rFonts w:hAnsi="Times New Roman"/>
          <w:color w:val="auto"/>
          <w:sz w:val="24"/>
          <w:szCs w:val="24"/>
        </w:rPr>
        <w:t xml:space="preserve"> </w:t>
      </w:r>
      <w:r w:rsidRPr="00AF11AD">
        <w:rPr>
          <w:rFonts w:hAnsi="Times New Roman"/>
          <w:color w:val="auto"/>
          <w:sz w:val="24"/>
          <w:szCs w:val="24"/>
        </w:rPr>
        <w:t>обстановки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 xml:space="preserve">; </w:t>
      </w: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ребенку</w:t>
      </w:r>
      <w:r w:rsidRPr="00AF11AD">
        <w:rPr>
          <w:rFonts w:hAnsi="Times New Roman"/>
          <w:color w:val="auto"/>
          <w:sz w:val="24"/>
          <w:szCs w:val="24"/>
        </w:rPr>
        <w:t xml:space="preserve"> </w:t>
      </w:r>
      <w:r w:rsidRPr="00AF11AD">
        <w:rPr>
          <w:rFonts w:hAnsi="Times New Roman"/>
          <w:color w:val="auto"/>
          <w:sz w:val="24"/>
          <w:szCs w:val="24"/>
        </w:rPr>
        <w:t>успеха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доступных</w:t>
      </w:r>
      <w:r w:rsidRPr="00AF11AD">
        <w:rPr>
          <w:rFonts w:hAnsi="Times New Roman"/>
          <w:color w:val="auto"/>
          <w:sz w:val="24"/>
          <w:szCs w:val="24"/>
        </w:rPr>
        <w:t xml:space="preserve"> </w:t>
      </w:r>
      <w:r w:rsidRPr="00AF11AD">
        <w:rPr>
          <w:rFonts w:hAnsi="Times New Roman"/>
          <w:color w:val="auto"/>
          <w:sz w:val="24"/>
          <w:szCs w:val="24"/>
        </w:rPr>
        <w:t>ему</w:t>
      </w:r>
      <w:r w:rsidRPr="00AF11AD">
        <w:rPr>
          <w:rFonts w:hAnsi="Times New Roman"/>
          <w:color w:val="auto"/>
          <w:sz w:val="24"/>
          <w:szCs w:val="24"/>
        </w:rPr>
        <w:t xml:space="preserve"> </w:t>
      </w:r>
      <w:r w:rsidRPr="00AF11AD">
        <w:rPr>
          <w:rFonts w:hAnsi="Times New Roman"/>
          <w:color w:val="auto"/>
          <w:sz w:val="24"/>
          <w:szCs w:val="24"/>
        </w:rPr>
        <w:t>видах</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предупреждения</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него</w:t>
      </w:r>
      <w:r w:rsidRPr="00AF11AD">
        <w:rPr>
          <w:rFonts w:hAnsi="Times New Roman"/>
          <w:color w:val="auto"/>
          <w:sz w:val="24"/>
          <w:szCs w:val="24"/>
        </w:rPr>
        <w:t xml:space="preserve">  </w:t>
      </w:r>
      <w:r w:rsidRPr="00AF11AD">
        <w:rPr>
          <w:rFonts w:hAnsi="Times New Roman"/>
          <w:color w:val="auto"/>
          <w:sz w:val="24"/>
          <w:szCs w:val="24"/>
        </w:rPr>
        <w:t>негативного</w:t>
      </w:r>
      <w:r w:rsidRPr="00AF11AD">
        <w:rPr>
          <w:rFonts w:hAnsi="Times New Roman"/>
          <w:color w:val="auto"/>
          <w:sz w:val="24"/>
          <w:szCs w:val="24"/>
        </w:rPr>
        <w:t xml:space="preserve"> </w:t>
      </w:r>
      <w:r w:rsidRPr="00AF11AD">
        <w:rPr>
          <w:rFonts w:hAnsi="Times New Roman"/>
          <w:color w:val="auto"/>
          <w:sz w:val="24"/>
          <w:szCs w:val="24"/>
        </w:rPr>
        <w:t>отношения</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учебе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ситуации</w:t>
      </w:r>
      <w:r w:rsidRPr="00AF11AD">
        <w:rPr>
          <w:rFonts w:hAnsi="Times New Roman"/>
          <w:color w:val="auto"/>
          <w:sz w:val="24"/>
          <w:szCs w:val="24"/>
        </w:rPr>
        <w:t xml:space="preserve"> </w:t>
      </w:r>
      <w:r w:rsidRPr="00AF11AD">
        <w:rPr>
          <w:rFonts w:hAnsi="Times New Roman"/>
          <w:color w:val="auto"/>
          <w:sz w:val="24"/>
          <w:szCs w:val="24"/>
        </w:rPr>
        <w:t>школьного</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целом</w:t>
      </w:r>
      <w:r w:rsidRPr="00AF11AD">
        <w:rPr>
          <w:rFonts w:ascii="Times New Roman"/>
          <w:color w:val="auto"/>
          <w:sz w:val="24"/>
          <w:szCs w:val="24"/>
        </w:rPr>
        <w:t>.</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hAnsi="Times New Roman"/>
          <w:b/>
          <w:bCs/>
          <w:i/>
          <w:iCs/>
          <w:color w:val="auto"/>
          <w:sz w:val="24"/>
          <w:szCs w:val="24"/>
        </w:rPr>
        <w:t>Этапы</w:t>
      </w:r>
      <w:r w:rsidRPr="00AF11AD">
        <w:rPr>
          <w:rFonts w:hAnsi="Times New Roman"/>
          <w:b/>
          <w:bCs/>
          <w:i/>
          <w:iCs/>
          <w:color w:val="auto"/>
          <w:sz w:val="24"/>
          <w:szCs w:val="24"/>
        </w:rPr>
        <w:t xml:space="preserve"> </w:t>
      </w:r>
      <w:r w:rsidRPr="00AF11AD">
        <w:rPr>
          <w:rFonts w:hAnsi="Times New Roman"/>
          <w:b/>
          <w:bCs/>
          <w:i/>
          <w:iCs/>
          <w:color w:val="auto"/>
          <w:sz w:val="24"/>
          <w:szCs w:val="24"/>
        </w:rPr>
        <w:t>реализации</w:t>
      </w:r>
      <w:r w:rsidRPr="00AF11AD">
        <w:rPr>
          <w:rFonts w:hAnsi="Times New Roman"/>
          <w:b/>
          <w:bCs/>
          <w:i/>
          <w:iCs/>
          <w:color w:val="auto"/>
          <w:sz w:val="24"/>
          <w:szCs w:val="24"/>
        </w:rPr>
        <w:t xml:space="preserve"> </w:t>
      </w:r>
      <w:r w:rsidRPr="00AF11AD">
        <w:rPr>
          <w:rFonts w:hAnsi="Times New Roman"/>
          <w:b/>
          <w:bCs/>
          <w:i/>
          <w:iCs/>
          <w:color w:val="auto"/>
          <w:sz w:val="24"/>
          <w:szCs w:val="24"/>
        </w:rPr>
        <w:t>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реализуется</w:t>
      </w:r>
      <w:r w:rsidRPr="00AF11AD">
        <w:rPr>
          <w:rFonts w:hAnsi="Times New Roman"/>
          <w:color w:val="auto"/>
          <w:sz w:val="24"/>
          <w:szCs w:val="24"/>
        </w:rPr>
        <w:t xml:space="preserve"> </w:t>
      </w:r>
      <w:r w:rsidRPr="00AF11AD">
        <w:rPr>
          <w:rFonts w:hAnsi="Times New Roman"/>
          <w:color w:val="auto"/>
          <w:sz w:val="24"/>
          <w:szCs w:val="24"/>
        </w:rPr>
        <w:t>поэтапно</w:t>
      </w:r>
      <w:r w:rsidRPr="00AF11AD">
        <w:rPr>
          <w:rFonts w:ascii="Times New Roman"/>
          <w:color w:val="auto"/>
          <w:sz w:val="24"/>
          <w:szCs w:val="24"/>
        </w:rPr>
        <w:t xml:space="preserve">. </w:t>
      </w:r>
      <w:r w:rsidRPr="00AF11AD">
        <w:rPr>
          <w:rFonts w:hAnsi="Times New Roman"/>
          <w:color w:val="auto"/>
          <w:sz w:val="24"/>
          <w:szCs w:val="24"/>
        </w:rPr>
        <w:t>Последовательность</w:t>
      </w:r>
      <w:r w:rsidRPr="00AF11AD">
        <w:rPr>
          <w:rFonts w:hAnsi="Times New Roman"/>
          <w:color w:val="auto"/>
          <w:sz w:val="24"/>
          <w:szCs w:val="24"/>
        </w:rPr>
        <w:t xml:space="preserve"> </w:t>
      </w:r>
      <w:r w:rsidRPr="00AF11AD">
        <w:rPr>
          <w:rFonts w:hAnsi="Times New Roman"/>
          <w:color w:val="auto"/>
          <w:sz w:val="24"/>
          <w:szCs w:val="24"/>
        </w:rPr>
        <w:t>этапов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адресность</w:t>
      </w:r>
      <w:r w:rsidRPr="00AF11AD">
        <w:rPr>
          <w:rFonts w:hAnsi="Times New Roman"/>
          <w:color w:val="auto"/>
          <w:sz w:val="24"/>
          <w:szCs w:val="24"/>
        </w:rPr>
        <w:t xml:space="preserve"> </w:t>
      </w:r>
      <w:r w:rsidRPr="00AF11AD">
        <w:rPr>
          <w:rFonts w:hAnsi="Times New Roman"/>
          <w:color w:val="auto"/>
          <w:sz w:val="24"/>
          <w:szCs w:val="24"/>
        </w:rPr>
        <w:t>создают</w:t>
      </w:r>
      <w:r w:rsidRPr="00AF11AD">
        <w:rPr>
          <w:rFonts w:hAnsi="Times New Roman"/>
          <w:color w:val="auto"/>
          <w:sz w:val="24"/>
          <w:szCs w:val="24"/>
        </w:rPr>
        <w:t xml:space="preserve"> </w:t>
      </w:r>
      <w:r w:rsidRPr="00AF11AD">
        <w:rPr>
          <w:rFonts w:hAnsi="Times New Roman"/>
          <w:color w:val="auto"/>
          <w:sz w:val="24"/>
          <w:szCs w:val="24"/>
        </w:rPr>
        <w:t>необходимые</w:t>
      </w:r>
      <w:r w:rsidRPr="00AF11AD">
        <w:rPr>
          <w:rFonts w:hAnsi="Times New Roman"/>
          <w:color w:val="auto"/>
          <w:sz w:val="24"/>
          <w:szCs w:val="24"/>
        </w:rPr>
        <w:t xml:space="preserve"> </w:t>
      </w:r>
      <w:r w:rsidRPr="00AF11AD">
        <w:rPr>
          <w:rFonts w:hAnsi="Times New Roman"/>
          <w:color w:val="auto"/>
          <w:sz w:val="24"/>
          <w:szCs w:val="24"/>
        </w:rPr>
        <w:t>предпосылки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устранения</w:t>
      </w:r>
      <w:r w:rsidRPr="00AF11AD">
        <w:rPr>
          <w:rFonts w:hAnsi="Times New Roman"/>
          <w:color w:val="auto"/>
          <w:sz w:val="24"/>
          <w:szCs w:val="24"/>
        </w:rPr>
        <w:t xml:space="preserve"> </w:t>
      </w:r>
      <w:r w:rsidRPr="00AF11AD">
        <w:rPr>
          <w:rFonts w:hAnsi="Times New Roman"/>
          <w:color w:val="auto"/>
          <w:sz w:val="24"/>
          <w:szCs w:val="24"/>
        </w:rPr>
        <w:t>дезорганизующих</w:t>
      </w:r>
      <w:r w:rsidRPr="00AF11AD">
        <w:rPr>
          <w:rFonts w:hAnsi="Times New Roman"/>
          <w:color w:val="auto"/>
          <w:sz w:val="24"/>
          <w:szCs w:val="24"/>
        </w:rPr>
        <w:t xml:space="preserve"> </w:t>
      </w:r>
      <w:r w:rsidRPr="00AF11AD">
        <w:rPr>
          <w:rFonts w:hAnsi="Times New Roman"/>
          <w:color w:val="auto"/>
          <w:sz w:val="24"/>
          <w:szCs w:val="24"/>
        </w:rPr>
        <w:t>факторов</w:t>
      </w:r>
      <w:r w:rsidRPr="00AF11AD">
        <w:rPr>
          <w:rFonts w:ascii="Times New Roman"/>
          <w:color w:val="auto"/>
          <w:sz w:val="24"/>
          <w:szCs w:val="24"/>
        </w:rPr>
        <w:t>.</w:t>
      </w:r>
    </w:p>
    <w:p w:rsidR="00F65069" w:rsidRPr="00AF11AD" w:rsidRDefault="00C079E3" w:rsidP="00AF11AD">
      <w:pPr>
        <w:numPr>
          <w:ilvl w:val="0"/>
          <w:numId w:val="10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Этап</w:t>
      </w:r>
      <w:r w:rsidRPr="00AF11AD">
        <w:rPr>
          <w:rFonts w:hAnsi="Times New Roman"/>
          <w:i/>
          <w:iCs/>
          <w:color w:val="auto"/>
          <w:sz w:val="24"/>
          <w:szCs w:val="24"/>
        </w:rPr>
        <w:t xml:space="preserve"> </w:t>
      </w:r>
      <w:r w:rsidRPr="00AF11AD">
        <w:rPr>
          <w:rFonts w:hAnsi="Times New Roman"/>
          <w:i/>
          <w:iCs/>
          <w:color w:val="auto"/>
          <w:sz w:val="24"/>
          <w:szCs w:val="24"/>
        </w:rPr>
        <w:t>сбораи</w:t>
      </w:r>
      <w:r w:rsidRPr="00AF11AD">
        <w:rPr>
          <w:rFonts w:hAnsi="Times New Roman"/>
          <w:i/>
          <w:iCs/>
          <w:color w:val="auto"/>
          <w:sz w:val="24"/>
          <w:szCs w:val="24"/>
        </w:rPr>
        <w:t xml:space="preserve"> </w:t>
      </w:r>
      <w:r w:rsidRPr="00AF11AD">
        <w:rPr>
          <w:rFonts w:hAnsi="Times New Roman"/>
          <w:i/>
          <w:iCs/>
          <w:color w:val="auto"/>
          <w:sz w:val="24"/>
          <w:szCs w:val="24"/>
        </w:rPr>
        <w:t>анализа</w:t>
      </w:r>
      <w:r w:rsidRPr="00AF11AD">
        <w:rPr>
          <w:rFonts w:hAnsi="Times New Roman"/>
          <w:i/>
          <w:iCs/>
          <w:color w:val="auto"/>
          <w:sz w:val="24"/>
          <w:szCs w:val="24"/>
        </w:rPr>
        <w:t xml:space="preserve"> </w:t>
      </w:r>
      <w:r w:rsidRPr="00AF11AD">
        <w:rPr>
          <w:rFonts w:hAnsi="Times New Roman"/>
          <w:i/>
          <w:iCs/>
          <w:color w:val="auto"/>
          <w:sz w:val="24"/>
          <w:szCs w:val="24"/>
        </w:rPr>
        <w:t>информации</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информационно</w:t>
      </w:r>
      <w:r w:rsidRPr="00AF11AD">
        <w:rPr>
          <w:rFonts w:ascii="Times New Roman"/>
          <w:i/>
          <w:iCs/>
          <w:color w:val="auto"/>
          <w:sz w:val="24"/>
          <w:szCs w:val="24"/>
        </w:rPr>
        <w:t>-</w:t>
      </w:r>
      <w:r w:rsidRPr="00AF11AD">
        <w:rPr>
          <w:rFonts w:hAnsi="Times New Roman"/>
          <w:i/>
          <w:iCs/>
          <w:color w:val="auto"/>
          <w:sz w:val="24"/>
          <w:szCs w:val="24"/>
        </w:rPr>
        <w:t>аналитическая</w:t>
      </w:r>
      <w:r w:rsidRPr="00AF11AD">
        <w:rPr>
          <w:rFonts w:hAnsi="Times New Roman"/>
          <w:i/>
          <w:iCs/>
          <w:color w:val="auto"/>
          <w:sz w:val="24"/>
          <w:szCs w:val="24"/>
        </w:rPr>
        <w:t xml:space="preserve"> </w:t>
      </w:r>
      <w:r w:rsidRPr="00AF11AD">
        <w:rPr>
          <w:rFonts w:hAnsi="Times New Roman"/>
          <w:i/>
          <w:iCs/>
          <w:color w:val="auto"/>
          <w:sz w:val="24"/>
          <w:szCs w:val="24"/>
        </w:rPr>
        <w:t>деятельность</w:t>
      </w:r>
      <w:r w:rsidRPr="00AF11AD">
        <w:rPr>
          <w:rFonts w:ascii="Times New Roman"/>
          <w:i/>
          <w:iCs/>
          <w:color w:val="auto"/>
          <w:sz w:val="24"/>
          <w:szCs w:val="24"/>
        </w:rPr>
        <w:t xml:space="preserve">). </w:t>
      </w:r>
      <w:r w:rsidRPr="00AF11AD">
        <w:rPr>
          <w:rFonts w:hAnsi="Times New Roman"/>
          <w:color w:val="auto"/>
          <w:sz w:val="24"/>
          <w:szCs w:val="24"/>
        </w:rPr>
        <w:t>Результатом</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этапа</w:t>
      </w:r>
      <w:r w:rsidRPr="00AF11AD">
        <w:rPr>
          <w:rFonts w:hAnsi="Times New Roman"/>
          <w:color w:val="auto"/>
          <w:sz w:val="24"/>
          <w:szCs w:val="24"/>
        </w:rPr>
        <w:t xml:space="preserve"> </w:t>
      </w:r>
      <w:r w:rsidRPr="00AF11AD">
        <w:rPr>
          <w:rFonts w:hAnsi="Times New Roman"/>
          <w:color w:val="auto"/>
          <w:sz w:val="24"/>
          <w:szCs w:val="24"/>
        </w:rPr>
        <w:t>являются</w:t>
      </w:r>
      <w:r w:rsidRPr="00AF11AD">
        <w:rPr>
          <w:rFonts w:hAnsi="Times New Roman"/>
          <w:color w:val="auto"/>
          <w:sz w:val="24"/>
          <w:szCs w:val="24"/>
        </w:rPr>
        <w:t xml:space="preserve"> </w:t>
      </w:r>
      <w:r w:rsidRPr="00AF11AD">
        <w:rPr>
          <w:rFonts w:hAnsi="Times New Roman"/>
          <w:color w:val="auto"/>
          <w:sz w:val="24"/>
          <w:szCs w:val="24"/>
        </w:rPr>
        <w:t>данные</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 xml:space="preserve"> </w:t>
      </w:r>
      <w:r w:rsidRPr="00AF11AD">
        <w:rPr>
          <w:rFonts w:hAnsi="Times New Roman"/>
          <w:color w:val="auto"/>
          <w:sz w:val="24"/>
          <w:szCs w:val="24"/>
        </w:rPr>
        <w:t>особенностях</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потребностях</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оценка</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определения</w:t>
      </w:r>
      <w:r w:rsidRPr="00AF11AD">
        <w:rPr>
          <w:rFonts w:hAns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соответствия</w:t>
      </w:r>
      <w:r w:rsidRPr="00AF11AD">
        <w:rPr>
          <w:rFonts w:hAnsi="Times New Roman"/>
          <w:color w:val="auto"/>
          <w:sz w:val="24"/>
          <w:szCs w:val="24"/>
        </w:rPr>
        <w:t xml:space="preserve"> </w:t>
      </w:r>
      <w:r w:rsidRPr="00AF11AD">
        <w:rPr>
          <w:rFonts w:hAnsi="Times New Roman"/>
          <w:color w:val="auto"/>
          <w:sz w:val="24"/>
          <w:szCs w:val="24"/>
        </w:rPr>
        <w:t>требованиям</w:t>
      </w:r>
      <w:r w:rsidRPr="00AF11AD">
        <w:rPr>
          <w:rFonts w:hAnsi="Times New Roman"/>
          <w:color w:val="auto"/>
          <w:sz w:val="24"/>
          <w:szCs w:val="24"/>
        </w:rPr>
        <w:t xml:space="preserve"> </w:t>
      </w:r>
      <w:r w:rsidRPr="00AF11AD">
        <w:rPr>
          <w:rFonts w:hAnsi="Times New Roman"/>
          <w:color w:val="auto"/>
          <w:sz w:val="24"/>
          <w:szCs w:val="24"/>
        </w:rPr>
        <w:t>программно</w:t>
      </w:r>
      <w:r w:rsidRPr="00AF11AD">
        <w:rPr>
          <w:rFonts w:ascii="Times New Roman"/>
          <w:color w:val="auto"/>
          <w:sz w:val="24"/>
          <w:szCs w:val="24"/>
        </w:rPr>
        <w:t>-</w:t>
      </w:r>
      <w:r w:rsidRPr="00AF11AD">
        <w:rPr>
          <w:rFonts w:hAnsi="Times New Roman"/>
          <w:color w:val="auto"/>
          <w:sz w:val="24"/>
          <w:szCs w:val="24"/>
        </w:rPr>
        <w:t>методического</w:t>
      </w:r>
      <w:r w:rsidRPr="00AF11AD">
        <w:rPr>
          <w:rFonts w:hAnsi="Times New Roman"/>
          <w:color w:val="auto"/>
          <w:sz w:val="24"/>
          <w:szCs w:val="24"/>
        </w:rPr>
        <w:t xml:space="preserve"> </w:t>
      </w:r>
      <w:r w:rsidRPr="00AF11AD">
        <w:rPr>
          <w:rFonts w:hAnsi="Times New Roman"/>
          <w:color w:val="auto"/>
          <w:sz w:val="24"/>
          <w:szCs w:val="24"/>
        </w:rPr>
        <w:t>обеспечения</w:t>
      </w:r>
      <w:r w:rsidRPr="00AF11AD">
        <w:rPr>
          <w:rFonts w:ascii="Times New Roman"/>
          <w:color w:val="auto"/>
          <w:sz w:val="24"/>
          <w:szCs w:val="24"/>
        </w:rPr>
        <w:t xml:space="preserve">, </w:t>
      </w:r>
      <w:r w:rsidRPr="00AF11AD">
        <w:rPr>
          <w:rFonts w:hAnsi="Times New Roman"/>
          <w:color w:val="auto"/>
          <w:sz w:val="24"/>
          <w:szCs w:val="24"/>
        </w:rPr>
        <w:t>материально</w:t>
      </w:r>
      <w:r w:rsidRPr="00AF11AD">
        <w:rPr>
          <w:rFonts w:ascii="Times New Roman"/>
          <w:color w:val="auto"/>
          <w:sz w:val="24"/>
          <w:szCs w:val="24"/>
        </w:rPr>
        <w:t>-</w:t>
      </w:r>
      <w:r w:rsidRPr="00AF11AD">
        <w:rPr>
          <w:rFonts w:hAnsi="Times New Roman"/>
          <w:color w:val="auto"/>
          <w:sz w:val="24"/>
          <w:szCs w:val="24"/>
        </w:rPr>
        <w:t>технической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кадровой</w:t>
      </w:r>
      <w:r w:rsidRPr="00AF11AD">
        <w:rPr>
          <w:rFonts w:hAnsi="Times New Roman"/>
          <w:color w:val="auto"/>
          <w:sz w:val="24"/>
          <w:szCs w:val="24"/>
        </w:rPr>
        <w:t xml:space="preserve"> </w:t>
      </w:r>
      <w:r w:rsidRPr="00AF11AD">
        <w:rPr>
          <w:rFonts w:hAnsi="Times New Roman"/>
          <w:color w:val="auto"/>
          <w:sz w:val="24"/>
          <w:szCs w:val="24"/>
        </w:rPr>
        <w:t>базы</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w:t>
      </w:r>
    </w:p>
    <w:p w:rsidR="00F65069" w:rsidRPr="00AF11AD" w:rsidRDefault="00C079E3" w:rsidP="00AF11AD">
      <w:pPr>
        <w:numPr>
          <w:ilvl w:val="0"/>
          <w:numId w:val="10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Этап</w:t>
      </w:r>
      <w:r w:rsidRPr="00AF11AD">
        <w:rPr>
          <w:rFonts w:hAnsi="Times New Roman"/>
          <w:i/>
          <w:iCs/>
          <w:color w:val="auto"/>
          <w:sz w:val="24"/>
          <w:szCs w:val="24"/>
        </w:rPr>
        <w:t xml:space="preserve"> </w:t>
      </w:r>
      <w:r w:rsidRPr="00AF11AD">
        <w:rPr>
          <w:rFonts w:hAnsi="Times New Roman"/>
          <w:i/>
          <w:iCs/>
          <w:color w:val="auto"/>
          <w:sz w:val="24"/>
          <w:szCs w:val="24"/>
        </w:rPr>
        <w:t>планирования</w:t>
      </w:r>
      <w:r w:rsidRPr="00AF11AD">
        <w:rPr>
          <w:rFonts w:ascii="Times New Roman"/>
          <w:i/>
          <w:iCs/>
          <w:color w:val="auto"/>
          <w:sz w:val="24"/>
          <w:szCs w:val="24"/>
        </w:rPr>
        <w:t xml:space="preserve">, </w:t>
      </w:r>
      <w:r w:rsidRPr="00AF11AD">
        <w:rPr>
          <w:rFonts w:hAnsi="Times New Roman"/>
          <w:i/>
          <w:iCs/>
          <w:color w:val="auto"/>
          <w:sz w:val="24"/>
          <w:szCs w:val="24"/>
        </w:rPr>
        <w:t>организации</w:t>
      </w:r>
      <w:r w:rsidRPr="00AF11AD">
        <w:rPr>
          <w:rFonts w:ascii="Times New Roman"/>
          <w:i/>
          <w:iCs/>
          <w:color w:val="auto"/>
          <w:sz w:val="24"/>
          <w:szCs w:val="24"/>
        </w:rPr>
        <w:t xml:space="preserve">, </w:t>
      </w:r>
      <w:r w:rsidRPr="00AF11AD">
        <w:rPr>
          <w:rFonts w:hAnsi="Times New Roman"/>
          <w:i/>
          <w:iCs/>
          <w:color w:val="auto"/>
          <w:sz w:val="24"/>
          <w:szCs w:val="24"/>
        </w:rPr>
        <w:t>координации</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организационно</w:t>
      </w:r>
      <w:r w:rsidRPr="00AF11AD">
        <w:rPr>
          <w:rFonts w:ascii="Times New Roman"/>
          <w:i/>
          <w:iCs/>
          <w:color w:val="auto"/>
          <w:sz w:val="24"/>
          <w:szCs w:val="24"/>
        </w:rPr>
        <w:t>-</w:t>
      </w:r>
      <w:r w:rsidRPr="00AF11AD">
        <w:rPr>
          <w:rFonts w:hAnsi="Times New Roman"/>
          <w:i/>
          <w:iCs/>
          <w:color w:val="auto"/>
          <w:sz w:val="24"/>
          <w:szCs w:val="24"/>
        </w:rPr>
        <w:t>исполнительская</w:t>
      </w:r>
      <w:r w:rsidRPr="00AF11AD">
        <w:rPr>
          <w:rFonts w:hAnsi="Times New Roman"/>
          <w:i/>
          <w:iCs/>
          <w:color w:val="auto"/>
          <w:sz w:val="24"/>
          <w:szCs w:val="24"/>
        </w:rPr>
        <w:t xml:space="preserve"> </w:t>
      </w:r>
      <w:r w:rsidRPr="00AF11AD">
        <w:rPr>
          <w:rFonts w:hAnsi="Times New Roman"/>
          <w:i/>
          <w:iCs/>
          <w:color w:val="auto"/>
          <w:sz w:val="24"/>
          <w:szCs w:val="24"/>
        </w:rPr>
        <w:t>деятельность</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Результатом</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этапа</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особым</w:t>
      </w:r>
      <w:r w:rsidRPr="00AF11AD">
        <w:rPr>
          <w:rFonts w:hAnsi="Times New Roman"/>
          <w:color w:val="auto"/>
          <w:sz w:val="24"/>
          <w:szCs w:val="24"/>
        </w:rPr>
        <w:t xml:space="preserve"> </w:t>
      </w:r>
      <w:r w:rsidRPr="00AF11AD">
        <w:rPr>
          <w:rFonts w:hAnsi="Times New Roman"/>
          <w:color w:val="auto"/>
          <w:sz w:val="24"/>
          <w:szCs w:val="24"/>
        </w:rPr>
        <w:t>образом</w:t>
      </w:r>
      <w:r w:rsidRPr="00AF11AD">
        <w:rPr>
          <w:rFonts w:hAnsi="Times New Roman"/>
          <w:color w:val="auto"/>
          <w:sz w:val="24"/>
          <w:szCs w:val="24"/>
        </w:rPr>
        <w:t xml:space="preserve"> </w:t>
      </w:r>
      <w:r w:rsidRPr="00AF11AD">
        <w:rPr>
          <w:rFonts w:hAnsi="Times New Roman"/>
          <w:color w:val="auto"/>
          <w:sz w:val="24"/>
          <w:szCs w:val="24"/>
        </w:rPr>
        <w:t>организованный</w:t>
      </w:r>
      <w:r w:rsidRPr="00AF11AD">
        <w:rPr>
          <w:rFonts w:hAnsi="Times New Roman"/>
          <w:color w:val="auto"/>
          <w:sz w:val="24"/>
          <w:szCs w:val="24"/>
        </w:rPr>
        <w:t xml:space="preserve"> </w:t>
      </w:r>
      <w:r w:rsidRPr="00AF11AD">
        <w:rPr>
          <w:rFonts w:hAnsi="Times New Roman"/>
          <w:color w:val="auto"/>
          <w:sz w:val="24"/>
          <w:szCs w:val="24"/>
        </w:rPr>
        <w:t>образовательный</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ascii="Times New Roman"/>
          <w:color w:val="auto"/>
          <w:sz w:val="24"/>
          <w:szCs w:val="24"/>
        </w:rPr>
        <w:t xml:space="preserve">, </w:t>
      </w:r>
      <w:r w:rsidRPr="00AF11AD">
        <w:rPr>
          <w:rFonts w:hAnsi="Times New Roman"/>
          <w:color w:val="auto"/>
          <w:sz w:val="24"/>
          <w:szCs w:val="24"/>
        </w:rPr>
        <w:t>имеющий</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направленность</w:t>
      </w:r>
      <w:r w:rsidRPr="00AF11AD">
        <w:rPr>
          <w:rFonts w:asci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hAnsi="Times New Roman"/>
          <w:color w:val="auto"/>
          <w:sz w:val="24"/>
          <w:szCs w:val="24"/>
        </w:rPr>
        <w:t xml:space="preserve"> </w:t>
      </w:r>
      <w:r w:rsidRPr="00AF11AD">
        <w:rPr>
          <w:rFonts w:hAnsi="Times New Roman"/>
          <w:color w:val="auto"/>
          <w:sz w:val="24"/>
          <w:szCs w:val="24"/>
        </w:rPr>
        <w:t>специального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специально</w:t>
      </w:r>
      <w:r w:rsidRPr="00AF11AD">
        <w:rPr>
          <w:rFonts w:hAnsi="Times New Roman"/>
          <w:color w:val="auto"/>
          <w:sz w:val="24"/>
          <w:szCs w:val="24"/>
        </w:rPr>
        <w:t xml:space="preserve"> </w:t>
      </w:r>
      <w:r w:rsidRPr="00AF11AD">
        <w:rPr>
          <w:rFonts w:hAnsi="Times New Roman"/>
          <w:color w:val="auto"/>
          <w:sz w:val="24"/>
          <w:szCs w:val="24"/>
        </w:rPr>
        <w:t>созданных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вариативных</w:t>
      </w:r>
      <w:r w:rsidRPr="00AF11AD">
        <w:rPr>
          <w:rFonts w:asci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воспитания</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социализации</w:t>
      </w:r>
      <w:r w:rsidRPr="00AF11AD">
        <w:rPr>
          <w:rFonts w:ascii="Times New Roman"/>
          <w:color w:val="auto"/>
          <w:sz w:val="24"/>
          <w:szCs w:val="24"/>
        </w:rPr>
        <w:t>.</w:t>
      </w:r>
    </w:p>
    <w:p w:rsidR="00F65069" w:rsidRPr="00AF11AD" w:rsidRDefault="00C079E3" w:rsidP="00AF11AD">
      <w:pPr>
        <w:numPr>
          <w:ilvl w:val="0"/>
          <w:numId w:val="10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lastRenderedPageBreak/>
        <w:t>Этап</w:t>
      </w:r>
      <w:r w:rsidRPr="00AF11AD">
        <w:rPr>
          <w:rFonts w:hAnsi="Times New Roman"/>
          <w:i/>
          <w:iCs/>
          <w:color w:val="auto"/>
          <w:sz w:val="24"/>
          <w:szCs w:val="24"/>
        </w:rPr>
        <w:t xml:space="preserve"> </w:t>
      </w:r>
      <w:r w:rsidRPr="00AF11AD">
        <w:rPr>
          <w:rFonts w:hAnsi="Times New Roman"/>
          <w:i/>
          <w:iCs/>
          <w:color w:val="auto"/>
          <w:sz w:val="24"/>
          <w:szCs w:val="24"/>
        </w:rPr>
        <w:t>диагностики</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образовательной</w:t>
      </w:r>
      <w:r w:rsidRPr="00AF11AD">
        <w:rPr>
          <w:rFonts w:hAnsi="Times New Roman"/>
          <w:i/>
          <w:iCs/>
          <w:color w:val="auto"/>
          <w:sz w:val="24"/>
          <w:szCs w:val="24"/>
        </w:rPr>
        <w:t xml:space="preserve"> </w:t>
      </w:r>
      <w:r w:rsidRPr="00AF11AD">
        <w:rPr>
          <w:rFonts w:hAnsi="Times New Roman"/>
          <w:i/>
          <w:iCs/>
          <w:color w:val="auto"/>
          <w:sz w:val="24"/>
          <w:szCs w:val="24"/>
        </w:rPr>
        <w:t>среды</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контрольно</w:t>
      </w:r>
      <w:r w:rsidRPr="00AF11AD">
        <w:rPr>
          <w:rFonts w:ascii="Times New Roman"/>
          <w:i/>
          <w:iCs/>
          <w:color w:val="auto"/>
          <w:sz w:val="24"/>
          <w:szCs w:val="24"/>
        </w:rPr>
        <w:t>-</w:t>
      </w:r>
      <w:r w:rsidRPr="00AF11AD">
        <w:rPr>
          <w:rFonts w:hAnsi="Times New Roman"/>
          <w:i/>
          <w:iCs/>
          <w:color w:val="auto"/>
          <w:sz w:val="24"/>
          <w:szCs w:val="24"/>
        </w:rPr>
        <w:t>диагностическая</w:t>
      </w:r>
      <w:r w:rsidRPr="00AF11AD">
        <w:rPr>
          <w:rFonts w:hAnsi="Times New Roman"/>
          <w:i/>
          <w:iCs/>
          <w:color w:val="auto"/>
          <w:sz w:val="24"/>
          <w:szCs w:val="24"/>
        </w:rPr>
        <w:t xml:space="preserve"> </w:t>
      </w:r>
      <w:r w:rsidRPr="00AF11AD">
        <w:rPr>
          <w:rFonts w:hAnsi="Times New Roman"/>
          <w:i/>
          <w:iCs/>
          <w:color w:val="auto"/>
          <w:sz w:val="24"/>
          <w:szCs w:val="24"/>
        </w:rPr>
        <w:t>деятельность</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Результатом</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этапа</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констатация</w:t>
      </w:r>
      <w:r w:rsidRPr="00AF11AD">
        <w:rPr>
          <w:rFonts w:hAnsi="Times New Roman"/>
          <w:color w:val="auto"/>
          <w:sz w:val="24"/>
          <w:szCs w:val="24"/>
        </w:rPr>
        <w:t xml:space="preserve"> </w:t>
      </w:r>
      <w:r w:rsidRPr="00AF11AD">
        <w:rPr>
          <w:rFonts w:hAnsi="Times New Roman"/>
          <w:color w:val="auto"/>
          <w:sz w:val="24"/>
          <w:szCs w:val="24"/>
        </w:rPr>
        <w:t>соответствия</w:t>
      </w:r>
      <w:r w:rsidRPr="00AF11AD">
        <w:rPr>
          <w:rFonts w:hAnsi="Times New Roman"/>
          <w:color w:val="auto"/>
          <w:sz w:val="24"/>
          <w:szCs w:val="24"/>
        </w:rPr>
        <w:t xml:space="preserve"> </w:t>
      </w:r>
      <w:r w:rsidRPr="00AF11AD">
        <w:rPr>
          <w:rFonts w:hAnsi="Times New Roman"/>
          <w:color w:val="auto"/>
          <w:sz w:val="24"/>
          <w:szCs w:val="24"/>
        </w:rPr>
        <w:t>созданных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выбранных</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развивающих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программ</w:t>
      </w:r>
      <w:r w:rsidRPr="00AF11AD">
        <w:rPr>
          <w:rFonts w:hAnsi="Times New Roman"/>
          <w:color w:val="auto"/>
          <w:sz w:val="24"/>
          <w:szCs w:val="24"/>
        </w:rPr>
        <w:t xml:space="preserve"> </w:t>
      </w:r>
      <w:r w:rsidRPr="00AF11AD">
        <w:rPr>
          <w:rFonts w:hAnsi="Times New Roman"/>
          <w:color w:val="auto"/>
          <w:sz w:val="24"/>
          <w:szCs w:val="24"/>
        </w:rPr>
        <w:t>особым</w:t>
      </w:r>
      <w:r w:rsidRPr="00AF11AD">
        <w:rPr>
          <w:rFonts w:hAnsi="Times New Roman"/>
          <w:color w:val="auto"/>
          <w:sz w:val="24"/>
          <w:szCs w:val="24"/>
        </w:rPr>
        <w:t xml:space="preserve"> </w:t>
      </w:r>
      <w:r w:rsidRPr="00AF11AD">
        <w:rPr>
          <w:rFonts w:hAnsi="Times New Roman"/>
          <w:color w:val="auto"/>
          <w:sz w:val="24"/>
          <w:szCs w:val="24"/>
        </w:rPr>
        <w:t>образовательным</w:t>
      </w:r>
      <w:r w:rsidRPr="00AF11AD">
        <w:rPr>
          <w:rFonts w:hAnsi="Times New Roman"/>
          <w:color w:val="auto"/>
          <w:sz w:val="24"/>
          <w:szCs w:val="24"/>
        </w:rPr>
        <w:t xml:space="preserve"> </w:t>
      </w:r>
      <w:r w:rsidRPr="00AF11AD">
        <w:rPr>
          <w:rFonts w:hAnsi="Times New Roman"/>
          <w:color w:val="auto"/>
          <w:sz w:val="24"/>
          <w:szCs w:val="24"/>
        </w:rPr>
        <w:t>потребностям</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w:t>
      </w:r>
    </w:p>
    <w:p w:rsidR="00F65069" w:rsidRPr="00AF11AD" w:rsidRDefault="00C079E3" w:rsidP="00AF11AD">
      <w:pPr>
        <w:numPr>
          <w:ilvl w:val="0"/>
          <w:numId w:val="10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Этап</w:t>
      </w:r>
      <w:r w:rsidRPr="00AF11AD">
        <w:rPr>
          <w:rFonts w:hAnsi="Times New Roman"/>
          <w:i/>
          <w:iCs/>
          <w:color w:val="auto"/>
          <w:sz w:val="24"/>
          <w:szCs w:val="24"/>
        </w:rPr>
        <w:t xml:space="preserve"> </w:t>
      </w:r>
      <w:r w:rsidRPr="00AF11AD">
        <w:rPr>
          <w:rFonts w:hAnsi="Times New Roman"/>
          <w:i/>
          <w:iCs/>
          <w:color w:val="auto"/>
          <w:sz w:val="24"/>
          <w:szCs w:val="24"/>
        </w:rPr>
        <w:t>регуляции</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корректировки</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регулятивно</w:t>
      </w:r>
      <w:r w:rsidRPr="00AF11AD">
        <w:rPr>
          <w:rFonts w:ascii="Times New Roman"/>
          <w:i/>
          <w:iCs/>
          <w:color w:val="auto"/>
          <w:sz w:val="24"/>
          <w:szCs w:val="24"/>
        </w:rPr>
        <w:t>-</w:t>
      </w:r>
      <w:r w:rsidRPr="00AF11AD">
        <w:rPr>
          <w:rFonts w:hAnsi="Times New Roman"/>
          <w:i/>
          <w:iCs/>
          <w:color w:val="auto"/>
          <w:sz w:val="24"/>
          <w:szCs w:val="24"/>
        </w:rPr>
        <w:t>корригирующая</w:t>
      </w:r>
      <w:r w:rsidRPr="00AF11AD">
        <w:rPr>
          <w:rFonts w:hAnsi="Times New Roman"/>
          <w:i/>
          <w:iCs/>
          <w:color w:val="auto"/>
          <w:sz w:val="24"/>
          <w:szCs w:val="24"/>
        </w:rPr>
        <w:t xml:space="preserve"> </w:t>
      </w:r>
      <w:r w:rsidRPr="00AF11AD">
        <w:rPr>
          <w:rFonts w:hAnsi="Times New Roman"/>
          <w:i/>
          <w:iCs/>
          <w:color w:val="auto"/>
          <w:sz w:val="24"/>
          <w:szCs w:val="24"/>
        </w:rPr>
        <w:t>деятельность</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Результатом</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этапа</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внесение</w:t>
      </w:r>
      <w:r w:rsidRPr="00AF11AD">
        <w:rPr>
          <w:rFonts w:hAnsi="Times New Roman"/>
          <w:color w:val="auto"/>
          <w:sz w:val="24"/>
          <w:szCs w:val="24"/>
        </w:rPr>
        <w:t xml:space="preserve"> </w:t>
      </w:r>
      <w:r w:rsidRPr="00AF11AD">
        <w:rPr>
          <w:rFonts w:hAnsi="Times New Roman"/>
          <w:color w:val="auto"/>
          <w:sz w:val="24"/>
          <w:szCs w:val="24"/>
        </w:rPr>
        <w:t>необходимых</w:t>
      </w:r>
      <w:r w:rsidRPr="00AF11AD">
        <w:rPr>
          <w:rFonts w:hAnsi="Times New Roman"/>
          <w:color w:val="auto"/>
          <w:sz w:val="24"/>
          <w:szCs w:val="24"/>
        </w:rPr>
        <w:t xml:space="preserve"> </w:t>
      </w:r>
      <w:r w:rsidRPr="00AF11AD">
        <w:rPr>
          <w:rFonts w:hAnsi="Times New Roman"/>
          <w:color w:val="auto"/>
          <w:sz w:val="24"/>
          <w:szCs w:val="24"/>
        </w:rPr>
        <w:t>изменений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образовательный</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корректировка</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форм</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методов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приёмов</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Механизм</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Одним</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основных</w:t>
      </w:r>
      <w:r w:rsidRPr="00AF11AD">
        <w:rPr>
          <w:rFonts w:hAnsi="Times New Roman"/>
          <w:color w:val="auto"/>
          <w:sz w:val="24"/>
          <w:szCs w:val="24"/>
        </w:rPr>
        <w:t xml:space="preserve"> </w:t>
      </w:r>
      <w:r w:rsidRPr="00AF11AD">
        <w:rPr>
          <w:rFonts w:hAnsi="Times New Roman"/>
          <w:color w:val="auto"/>
          <w:sz w:val="24"/>
          <w:szCs w:val="24"/>
        </w:rPr>
        <w:t>механизмов</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оптимально</w:t>
      </w:r>
      <w:r w:rsidRPr="00AF11AD">
        <w:rPr>
          <w:rFonts w:hAnsi="Times New Roman"/>
          <w:color w:val="auto"/>
          <w:sz w:val="24"/>
          <w:szCs w:val="24"/>
        </w:rPr>
        <w:t xml:space="preserve"> </w:t>
      </w:r>
      <w:r w:rsidRPr="00AF11AD">
        <w:rPr>
          <w:rFonts w:hAnsi="Times New Roman"/>
          <w:color w:val="auto"/>
          <w:sz w:val="24"/>
          <w:szCs w:val="24"/>
        </w:rPr>
        <w:t>выстроенное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разработке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коррекционных</w:t>
      </w:r>
      <w:r w:rsidRPr="00AF11AD">
        <w:rPr>
          <w:rFonts w:hAnsi="Times New Roman"/>
          <w:color w:val="auto"/>
          <w:sz w:val="24"/>
          <w:szCs w:val="24"/>
        </w:rPr>
        <w:t xml:space="preserve"> </w:t>
      </w:r>
      <w:r w:rsidRPr="00AF11AD">
        <w:rPr>
          <w:rFonts w:hAnsi="Times New Roman"/>
          <w:color w:val="auto"/>
          <w:sz w:val="24"/>
          <w:szCs w:val="24"/>
        </w:rPr>
        <w:t>мероприятий</w:t>
      </w:r>
      <w:r w:rsidRPr="00AF11AD">
        <w:rPr>
          <w:rFonts w:hAnsi="Times New Roman"/>
          <w:color w:val="auto"/>
          <w:sz w:val="24"/>
          <w:szCs w:val="24"/>
        </w:rPr>
        <w:t xml:space="preserve"> </w:t>
      </w:r>
      <w:r w:rsidRPr="00AF11AD">
        <w:rPr>
          <w:rFonts w:hAnsi="Times New Roman"/>
          <w:color w:val="auto"/>
          <w:sz w:val="24"/>
          <w:szCs w:val="24"/>
        </w:rPr>
        <w:t>учителей</w:t>
      </w:r>
      <w:r w:rsidRPr="00AF11AD">
        <w:rPr>
          <w:rFonts w:ascii="Times New Roman"/>
          <w:color w:val="auto"/>
          <w:sz w:val="24"/>
          <w:szCs w:val="24"/>
        </w:rPr>
        <w:t xml:space="preserve">, </w:t>
      </w:r>
      <w:r w:rsidRPr="00AF11AD">
        <w:rPr>
          <w:rFonts w:hAnsi="Times New Roman"/>
          <w:color w:val="auto"/>
          <w:sz w:val="24"/>
          <w:szCs w:val="24"/>
        </w:rPr>
        <w:t>сурдопедагога</w:t>
      </w:r>
      <w:r w:rsidRPr="00AF11AD">
        <w:rPr>
          <w:rFonts w:ascii="Times New Roman"/>
          <w:color w:val="auto"/>
          <w:sz w:val="24"/>
          <w:szCs w:val="24"/>
        </w:rPr>
        <w:t xml:space="preserve">, </w:t>
      </w:r>
      <w:r w:rsidRPr="00AF11AD">
        <w:rPr>
          <w:rFonts w:hAnsi="Times New Roman"/>
          <w:color w:val="auto"/>
          <w:sz w:val="24"/>
          <w:szCs w:val="24"/>
        </w:rPr>
        <w:t>педагога</w:t>
      </w:r>
      <w:r w:rsidRPr="00AF11AD">
        <w:rPr>
          <w:rFonts w:hAnsi="Times New Roman"/>
          <w:color w:val="auto"/>
          <w:sz w:val="24"/>
          <w:szCs w:val="24"/>
        </w:rPr>
        <w:t xml:space="preserve"> </w:t>
      </w:r>
      <w:r w:rsidRPr="00AF11AD">
        <w:rPr>
          <w:rFonts w:hAnsi="Times New Roman"/>
          <w:color w:val="auto"/>
          <w:sz w:val="24"/>
          <w:szCs w:val="24"/>
        </w:rPr>
        <w:t>–психолога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педагога</w:t>
      </w:r>
      <w:r w:rsidRPr="00AF11AD">
        <w:rPr>
          <w:rFonts w:ascii="Times New Roman"/>
          <w:color w:val="auto"/>
          <w:sz w:val="24"/>
          <w:szCs w:val="24"/>
        </w:rPr>
        <w:t xml:space="preserve">, </w:t>
      </w:r>
      <w:r w:rsidRPr="00AF11AD">
        <w:rPr>
          <w:rFonts w:hAnsi="Times New Roman"/>
          <w:color w:val="auto"/>
          <w:sz w:val="24"/>
          <w:szCs w:val="24"/>
        </w:rPr>
        <w:t>медицинских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организаций</w:t>
      </w:r>
      <w:r w:rsidRPr="00AF11AD">
        <w:rPr>
          <w:rFonts w:ascii="Times New Roman"/>
          <w:color w:val="auto"/>
          <w:sz w:val="24"/>
          <w:szCs w:val="24"/>
        </w:rPr>
        <w:t xml:space="preserve">, </w:t>
      </w:r>
      <w:r w:rsidRPr="00AF11AD">
        <w:rPr>
          <w:rFonts w:hAnsi="Times New Roman"/>
          <w:color w:val="auto"/>
          <w:sz w:val="24"/>
          <w:szCs w:val="24"/>
        </w:rPr>
        <w:t>которое</w:t>
      </w:r>
      <w:r w:rsidRPr="00AF11AD">
        <w:rPr>
          <w:rFonts w:hAnsi="Times New Roman"/>
          <w:color w:val="auto"/>
          <w:sz w:val="24"/>
          <w:szCs w:val="24"/>
        </w:rPr>
        <w:t xml:space="preserve"> </w:t>
      </w:r>
      <w:r w:rsidRPr="00AF11AD">
        <w:rPr>
          <w:rFonts w:hAnsi="Times New Roman"/>
          <w:color w:val="auto"/>
          <w:sz w:val="24"/>
          <w:szCs w:val="24"/>
        </w:rPr>
        <w:t>должно</w:t>
      </w:r>
      <w:r w:rsidRPr="00AF11AD">
        <w:rPr>
          <w:rFonts w:hAnsi="Times New Roman"/>
          <w:color w:val="auto"/>
          <w:sz w:val="24"/>
          <w:szCs w:val="24"/>
        </w:rPr>
        <w:t xml:space="preserve"> </w:t>
      </w:r>
      <w:r w:rsidRPr="00AF11AD">
        <w:rPr>
          <w:rFonts w:hAnsi="Times New Roman"/>
          <w:color w:val="auto"/>
          <w:sz w:val="24"/>
          <w:szCs w:val="24"/>
        </w:rPr>
        <w:t>обеспечиваться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единстве</w:t>
      </w:r>
      <w:r w:rsidRPr="00AF11AD">
        <w:rPr>
          <w:rFonts w:hAnsi="Times New Roman"/>
          <w:color w:val="auto"/>
          <w:sz w:val="24"/>
          <w:szCs w:val="24"/>
        </w:rPr>
        <w:t xml:space="preserve"> </w:t>
      </w:r>
      <w:r w:rsidRPr="00AF11AD">
        <w:rPr>
          <w:rFonts w:hAnsi="Times New Roman"/>
          <w:color w:val="auto"/>
          <w:sz w:val="24"/>
          <w:szCs w:val="24"/>
        </w:rPr>
        <w:t>урочной</w:t>
      </w:r>
      <w:r w:rsidRPr="00AF11AD">
        <w:rPr>
          <w:rFonts w:asci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внешкольной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Такое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ascii="Times New Roman"/>
          <w:color w:val="auto"/>
          <w:sz w:val="24"/>
          <w:szCs w:val="24"/>
        </w:rPr>
        <w:t xml:space="preserve">: </w:t>
      </w:r>
      <w:r w:rsidRPr="00AF11AD">
        <w:rPr>
          <w:rFonts w:hAnsi="Times New Roman"/>
          <w:color w:val="auto"/>
          <w:sz w:val="24"/>
          <w:szCs w:val="24"/>
        </w:rPr>
        <w:t>комплексность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определении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решении</w:t>
      </w:r>
      <w:r w:rsidRPr="00AF11AD">
        <w:rPr>
          <w:rFonts w:hAnsi="Times New Roman"/>
          <w:color w:val="auto"/>
          <w:sz w:val="24"/>
          <w:szCs w:val="24"/>
        </w:rPr>
        <w:t xml:space="preserve"> </w:t>
      </w:r>
      <w:r w:rsidRPr="00AF11AD">
        <w:rPr>
          <w:rFonts w:hAnsi="Times New Roman"/>
          <w:color w:val="auto"/>
          <w:sz w:val="24"/>
          <w:szCs w:val="24"/>
        </w:rPr>
        <w:t>проблем</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ascii="Times New Roman"/>
          <w:color w:val="auto"/>
          <w:sz w:val="24"/>
          <w:szCs w:val="24"/>
        </w:rPr>
        <w:t xml:space="preserve">, </w:t>
      </w:r>
      <w:r w:rsidRPr="00AF11AD">
        <w:rPr>
          <w:rFonts w:hAnsi="Times New Roman"/>
          <w:color w:val="auto"/>
          <w:sz w:val="24"/>
          <w:szCs w:val="24"/>
        </w:rPr>
        <w:t>предоставлении</w:t>
      </w:r>
      <w:r w:rsidRPr="00AF11AD">
        <w:rPr>
          <w:rFonts w:hAnsi="Times New Roman"/>
          <w:color w:val="auto"/>
          <w:sz w:val="24"/>
          <w:szCs w:val="24"/>
        </w:rPr>
        <w:t xml:space="preserve"> </w:t>
      </w:r>
      <w:r w:rsidRPr="00AF11AD">
        <w:rPr>
          <w:rFonts w:hAnsi="Times New Roman"/>
          <w:color w:val="auto"/>
          <w:sz w:val="24"/>
          <w:szCs w:val="24"/>
        </w:rPr>
        <w:t>ему</w:t>
      </w:r>
      <w:r w:rsidRPr="00AF11AD">
        <w:rPr>
          <w:rFonts w:hAnsi="Times New Roman"/>
          <w:color w:val="auto"/>
          <w:sz w:val="24"/>
          <w:szCs w:val="24"/>
        </w:rPr>
        <w:t xml:space="preserve"> </w:t>
      </w:r>
      <w:r w:rsidRPr="00AF11AD">
        <w:rPr>
          <w:rFonts w:hAnsi="Times New Roman"/>
          <w:color w:val="auto"/>
          <w:sz w:val="24"/>
          <w:szCs w:val="24"/>
        </w:rPr>
        <w:t>квалифицированной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специалистов</w:t>
      </w:r>
      <w:r w:rsidRPr="00AF11AD">
        <w:rPr>
          <w:rFonts w:hAnsi="Times New Roman"/>
          <w:color w:val="auto"/>
          <w:sz w:val="24"/>
          <w:szCs w:val="24"/>
        </w:rPr>
        <w:t xml:space="preserve"> </w:t>
      </w:r>
      <w:r w:rsidRPr="00AF11AD">
        <w:rPr>
          <w:rFonts w:hAnsi="Times New Roman"/>
          <w:color w:val="auto"/>
          <w:sz w:val="24"/>
          <w:szCs w:val="24"/>
        </w:rPr>
        <w:t>разного</w:t>
      </w:r>
      <w:r w:rsidRPr="00AF11AD">
        <w:rPr>
          <w:rFonts w:hAnsi="Times New Roman"/>
          <w:color w:val="auto"/>
          <w:sz w:val="24"/>
          <w:szCs w:val="24"/>
        </w:rPr>
        <w:t xml:space="preserve"> </w:t>
      </w:r>
      <w:r w:rsidRPr="00AF11AD">
        <w:rPr>
          <w:rFonts w:hAnsi="Times New Roman"/>
          <w:color w:val="auto"/>
          <w:sz w:val="24"/>
          <w:szCs w:val="24"/>
        </w:rPr>
        <w:t>профиля</w:t>
      </w:r>
      <w:r w:rsidRPr="00AF11AD">
        <w:rPr>
          <w:rFonts w:ascii="Times New Roman"/>
          <w:color w:val="auto"/>
          <w:sz w:val="24"/>
          <w:szCs w:val="24"/>
        </w:rPr>
        <w:t xml:space="preserve">; </w:t>
      </w:r>
      <w:r w:rsidRPr="00AF11AD">
        <w:rPr>
          <w:rFonts w:hAnsi="Times New Roman"/>
          <w:color w:val="auto"/>
          <w:sz w:val="24"/>
          <w:szCs w:val="24"/>
        </w:rPr>
        <w:t>многоаспектный</w:t>
      </w:r>
      <w:r w:rsidRPr="00AF11AD">
        <w:rPr>
          <w:rFonts w:hAnsi="Times New Roman"/>
          <w:color w:val="auto"/>
          <w:sz w:val="24"/>
          <w:szCs w:val="24"/>
        </w:rPr>
        <w:t xml:space="preserve"> </w:t>
      </w:r>
      <w:r w:rsidRPr="00AF11AD">
        <w:rPr>
          <w:rFonts w:hAnsi="Times New Roman"/>
          <w:color w:val="auto"/>
          <w:sz w:val="24"/>
          <w:szCs w:val="24"/>
        </w:rPr>
        <w:t>анализ</w:t>
      </w:r>
      <w:r w:rsidRPr="00AF11AD">
        <w:rPr>
          <w:rFonts w:hAnsi="Times New Roman"/>
          <w:color w:val="auto"/>
          <w:sz w:val="24"/>
          <w:szCs w:val="24"/>
        </w:rPr>
        <w:t xml:space="preserve"> </w:t>
      </w:r>
      <w:r w:rsidRPr="00AF11AD">
        <w:rPr>
          <w:rFonts w:hAnsi="Times New Roman"/>
          <w:color w:val="auto"/>
          <w:sz w:val="24"/>
          <w:szCs w:val="24"/>
        </w:rPr>
        <w:t>личностного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познавательного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ascii="Times New Roman"/>
          <w:color w:val="auto"/>
          <w:sz w:val="24"/>
          <w:szCs w:val="24"/>
        </w:rPr>
        <w:t xml:space="preserve">; </w:t>
      </w:r>
      <w:r w:rsidRPr="00AF11AD">
        <w:rPr>
          <w:rFonts w:hAnsi="Times New Roman"/>
          <w:color w:val="auto"/>
          <w:sz w:val="24"/>
          <w:szCs w:val="24"/>
        </w:rPr>
        <w:t>составление</w:t>
      </w:r>
      <w:r w:rsidRPr="00AF11AD">
        <w:rPr>
          <w:rFonts w:hAnsi="Times New Roman"/>
          <w:color w:val="auto"/>
          <w:sz w:val="24"/>
          <w:szCs w:val="24"/>
        </w:rPr>
        <w:t xml:space="preserve"> </w:t>
      </w:r>
      <w:r w:rsidRPr="00AF11AD">
        <w:rPr>
          <w:rFonts w:hAnsi="Times New Roman"/>
          <w:color w:val="auto"/>
          <w:sz w:val="24"/>
          <w:szCs w:val="24"/>
        </w:rPr>
        <w:t>комплексных</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программ</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коррекции</w:t>
      </w:r>
      <w:r w:rsidRPr="00AF11AD">
        <w:rPr>
          <w:rFonts w:hAnsi="Times New Roman"/>
          <w:color w:val="auto"/>
          <w:sz w:val="24"/>
          <w:szCs w:val="24"/>
        </w:rPr>
        <w:t xml:space="preserve"> </w:t>
      </w:r>
      <w:r w:rsidRPr="00AF11AD">
        <w:rPr>
          <w:rFonts w:hAnsi="Times New Roman"/>
          <w:color w:val="auto"/>
          <w:sz w:val="24"/>
          <w:szCs w:val="24"/>
        </w:rPr>
        <w:t>отдельных</w:t>
      </w:r>
      <w:r w:rsidRPr="00AF11AD">
        <w:rPr>
          <w:rFonts w:hAnsi="Times New Roman"/>
          <w:color w:val="auto"/>
          <w:sz w:val="24"/>
          <w:szCs w:val="24"/>
        </w:rPr>
        <w:t xml:space="preserve"> </w:t>
      </w:r>
      <w:r w:rsidRPr="00AF11AD">
        <w:rPr>
          <w:rFonts w:hAnsi="Times New Roman"/>
          <w:color w:val="auto"/>
          <w:sz w:val="24"/>
          <w:szCs w:val="24"/>
        </w:rPr>
        <w:t>сторон</w:t>
      </w:r>
      <w:r w:rsidRPr="00AF11AD">
        <w:rPr>
          <w:rFonts w:hAnsi="Times New Roman"/>
          <w:color w:val="auto"/>
          <w:sz w:val="24"/>
          <w:szCs w:val="24"/>
        </w:rPr>
        <w:t xml:space="preserve"> </w:t>
      </w:r>
      <w:r w:rsidRPr="00AF11AD">
        <w:rPr>
          <w:rFonts w:hAnsi="Times New Roman"/>
          <w:color w:val="auto"/>
          <w:sz w:val="24"/>
          <w:szCs w:val="24"/>
        </w:rPr>
        <w:t>учебно</w:t>
      </w:r>
      <w:r w:rsidRPr="00AF11AD">
        <w:rPr>
          <w:rFonts w:ascii="Times New Roman"/>
          <w:color w:val="auto"/>
          <w:sz w:val="24"/>
          <w:szCs w:val="24"/>
        </w:rPr>
        <w:t>-</w:t>
      </w:r>
      <w:r w:rsidRPr="00AF11AD">
        <w:rPr>
          <w:rFonts w:hAnsi="Times New Roman"/>
          <w:color w:val="auto"/>
          <w:sz w:val="24"/>
          <w:szCs w:val="24"/>
        </w:rPr>
        <w:t>познавательной</w:t>
      </w:r>
      <w:r w:rsidRPr="00AF11AD">
        <w:rPr>
          <w:rFonts w:ascii="Times New Roman"/>
          <w:color w:val="auto"/>
          <w:sz w:val="24"/>
          <w:szCs w:val="24"/>
        </w:rPr>
        <w:t xml:space="preserve">, </w:t>
      </w:r>
      <w:r w:rsidRPr="00AF11AD">
        <w:rPr>
          <w:rFonts w:hAnsi="Times New Roman"/>
          <w:color w:val="auto"/>
          <w:sz w:val="24"/>
          <w:szCs w:val="24"/>
        </w:rPr>
        <w:t>речевой</w:t>
      </w:r>
      <w:r w:rsidRPr="00AF11AD">
        <w:rPr>
          <w:rFonts w:ascii="Times New Roman"/>
          <w:color w:val="auto"/>
          <w:sz w:val="24"/>
          <w:szCs w:val="24"/>
        </w:rPr>
        <w:t xml:space="preserve">, </w:t>
      </w:r>
      <w:r w:rsidRPr="00AF11AD">
        <w:rPr>
          <w:rFonts w:hAnsi="Times New Roman"/>
          <w:color w:val="auto"/>
          <w:sz w:val="24"/>
          <w:szCs w:val="24"/>
        </w:rPr>
        <w:t>эмоциональной</w:t>
      </w:r>
      <w:r w:rsidRPr="00AF11AD">
        <w:rPr>
          <w:rFonts w:ascii="Times New Roman"/>
          <w:color w:val="auto"/>
          <w:sz w:val="24"/>
          <w:szCs w:val="24"/>
        </w:rPr>
        <w:t>-</w:t>
      </w:r>
      <w:r w:rsidRPr="00AF11AD">
        <w:rPr>
          <w:rFonts w:hAnsi="Times New Roman"/>
          <w:color w:val="auto"/>
          <w:sz w:val="24"/>
          <w:szCs w:val="24"/>
        </w:rPr>
        <w:t>волевой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личностной</w:t>
      </w:r>
      <w:r w:rsidRPr="00AF11AD">
        <w:rPr>
          <w:rFonts w:hAnsi="Times New Roman"/>
          <w:color w:val="auto"/>
          <w:sz w:val="24"/>
          <w:szCs w:val="24"/>
        </w:rPr>
        <w:t xml:space="preserve"> </w:t>
      </w:r>
      <w:r w:rsidRPr="00AF11AD">
        <w:rPr>
          <w:rFonts w:hAnsi="Times New Roman"/>
          <w:color w:val="auto"/>
          <w:sz w:val="24"/>
          <w:szCs w:val="24"/>
        </w:rPr>
        <w:t>сфер</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ascii="Times New Roman"/>
          <w:color w:val="auto"/>
          <w:sz w:val="24"/>
          <w:szCs w:val="24"/>
        </w:rPr>
        <w:t xml:space="preserve">. </w:t>
      </w:r>
      <w:r w:rsidRPr="00AF11AD">
        <w:rPr>
          <w:rFonts w:hAnsi="Times New Roman"/>
          <w:color w:val="auto"/>
          <w:sz w:val="24"/>
          <w:szCs w:val="24"/>
        </w:rPr>
        <w:t>Это</w:t>
      </w:r>
      <w:r w:rsidRPr="00AF11AD">
        <w:rPr>
          <w:rFonts w:hAnsi="Times New Roman"/>
          <w:color w:val="auto"/>
          <w:sz w:val="24"/>
          <w:szCs w:val="24"/>
        </w:rPr>
        <w:t xml:space="preserve"> </w:t>
      </w:r>
      <w:r w:rsidRPr="00AF11AD">
        <w:rPr>
          <w:rFonts w:hAnsi="Times New Roman"/>
          <w:color w:val="auto"/>
          <w:sz w:val="24"/>
          <w:szCs w:val="24"/>
        </w:rPr>
        <w:t>позволяет</w:t>
      </w:r>
      <w:r w:rsidRPr="00AF11AD">
        <w:rPr>
          <w:rFonts w:hAnsi="Times New Roman"/>
          <w:color w:val="auto"/>
          <w:sz w:val="24"/>
          <w:szCs w:val="24"/>
        </w:rPr>
        <w:t xml:space="preserve"> </w:t>
      </w:r>
      <w:r w:rsidRPr="00AF11AD">
        <w:rPr>
          <w:rFonts w:hAnsi="Times New Roman"/>
          <w:color w:val="auto"/>
          <w:sz w:val="24"/>
          <w:szCs w:val="24"/>
        </w:rPr>
        <w:t>обеспечить</w:t>
      </w:r>
      <w:r w:rsidRPr="00AF11AD">
        <w:rPr>
          <w:rFonts w:hAnsi="Times New Roman"/>
          <w:color w:val="auto"/>
          <w:sz w:val="24"/>
          <w:szCs w:val="24"/>
        </w:rPr>
        <w:t xml:space="preserve"> </w:t>
      </w:r>
      <w:r w:rsidRPr="00AF11AD">
        <w:rPr>
          <w:rFonts w:hAnsi="Times New Roman"/>
          <w:color w:val="auto"/>
          <w:sz w:val="24"/>
          <w:szCs w:val="24"/>
        </w:rPr>
        <w:t>систему</w:t>
      </w:r>
      <w:r w:rsidRPr="00AF11AD">
        <w:rPr>
          <w:rFonts w:hAnsi="Times New Roman"/>
          <w:color w:val="auto"/>
          <w:sz w:val="24"/>
          <w:szCs w:val="24"/>
        </w:rPr>
        <w:t xml:space="preserve"> </w:t>
      </w:r>
      <w:r w:rsidRPr="00AF11AD">
        <w:rPr>
          <w:rFonts w:hAnsi="Times New Roman"/>
          <w:color w:val="auto"/>
          <w:sz w:val="24"/>
          <w:szCs w:val="24"/>
        </w:rPr>
        <w:t>эффективной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комплексному</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медико</w:t>
      </w:r>
      <w:r w:rsidRPr="00AF11AD">
        <w:rPr>
          <w:rFonts w:ascii="Times New Roman"/>
          <w:color w:val="auto"/>
          <w:sz w:val="24"/>
          <w:szCs w:val="24"/>
        </w:rPr>
        <w:t>-</w:t>
      </w:r>
      <w:r w:rsidRPr="00AF11AD">
        <w:rPr>
          <w:rFonts w:hAnsi="Times New Roman"/>
          <w:color w:val="auto"/>
          <w:sz w:val="24"/>
          <w:szCs w:val="24"/>
        </w:rPr>
        <w:t>педагогическому</w:t>
      </w:r>
      <w:r w:rsidRPr="00AF11AD">
        <w:rPr>
          <w:rFonts w:hAnsi="Times New Roman"/>
          <w:color w:val="auto"/>
          <w:sz w:val="24"/>
          <w:szCs w:val="24"/>
        </w:rPr>
        <w:t xml:space="preserve"> </w:t>
      </w:r>
      <w:r w:rsidRPr="00AF11AD">
        <w:rPr>
          <w:rFonts w:hAnsi="Times New Roman"/>
          <w:color w:val="auto"/>
          <w:sz w:val="24"/>
          <w:szCs w:val="24"/>
        </w:rPr>
        <w:t>сопровождению</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Наиболее</w:t>
      </w:r>
      <w:r w:rsidRPr="00AF11AD">
        <w:rPr>
          <w:rFonts w:hAnsi="Times New Roman"/>
          <w:color w:val="auto"/>
          <w:sz w:val="24"/>
          <w:szCs w:val="24"/>
        </w:rPr>
        <w:t xml:space="preserve"> </w:t>
      </w:r>
      <w:r w:rsidRPr="00AF11AD">
        <w:rPr>
          <w:rFonts w:hAnsi="Times New Roman"/>
          <w:color w:val="auto"/>
          <w:sz w:val="24"/>
          <w:szCs w:val="24"/>
        </w:rPr>
        <w:t>распространённые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действенные</w:t>
      </w:r>
      <w:r w:rsidRPr="00AF11AD">
        <w:rPr>
          <w:rFonts w:hAnsi="Times New Roman"/>
          <w:color w:val="auto"/>
          <w:sz w:val="24"/>
          <w:szCs w:val="24"/>
        </w:rPr>
        <w:t xml:space="preserve"> </w:t>
      </w:r>
      <w:r w:rsidRPr="00AF11AD">
        <w:rPr>
          <w:rFonts w:hAnsi="Times New Roman"/>
          <w:color w:val="auto"/>
          <w:sz w:val="24"/>
          <w:szCs w:val="24"/>
        </w:rPr>
        <w:t>формы</w:t>
      </w:r>
      <w:r w:rsidRPr="00AF11AD">
        <w:rPr>
          <w:rFonts w:hAnsi="Times New Roman"/>
          <w:color w:val="auto"/>
          <w:sz w:val="24"/>
          <w:szCs w:val="24"/>
        </w:rPr>
        <w:t xml:space="preserve"> </w:t>
      </w:r>
      <w:r w:rsidRPr="00AF11AD">
        <w:rPr>
          <w:rFonts w:hAnsi="Times New Roman"/>
          <w:color w:val="auto"/>
          <w:sz w:val="24"/>
          <w:szCs w:val="24"/>
        </w:rPr>
        <w:t>организованного</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hAnsi="Times New Roman"/>
          <w:color w:val="auto"/>
          <w:sz w:val="24"/>
          <w:szCs w:val="24"/>
        </w:rPr>
        <w:t xml:space="preserve"> </w:t>
      </w:r>
      <w:r w:rsidRPr="00AF11AD">
        <w:rPr>
          <w:rFonts w:hAnsi="Times New Roman"/>
          <w:color w:val="auto"/>
          <w:sz w:val="24"/>
          <w:szCs w:val="24"/>
        </w:rPr>
        <w:t>специалистов</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современном</w:t>
      </w:r>
      <w:r w:rsidRPr="00AF11AD">
        <w:rPr>
          <w:rFonts w:hAnsi="Times New Roman"/>
          <w:color w:val="auto"/>
          <w:sz w:val="24"/>
          <w:szCs w:val="24"/>
        </w:rPr>
        <w:t xml:space="preserve"> </w:t>
      </w:r>
      <w:r w:rsidRPr="00AF11AD">
        <w:rPr>
          <w:rFonts w:hAnsi="Times New Roman"/>
          <w:color w:val="auto"/>
          <w:sz w:val="24"/>
          <w:szCs w:val="24"/>
        </w:rPr>
        <w:t>этапе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это</w:t>
      </w:r>
      <w:r w:rsidRPr="00AF11AD">
        <w:rPr>
          <w:rFonts w:hAnsi="Times New Roman"/>
          <w:color w:val="auto"/>
          <w:sz w:val="24"/>
          <w:szCs w:val="24"/>
        </w:rPr>
        <w:t xml:space="preserve"> </w:t>
      </w:r>
      <w:r w:rsidRPr="00AF11AD">
        <w:rPr>
          <w:rFonts w:hAnsi="Times New Roman"/>
          <w:color w:val="auto"/>
          <w:sz w:val="24"/>
          <w:szCs w:val="24"/>
        </w:rPr>
        <w:t>консилиумы</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службы</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социальное</w:t>
      </w:r>
      <w:r w:rsidRPr="00AF11AD">
        <w:rPr>
          <w:rFonts w:hAnsi="Times New Roman"/>
          <w:color w:val="auto"/>
          <w:sz w:val="24"/>
          <w:szCs w:val="24"/>
        </w:rPr>
        <w:t xml:space="preserve"> </w:t>
      </w:r>
      <w:r w:rsidRPr="00AF11AD">
        <w:rPr>
          <w:rFonts w:hAnsi="Times New Roman"/>
          <w:color w:val="auto"/>
          <w:sz w:val="24"/>
          <w:szCs w:val="24"/>
        </w:rPr>
        <w:t>партнёрство</w:t>
      </w:r>
      <w:r w:rsidRPr="00AF11AD">
        <w:rPr>
          <w:rFonts w:ascii="Times New Roman"/>
          <w:color w:val="auto"/>
          <w:sz w:val="24"/>
          <w:szCs w:val="24"/>
        </w:rPr>
        <w:t xml:space="preserve">, </w:t>
      </w:r>
      <w:r w:rsidRPr="00AF11AD">
        <w:rPr>
          <w:rFonts w:hAnsi="Times New Roman"/>
          <w:color w:val="auto"/>
          <w:sz w:val="24"/>
          <w:szCs w:val="24"/>
        </w:rPr>
        <w:t>которое</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профессиональное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учреждения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внешними</w:t>
      </w:r>
      <w:r w:rsidRPr="00AF11AD">
        <w:rPr>
          <w:rFonts w:hAnsi="Times New Roman"/>
          <w:color w:val="auto"/>
          <w:sz w:val="24"/>
          <w:szCs w:val="24"/>
        </w:rPr>
        <w:t xml:space="preserve"> </w:t>
      </w:r>
      <w:r w:rsidRPr="00AF11AD">
        <w:rPr>
          <w:rFonts w:hAnsi="Times New Roman"/>
          <w:color w:val="auto"/>
          <w:sz w:val="24"/>
          <w:szCs w:val="24"/>
        </w:rPr>
        <w:t>ресурсами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организациями</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ведомств</w:t>
      </w:r>
      <w:r w:rsidRPr="00AF11AD">
        <w:rPr>
          <w:rFonts w:ascii="Times New Roman"/>
          <w:color w:val="auto"/>
          <w:sz w:val="24"/>
          <w:szCs w:val="24"/>
        </w:rPr>
        <w:t xml:space="preserve">, </w:t>
      </w:r>
      <w:r w:rsidRPr="00AF11AD">
        <w:rPr>
          <w:rFonts w:hAnsi="Times New Roman"/>
          <w:color w:val="auto"/>
          <w:sz w:val="24"/>
          <w:szCs w:val="24"/>
        </w:rPr>
        <w:t>общественными</w:t>
      </w:r>
      <w:r w:rsidRPr="00AF11AD">
        <w:rPr>
          <w:rFonts w:hAnsi="Times New Roman"/>
          <w:color w:val="auto"/>
          <w:sz w:val="24"/>
          <w:szCs w:val="24"/>
        </w:rPr>
        <w:t xml:space="preserve"> </w:t>
      </w:r>
      <w:r w:rsidRPr="00AF11AD">
        <w:rPr>
          <w:rFonts w:hAnsi="Times New Roman"/>
          <w:color w:val="auto"/>
          <w:sz w:val="24"/>
          <w:szCs w:val="24"/>
        </w:rPr>
        <w:t>организациями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другими</w:t>
      </w:r>
      <w:r w:rsidRPr="00AF11AD">
        <w:rPr>
          <w:rFonts w:hAnsi="Times New Roman"/>
          <w:color w:val="auto"/>
          <w:sz w:val="24"/>
          <w:szCs w:val="24"/>
        </w:rPr>
        <w:t xml:space="preserve"> </w:t>
      </w:r>
      <w:r w:rsidRPr="00AF11AD">
        <w:rPr>
          <w:rFonts w:hAnsi="Times New Roman"/>
          <w:color w:val="auto"/>
          <w:sz w:val="24"/>
          <w:szCs w:val="24"/>
        </w:rPr>
        <w:t>институтами</w:t>
      </w:r>
      <w:r w:rsidRPr="00AF11AD">
        <w:rPr>
          <w:rFonts w:hAnsi="Times New Roman"/>
          <w:color w:val="auto"/>
          <w:sz w:val="24"/>
          <w:szCs w:val="24"/>
        </w:rPr>
        <w:t xml:space="preserve"> </w:t>
      </w:r>
      <w:r w:rsidRPr="00AF11AD">
        <w:rPr>
          <w:rFonts w:hAnsi="Times New Roman"/>
          <w:color w:val="auto"/>
          <w:sz w:val="24"/>
          <w:szCs w:val="24"/>
        </w:rPr>
        <w:t>общества</w:t>
      </w:r>
      <w:r w:rsidRPr="00AF11AD">
        <w:rPr>
          <w:rFonts w:ascii="Times New Roman"/>
          <w:color w:val="auto"/>
          <w:sz w:val="24"/>
          <w:szCs w:val="24"/>
        </w:rPr>
        <w:t xml:space="preserve">). </w:t>
      </w:r>
      <w:r w:rsidRPr="00AF11AD">
        <w:rPr>
          <w:rFonts w:hAnsi="Times New Roman"/>
          <w:color w:val="auto"/>
          <w:sz w:val="24"/>
          <w:szCs w:val="24"/>
        </w:rPr>
        <w:t>Социальное</w:t>
      </w:r>
      <w:r w:rsidRPr="00AF11AD">
        <w:rPr>
          <w:rFonts w:hAnsi="Times New Roman"/>
          <w:color w:val="auto"/>
          <w:sz w:val="24"/>
          <w:szCs w:val="24"/>
        </w:rPr>
        <w:t xml:space="preserve"> </w:t>
      </w:r>
      <w:r w:rsidRPr="00AF11AD">
        <w:rPr>
          <w:rFonts w:hAnsi="Times New Roman"/>
          <w:color w:val="auto"/>
          <w:sz w:val="24"/>
          <w:szCs w:val="24"/>
        </w:rPr>
        <w:t>партнёрство</w:t>
      </w:r>
      <w:r w:rsidRPr="00AF11AD">
        <w:rPr>
          <w:rFonts w:hAnsi="Times New Roman"/>
          <w:color w:val="auto"/>
          <w:sz w:val="24"/>
          <w:szCs w:val="24"/>
        </w:rPr>
        <w:t xml:space="preserve"> </w:t>
      </w:r>
      <w:r w:rsidRPr="00AF11AD">
        <w:rPr>
          <w:rFonts w:hAnsi="Times New Roman"/>
          <w:color w:val="auto"/>
          <w:sz w:val="24"/>
          <w:szCs w:val="24"/>
        </w:rPr>
        <w:t>направлено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сотрудничество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организациями</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другими</w:t>
      </w:r>
      <w:r w:rsidRPr="00AF11AD">
        <w:rPr>
          <w:rFonts w:hAnsi="Times New Roman"/>
          <w:color w:val="auto"/>
          <w:sz w:val="24"/>
          <w:szCs w:val="24"/>
        </w:rPr>
        <w:t xml:space="preserve"> </w:t>
      </w:r>
      <w:r w:rsidRPr="00AF11AD">
        <w:rPr>
          <w:rFonts w:hAnsi="Times New Roman"/>
          <w:color w:val="auto"/>
          <w:sz w:val="24"/>
          <w:szCs w:val="24"/>
        </w:rPr>
        <w:t>ведомствами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преемственности</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ascii="Times New Roman"/>
          <w:color w:val="auto"/>
          <w:sz w:val="24"/>
          <w:szCs w:val="24"/>
        </w:rPr>
        <w:t xml:space="preserve">, </w:t>
      </w:r>
      <w:r w:rsidRPr="00AF11AD">
        <w:rPr>
          <w:rFonts w:hAnsi="Times New Roman"/>
          <w:color w:val="auto"/>
          <w:sz w:val="24"/>
          <w:szCs w:val="24"/>
        </w:rPr>
        <w:t>социализации</w:t>
      </w:r>
      <w:r w:rsidRPr="00AF11AD">
        <w:rPr>
          <w:rFonts w:ascii="Times New Roman"/>
          <w:color w:val="auto"/>
          <w:sz w:val="24"/>
          <w:szCs w:val="24"/>
        </w:rPr>
        <w:t xml:space="preserve">, </w:t>
      </w:r>
      <w:r w:rsidRPr="00AF11AD">
        <w:rPr>
          <w:rFonts w:hAnsi="Times New Roman"/>
          <w:color w:val="auto"/>
          <w:sz w:val="24"/>
          <w:szCs w:val="24"/>
        </w:rPr>
        <w:t>здоровьесбережения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сотрудничество</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средствами</w:t>
      </w:r>
      <w:r w:rsidRPr="00AF11AD">
        <w:rPr>
          <w:rFonts w:hAnsi="Times New Roman"/>
          <w:color w:val="auto"/>
          <w:sz w:val="24"/>
          <w:szCs w:val="24"/>
        </w:rPr>
        <w:t xml:space="preserve"> </w:t>
      </w:r>
      <w:r w:rsidRPr="00AF11AD">
        <w:rPr>
          <w:rFonts w:hAnsi="Times New Roman"/>
          <w:color w:val="auto"/>
          <w:sz w:val="24"/>
          <w:szCs w:val="24"/>
        </w:rPr>
        <w:t>массовой</w:t>
      </w:r>
      <w:r w:rsidRPr="00AF11AD">
        <w:rPr>
          <w:rFonts w:hAnsi="Times New Roman"/>
          <w:color w:val="auto"/>
          <w:sz w:val="24"/>
          <w:szCs w:val="24"/>
        </w:rPr>
        <w:t xml:space="preserve"> </w:t>
      </w:r>
      <w:r w:rsidRPr="00AF11AD">
        <w:rPr>
          <w:rFonts w:hAnsi="Times New Roman"/>
          <w:color w:val="auto"/>
          <w:sz w:val="24"/>
          <w:szCs w:val="24"/>
        </w:rPr>
        <w:t>информации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негосударственными</w:t>
      </w:r>
      <w:r w:rsidRPr="00AF11AD">
        <w:rPr>
          <w:rFonts w:hAnsi="Times New Roman"/>
          <w:color w:val="auto"/>
          <w:sz w:val="24"/>
          <w:szCs w:val="24"/>
        </w:rPr>
        <w:t xml:space="preserve"> </w:t>
      </w:r>
      <w:r w:rsidRPr="00AF11AD">
        <w:rPr>
          <w:rFonts w:hAnsi="Times New Roman"/>
          <w:color w:val="auto"/>
          <w:sz w:val="24"/>
          <w:szCs w:val="24"/>
        </w:rPr>
        <w:t>структурами</w:t>
      </w:r>
      <w:r w:rsidRPr="00AF11AD">
        <w:rPr>
          <w:rFonts w:ascii="Times New Roman"/>
          <w:color w:val="auto"/>
          <w:sz w:val="24"/>
          <w:szCs w:val="24"/>
        </w:rPr>
        <w:t xml:space="preserve">, </w:t>
      </w:r>
      <w:r w:rsidRPr="00AF11AD">
        <w:rPr>
          <w:rFonts w:hAnsi="Times New Roman"/>
          <w:color w:val="auto"/>
          <w:sz w:val="24"/>
          <w:szCs w:val="24"/>
        </w:rPr>
        <w:t>прежде</w:t>
      </w:r>
      <w:r w:rsidRPr="00AF11AD">
        <w:rPr>
          <w:rFonts w:hAnsi="Times New Roman"/>
          <w:color w:val="auto"/>
          <w:sz w:val="24"/>
          <w:szCs w:val="24"/>
        </w:rPr>
        <w:t xml:space="preserve"> </w:t>
      </w:r>
      <w:r w:rsidRPr="00AF11AD">
        <w:rPr>
          <w:rFonts w:hAnsi="Times New Roman"/>
          <w:color w:val="auto"/>
          <w:sz w:val="24"/>
          <w:szCs w:val="24"/>
        </w:rPr>
        <w:t>всего</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общественными</w:t>
      </w:r>
      <w:r w:rsidRPr="00AF11AD">
        <w:rPr>
          <w:rFonts w:hAnsi="Times New Roman"/>
          <w:color w:val="auto"/>
          <w:sz w:val="24"/>
          <w:szCs w:val="24"/>
        </w:rPr>
        <w:t xml:space="preserve"> </w:t>
      </w:r>
      <w:r w:rsidRPr="00AF11AD">
        <w:rPr>
          <w:rFonts w:hAnsi="Times New Roman"/>
          <w:color w:val="auto"/>
          <w:sz w:val="24"/>
          <w:szCs w:val="24"/>
        </w:rPr>
        <w:t>объединениями</w:t>
      </w:r>
      <w:r w:rsidRPr="00AF11AD">
        <w:rPr>
          <w:rFonts w:hAnsi="Times New Roman"/>
          <w:color w:val="auto"/>
          <w:sz w:val="24"/>
          <w:szCs w:val="24"/>
        </w:rPr>
        <w:t xml:space="preserve"> </w:t>
      </w:r>
      <w:r w:rsidRPr="00AF11AD">
        <w:rPr>
          <w:rFonts w:hAnsi="Times New Roman"/>
          <w:color w:val="auto"/>
          <w:sz w:val="24"/>
          <w:szCs w:val="24"/>
        </w:rPr>
        <w:t>инвалидов</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слуху</w:t>
      </w:r>
      <w:r w:rsidRPr="00AF11AD">
        <w:rPr>
          <w:rFonts w:ascii="Times New Roman"/>
          <w:color w:val="auto"/>
          <w:sz w:val="24"/>
          <w:szCs w:val="24"/>
        </w:rPr>
        <w:t xml:space="preserve">, </w:t>
      </w:r>
      <w:r w:rsidRPr="00AF11AD">
        <w:rPr>
          <w:rFonts w:hAnsi="Times New Roman"/>
          <w:color w:val="auto"/>
          <w:sz w:val="24"/>
          <w:szCs w:val="24"/>
        </w:rPr>
        <w:t>организациями</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сотрудничество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родительской</w:t>
      </w:r>
      <w:r w:rsidRPr="00AF11AD">
        <w:rPr>
          <w:rFonts w:hAnsi="Times New Roman"/>
          <w:color w:val="auto"/>
          <w:sz w:val="24"/>
          <w:szCs w:val="24"/>
        </w:rPr>
        <w:t xml:space="preserve"> </w:t>
      </w:r>
      <w:r w:rsidRPr="00AF11AD">
        <w:rPr>
          <w:rFonts w:hAnsi="Times New Roman"/>
          <w:color w:val="auto"/>
          <w:sz w:val="24"/>
          <w:szCs w:val="24"/>
        </w:rPr>
        <w:t>общественностью</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jc w:val="center"/>
        <w:outlineLvl w:val="1"/>
        <w:rPr>
          <w:rFonts w:ascii="Times New Roman" w:eastAsia="Times New Roman" w:hAnsi="Times New Roman" w:cs="Times New Roman"/>
          <w:b/>
          <w:bCs/>
          <w:color w:val="auto"/>
          <w:sz w:val="24"/>
          <w:szCs w:val="24"/>
        </w:rPr>
      </w:pPr>
      <w:bookmarkStart w:id="25" w:name="_Toc432958035"/>
      <w:bookmarkStart w:id="26" w:name="_Toc432960459"/>
      <w:bookmarkStart w:id="27" w:name="_Toc433014084"/>
      <w:r w:rsidRPr="00AF11AD">
        <w:rPr>
          <w:rFonts w:ascii="Times New Roman"/>
          <w:b/>
          <w:bCs/>
          <w:color w:val="auto"/>
          <w:sz w:val="24"/>
          <w:szCs w:val="24"/>
        </w:rPr>
        <w:t xml:space="preserve">2.3. </w:t>
      </w:r>
      <w:r w:rsidRPr="00AF11AD">
        <w:rPr>
          <w:rFonts w:hAnsi="Times New Roman"/>
          <w:b/>
          <w:bCs/>
          <w:color w:val="auto"/>
          <w:sz w:val="24"/>
          <w:szCs w:val="24"/>
        </w:rPr>
        <w:t>Организационный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25"/>
      <w:bookmarkEnd w:id="26"/>
      <w:bookmarkEnd w:id="27"/>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color w:val="auto"/>
          <w:sz w:val="24"/>
          <w:szCs w:val="24"/>
        </w:rPr>
      </w:pPr>
      <w:bookmarkStart w:id="28" w:name="_Toc432958036"/>
      <w:bookmarkStart w:id="29" w:name="_Toc432960460"/>
      <w:bookmarkStart w:id="30" w:name="_Toc433014085"/>
      <w:r w:rsidRPr="00AF11AD">
        <w:rPr>
          <w:rFonts w:ascii="Times New Roman"/>
          <w:b/>
          <w:bCs/>
          <w:color w:val="auto"/>
          <w:sz w:val="24"/>
          <w:szCs w:val="24"/>
        </w:rPr>
        <w:t xml:space="preserve">2.3.1. </w:t>
      </w:r>
      <w:r w:rsidRPr="00AF11AD">
        <w:rPr>
          <w:rFonts w:hAnsi="Times New Roman"/>
          <w:b/>
          <w:bCs/>
          <w:color w:val="auto"/>
          <w:sz w:val="24"/>
          <w:szCs w:val="24"/>
        </w:rPr>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bookmarkEnd w:id="28"/>
      <w:bookmarkEnd w:id="29"/>
      <w:bookmarkEnd w:id="30"/>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kern w:val="2"/>
          <w:sz w:val="24"/>
          <w:szCs w:val="24"/>
        </w:rPr>
      </w:pP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предметные</w:t>
      </w:r>
      <w:r w:rsidRPr="00AF11AD">
        <w:rPr>
          <w:rFonts w:hAnsi="Times New Roman"/>
          <w:color w:val="auto"/>
          <w:sz w:val="24"/>
          <w:szCs w:val="24"/>
        </w:rPr>
        <w:t xml:space="preserve"> </w:t>
      </w:r>
      <w:r w:rsidRPr="00AF11AD">
        <w:rPr>
          <w:rFonts w:hAnsi="Times New Roman"/>
          <w:color w:val="auto"/>
          <w:sz w:val="24"/>
          <w:szCs w:val="24"/>
        </w:rPr>
        <w:t>области</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плана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учебные</w:t>
      </w:r>
      <w:r w:rsidRPr="00AF11AD">
        <w:rPr>
          <w:rFonts w:hAnsi="Times New Roman"/>
          <w:color w:val="auto"/>
          <w:sz w:val="24"/>
          <w:szCs w:val="24"/>
        </w:rPr>
        <w:t xml:space="preserve"> </w:t>
      </w:r>
      <w:r w:rsidRPr="00AF11AD">
        <w:rPr>
          <w:rFonts w:hAnsi="Times New Roman"/>
          <w:color w:val="auto"/>
          <w:sz w:val="24"/>
          <w:szCs w:val="24"/>
        </w:rPr>
        <w:t>предметы</w:t>
      </w:r>
      <w:r w:rsidRPr="00AF11AD">
        <w:rPr>
          <w:rFonts w:hAnsi="Times New Roman"/>
          <w:color w:val="auto"/>
          <w:kern w:val="2"/>
          <w:sz w:val="24"/>
          <w:szCs w:val="24"/>
        </w:rPr>
        <w:t xml:space="preserve"> </w:t>
      </w:r>
      <w:r w:rsidRPr="00AF11AD">
        <w:rPr>
          <w:rFonts w:hAnsi="Times New Roman"/>
          <w:color w:val="auto"/>
          <w:kern w:val="2"/>
          <w:sz w:val="24"/>
          <w:szCs w:val="24"/>
        </w:rPr>
        <w:t>соответствуют</w:t>
      </w:r>
      <w:r w:rsidRPr="00AF11AD">
        <w:rPr>
          <w:rFonts w:hAnsi="Times New Roman"/>
          <w:color w:val="auto"/>
          <w:kern w:val="2"/>
          <w:sz w:val="24"/>
          <w:szCs w:val="24"/>
        </w:rPr>
        <w:t xml:space="preserve"> </w:t>
      </w:r>
      <w:r w:rsidRPr="00AF11AD">
        <w:rPr>
          <w:rFonts w:hAnsi="Times New Roman"/>
          <w:color w:val="auto"/>
          <w:kern w:val="2"/>
          <w:sz w:val="24"/>
          <w:szCs w:val="24"/>
        </w:rPr>
        <w:t>ФГОС</w:t>
      </w:r>
      <w:r w:rsidRPr="00AF11AD">
        <w:rPr>
          <w:rFonts w:hAnsi="Times New Roman"/>
          <w:color w:val="auto"/>
          <w:kern w:val="2"/>
          <w:sz w:val="24"/>
          <w:szCs w:val="24"/>
        </w:rPr>
        <w:t xml:space="preserve"> </w:t>
      </w:r>
      <w:r w:rsidRPr="00AF11AD">
        <w:rPr>
          <w:rFonts w:hAnsi="Times New Roman"/>
          <w:color w:val="auto"/>
          <w:kern w:val="2"/>
          <w:sz w:val="24"/>
          <w:szCs w:val="24"/>
        </w:rPr>
        <w:t>НОО</w:t>
      </w:r>
      <w:r w:rsidRPr="00AF11AD">
        <w:rPr>
          <w:rFonts w:ascii="Times New Roman"/>
          <w:color w:val="auto"/>
          <w:kern w:val="2"/>
          <w:sz w:val="24"/>
          <w:szCs w:val="24"/>
        </w:rPr>
        <w:t xml:space="preserve">. </w:t>
      </w:r>
    </w:p>
    <w:p w:rsidR="00F65069" w:rsidRPr="00AF11AD" w:rsidRDefault="00C079E3" w:rsidP="00AF11AD">
      <w:pPr>
        <w:tabs>
          <w:tab w:val="right" w:leader="dot" w:pos="9329"/>
        </w:tabs>
        <w:spacing w:after="0" w:line="240" w:lineRule="auto"/>
        <w:ind w:firstLine="709"/>
        <w:jc w:val="both"/>
        <w:rPr>
          <w:rFonts w:hAnsi="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ФГОС</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ОВЗ</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коррекционную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отводится</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менее</w:t>
      </w:r>
      <w:r w:rsidRPr="00AF11AD">
        <w:rPr>
          <w:rFonts w:hAnsi="Times New Roman"/>
          <w:color w:val="auto"/>
          <w:sz w:val="24"/>
          <w:szCs w:val="24"/>
        </w:rPr>
        <w:t xml:space="preserve"> 5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зависимости</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w:t>
      </w:r>
    </w:p>
    <w:p w:rsidR="00B16003" w:rsidRPr="00AF11AD" w:rsidRDefault="00B1600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31" w:name="_Toc432958037"/>
      <w:bookmarkStart w:id="32" w:name="_Toc432960461"/>
      <w:bookmarkStart w:id="33" w:name="_Toc433014086"/>
      <w:r w:rsidRPr="00AF11AD">
        <w:rPr>
          <w:rFonts w:ascii="Times New Roman"/>
          <w:b/>
          <w:bCs/>
          <w:color w:val="auto"/>
          <w:sz w:val="24"/>
          <w:szCs w:val="24"/>
        </w:rPr>
        <w:t xml:space="preserve">2.3.2.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условий</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00B16003" w:rsidRPr="00AF11AD">
        <w:rPr>
          <w:rFonts w:hAnsi="Times New Roman"/>
          <w:b/>
          <w:bCs/>
          <w:color w:val="auto"/>
          <w:sz w:val="24"/>
          <w:szCs w:val="24"/>
        </w:rPr>
        <w:br/>
      </w:r>
      <w:r w:rsidRPr="00AF11AD">
        <w:rPr>
          <w:rFonts w:hAnsi="Times New Roman"/>
          <w:b/>
          <w:bCs/>
          <w:color w:val="auto"/>
          <w:sz w:val="24"/>
          <w:szCs w:val="24"/>
        </w:rPr>
        <w:t>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B16003" w:rsidRPr="00AF11AD">
        <w:rPr>
          <w:rFonts w:hAnsi="Times New Roman"/>
          <w:b/>
          <w:bCs/>
          <w:color w:val="auto"/>
          <w:sz w:val="24"/>
          <w:szCs w:val="24"/>
        </w:rPr>
        <w:br/>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bookmarkEnd w:id="31"/>
      <w:bookmarkEnd w:id="32"/>
      <w:bookmarkEnd w:id="33"/>
      <w:r w:rsidRPr="00AF11AD">
        <w:rPr>
          <w:rFonts w:hAnsi="Times New Roman"/>
          <w:b/>
          <w:bCs/>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С целью сохранения единого образовательного пространства страны требования к условиям получения образования глухими обучающимися представляют собой интегральное описание совокупности условий, необходимых для реализации соответствующих образовательных программ, и структурируются по сферам ресурсного обеспечения. Вместе с тем данная система требований должна включать в себя специфические компоненты в соответствии с общими для всех детей с ограниченными возможностями здоро</w:t>
      </w:r>
      <w:r w:rsidR="00AF11AD">
        <w:rPr>
          <w:rFonts w:ascii="Times New Roman" w:hAnsi="Times New Roman" w:cs="Times New Roman"/>
          <w:color w:val="auto"/>
          <w:spacing w:val="2"/>
          <w:sz w:val="24"/>
          <w:szCs w:val="24"/>
        </w:rPr>
        <w:t>в</w:t>
      </w:r>
      <w:r w:rsidRPr="00AF11AD">
        <w:rPr>
          <w:rFonts w:ascii="Times New Roman" w:hAnsi="Times New Roman" w:cs="Times New Roman"/>
          <w:color w:val="auto"/>
          <w:spacing w:val="2"/>
          <w:sz w:val="24"/>
          <w:szCs w:val="24"/>
        </w:rPr>
        <w:t>ья и особыми образовательными потребностями глухих 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i/>
          <w:iCs/>
          <w:color w:val="auto"/>
          <w:spacing w:val="2"/>
          <w:sz w:val="24"/>
          <w:szCs w:val="24"/>
        </w:rPr>
      </w:pPr>
      <w:r w:rsidRPr="00AF11AD">
        <w:rPr>
          <w:rFonts w:ascii="Times New Roman" w:hAnsi="Times New Roman" w:cs="Times New Roman"/>
          <w:color w:val="auto"/>
          <w:spacing w:val="2"/>
          <w:sz w:val="24"/>
          <w:szCs w:val="24"/>
        </w:rPr>
        <w:lastRenderedPageBreak/>
        <w:t>При обучении глухих детей по данному варианту стандарту предусматривается специальный подход при комплектовании класса общеобразовательного учреждения, в котором будет обучаться ребенок с нарушением слуха</w:t>
      </w:r>
      <w:r w:rsidRPr="00AF11AD">
        <w:rPr>
          <w:rFonts w:ascii="Times New Roman" w:hAnsi="Times New Roman" w:cs="Times New Roman"/>
          <w:i/>
          <w:iCs/>
          <w:color w:val="auto"/>
          <w:spacing w:val="2"/>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i/>
          <w:iCs/>
          <w:color w:val="auto"/>
          <w:spacing w:val="2"/>
          <w:sz w:val="24"/>
          <w:szCs w:val="24"/>
        </w:rPr>
      </w:pPr>
      <w:r w:rsidRPr="00AF11AD">
        <w:rPr>
          <w:rFonts w:ascii="Times New Roman" w:hAnsi="Times New Roman" w:cs="Times New Roman"/>
          <w:i/>
          <w:iCs/>
          <w:color w:val="auto"/>
          <w:spacing w:val="2"/>
          <w:sz w:val="24"/>
          <w:szCs w:val="24"/>
        </w:rPr>
        <w:t xml:space="preserve">Общая численность класса при одном глухом ребенке не более 25 обучающихся, при двух глухих детях – не более 20 обучающихся.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z w:val="24"/>
          <w:szCs w:val="24"/>
        </w:rPr>
        <w:t xml:space="preserve">Требования к условиям реализации АООП НОО глухих обучающихся, представляют собой систему требований к кадровым, финансовым, материально-техническим и иным условиям.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Интегративным результатом реализации указанных требований должно быть создание комфортной коррекционно-развивающей образовательной среды,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и педагогических работников, духовно-нравственное развитие обучающихся, гарантирует охрану и укрепление здоровья 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целях обеспечения реализации АООП НОО глухих обучающихся в образовательной организации для участников образовательных отношений должны создаваться условия, обеспечивающие возможность:</w:t>
      </w:r>
    </w:p>
    <w:p w:rsidR="00F65069" w:rsidRPr="00AF11AD" w:rsidRDefault="00C079E3" w:rsidP="00AF11AD">
      <w:pPr>
        <w:pStyle w:val="14TexstOSNOVA1012"/>
        <w:numPr>
          <w:ilvl w:val="0"/>
          <w:numId w:val="108"/>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достижения планируемых результатов освоения АООП всеми обучающимися;</w:t>
      </w:r>
    </w:p>
    <w:p w:rsidR="00F65069" w:rsidRPr="00AF11AD" w:rsidRDefault="00C079E3" w:rsidP="00AF11AD">
      <w:pPr>
        <w:pStyle w:val="14TexstOSNOVA1012"/>
        <w:numPr>
          <w:ilvl w:val="0"/>
          <w:numId w:val="109"/>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используя возможности образовательных организаций дополнительного образования детей;</w:t>
      </w:r>
    </w:p>
    <w:p w:rsidR="00F65069" w:rsidRPr="00AF11AD" w:rsidRDefault="00C079E3" w:rsidP="00AF11AD">
      <w:pPr>
        <w:pStyle w:val="14TexstOSNOVA1012"/>
        <w:numPr>
          <w:ilvl w:val="0"/>
          <w:numId w:val="110"/>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расширения социального опыта и социальных контактов глухих обучающихся со сверстниками, не имеющими ограничений здоровья;</w:t>
      </w:r>
    </w:p>
    <w:p w:rsidR="00F65069" w:rsidRPr="00AF11AD" w:rsidRDefault="00C079E3" w:rsidP="00AF11AD">
      <w:pPr>
        <w:pStyle w:val="14TexstOSNOVA1012"/>
        <w:numPr>
          <w:ilvl w:val="0"/>
          <w:numId w:val="111"/>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учета образовательных потребностей, общих для всех глухих обучающихся, и особых, характерных для отдельных групп;</w:t>
      </w:r>
    </w:p>
    <w:p w:rsidR="00F65069" w:rsidRPr="00AF11AD" w:rsidRDefault="00C079E3" w:rsidP="00AF11AD">
      <w:pPr>
        <w:pStyle w:val="14TexstOSNOVA1012"/>
        <w:numPr>
          <w:ilvl w:val="0"/>
          <w:numId w:val="112"/>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участия педагогических работников, родителей (законных представителей) обучающихся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65069" w:rsidRPr="00AF11AD" w:rsidRDefault="00C079E3" w:rsidP="00AF11AD">
      <w:pPr>
        <w:pStyle w:val="14TexstOSNOVA1012"/>
        <w:numPr>
          <w:ilvl w:val="0"/>
          <w:numId w:val="113"/>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образовательной организации;</w:t>
      </w:r>
    </w:p>
    <w:p w:rsidR="00F65069" w:rsidRPr="00AF11AD" w:rsidRDefault="00C079E3" w:rsidP="00AF11AD">
      <w:pPr>
        <w:pStyle w:val="14TexstOSNOVA1012"/>
        <w:numPr>
          <w:ilvl w:val="0"/>
          <w:numId w:val="114"/>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использования в образовательном процессе современных образовательных технологий деятельностного типа; технических средств и средств обучения, соответствующих особым образовательным потребностям глухих обучающихся;</w:t>
      </w:r>
    </w:p>
    <w:p w:rsidR="00F65069" w:rsidRPr="00AF11AD" w:rsidRDefault="00C079E3" w:rsidP="00AF11AD">
      <w:pPr>
        <w:pStyle w:val="14TexstOSNOVA1012"/>
        <w:numPr>
          <w:ilvl w:val="0"/>
          <w:numId w:val="115"/>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обновления содержания АООП НОО,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kern w:val="28"/>
          <w:sz w:val="24"/>
          <w:szCs w:val="24"/>
        </w:rPr>
        <w:t>Кадровые условия</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b/>
          <w:bCs/>
          <w:i/>
          <w:iCs/>
          <w:color w:val="auto"/>
          <w:sz w:val="24"/>
          <w:szCs w:val="24"/>
        </w:rPr>
        <w:t>Кадровое обеспечение</w:t>
      </w:r>
      <w:r w:rsidRPr="00AF11AD">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глухих обучающихся в системе школьного образования.</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Образовательная организация, реализующая АООП НОО для глухих обучающихся,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Уровень квалификации работников образовательной организации, реализующей АООП НОО для каждой занимаемой должности должен соответствовать квалификационным характе</w:t>
      </w:r>
      <w:r w:rsidRPr="00AF11AD">
        <w:rPr>
          <w:rFonts w:ascii="Times New Roman" w:hAnsi="Times New Roman" w:cs="Times New Roman"/>
          <w:color w:val="auto"/>
        </w:rPr>
        <w:lastRenderedPageBreak/>
        <w:t xml:space="preserve">ристикам по соответствующей должности, а для педагогических работников государственной или муниципальной образовательной организации </w:t>
      </w:r>
      <w:r w:rsidRPr="00AF11AD">
        <w:rPr>
          <w:rFonts w:ascii="Times New Roman" w:hAnsi="Times New Roman" w:cs="Times New Roman"/>
          <w:caps/>
          <w:color w:val="auto"/>
        </w:rPr>
        <w:t>–</w:t>
      </w:r>
      <w:r w:rsidRPr="00AF11AD">
        <w:rPr>
          <w:rFonts w:ascii="Times New Roman" w:hAnsi="Times New Roman" w:cs="Times New Roman"/>
          <w:color w:val="auto"/>
        </w:rPr>
        <w:t xml:space="preserve"> также квалификационной категории.</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нарушением слуха.</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Педагоги образовательной организации, которые реализуют </w:t>
      </w:r>
      <w:r w:rsidRPr="00AF11AD">
        <w:rPr>
          <w:rFonts w:ascii="Times New Roman" w:hAnsi="Times New Roman" w:cs="Times New Roman"/>
          <w:b/>
          <w:bCs/>
          <w:i/>
          <w:iCs/>
          <w:color w:val="auto"/>
          <w:sz w:val="24"/>
          <w:szCs w:val="24"/>
        </w:rPr>
        <w:t xml:space="preserve">Программу коррекционной работы </w:t>
      </w:r>
      <w:r w:rsidRPr="00AF11AD">
        <w:rPr>
          <w:rFonts w:ascii="Times New Roman" w:hAnsi="Times New Roman" w:cs="Times New Roman"/>
          <w:color w:val="auto"/>
          <w:sz w:val="24"/>
          <w:szCs w:val="24"/>
        </w:rPr>
        <w:t>(вариант 1.1) должны иметь высшее профессиональное образование и квалификацию/степень не ниже бакалавра по одному из вариантов программ подготовки: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w:t>
      </w:r>
      <w:r w:rsidRPr="00AF11AD">
        <w:rPr>
          <w:rFonts w:ascii="Times New Roman" w:hAnsi="Times New Roman" w:cs="Times New Roman"/>
          <w:color w:val="auto"/>
        </w:rPr>
        <w:t xml:space="preserve"> должен иметь высшее профессиональное педагогическое образование в области сурдопедагогики: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«Сурдопедагогика» с получением квалификации «Учитель-сурдопедагог».</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Лица, имеющие высшее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сурдопедагогики с получением диплома о профессиональной переподготовке установленного образца либо получить образование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Педагогические работники – учитель начальных классов, учитель музыки, учитель рисования, учитель физической культуры,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детей с нарушением слуха установленного образца.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Руководящие работники </w:t>
      </w:r>
      <w:r w:rsidRPr="00AF11AD">
        <w:rPr>
          <w:rFonts w:ascii="Times New Roman" w:hAnsi="Times New Roman" w:cs="Times New Roman"/>
          <w:i/>
          <w:iCs/>
          <w:color w:val="auto"/>
        </w:rPr>
        <w:t>(</w:t>
      </w:r>
      <w:r w:rsidRPr="00AF11AD">
        <w:rPr>
          <w:rFonts w:ascii="Times New Roman" w:hAnsi="Times New Roman" w:cs="Times New Roman"/>
          <w:color w:val="auto"/>
        </w:rPr>
        <w:t>административный персонал</w:t>
      </w:r>
      <w:r w:rsidRPr="00AF11AD">
        <w:rPr>
          <w:rFonts w:ascii="Times New Roman" w:hAnsi="Times New Roman" w:cs="Times New Roman"/>
          <w:i/>
          <w:iCs/>
          <w:color w:val="auto"/>
        </w:rPr>
        <w:t>)</w:t>
      </w:r>
      <w:r w:rsidRPr="00AF11AD">
        <w:rPr>
          <w:rFonts w:ascii="Times New Roman" w:hAnsi="Times New Roman" w:cs="Times New Roman"/>
          <w:color w:val="auto"/>
        </w:rPr>
        <w:t xml:space="preserve"> – наряду с высшим профессиональным педагогическим образованием должны иметь удостоверение о повышении квалификации в области инклюзивного образования детей с нарушением слуха установленного образца.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Все специалисты должны обязательно пройти профессиональную переподготовку или курсы повышения квалификации в области инклюзивного образования, подтвержденную сертификатом установленного образца.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При необходимости в процесс реализации АООП НОО глухих обучающихся (вариант 1.1) образовательная организация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или повышения квалификации в области специальной педагогики или специальной психологии, подтверждённой сертификатом установленного образца.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(медицинских работников, педагогов и др.) других организаций к работе с глухими обучающимися для удовлетворения их особых образовательных потребностей.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kern w:val="28"/>
          <w:sz w:val="24"/>
          <w:szCs w:val="24"/>
        </w:rPr>
        <w:t>Финансовые условия</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b/>
          <w:bCs/>
          <w:i/>
          <w:iCs/>
          <w:color w:val="auto"/>
          <w:sz w:val="24"/>
          <w:szCs w:val="24"/>
        </w:rPr>
        <w:lastRenderedPageBreak/>
        <w:t>Финансово-экономическое обеспечение</w:t>
      </w:r>
      <w:r w:rsidRPr="00AF11AD">
        <w:rPr>
          <w:rFonts w:ascii="Times New Roman" w:hAnsi="Times New Roman" w:cs="Times New Roman"/>
          <w:color w:val="auto"/>
          <w:sz w:val="24"/>
          <w:szCs w:val="24"/>
        </w:rPr>
        <w:t xml:space="preserve"> – параметры соответствующих нормативов и механизмы их исполнения.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Финансово-экономическое обеспечение</w:t>
      </w:r>
      <w:r w:rsidR="00AF11AD">
        <w:rPr>
          <w:rFonts w:ascii="Times New Roman" w:hAnsi="Times New Roman" w:cs="Times New Roman"/>
          <w:color w:val="auto"/>
          <w:lang w:val="ru-RU"/>
        </w:rPr>
        <w:t xml:space="preserve"> </w:t>
      </w:r>
      <w:r w:rsidRPr="00AF11AD">
        <w:rPr>
          <w:rFonts w:ascii="Times New Roman" w:hAnsi="Times New Roman" w:cs="Times New Roman"/>
          <w:color w:val="auto"/>
        </w:rPr>
        <w:t>образования лиц с ОВЗ опирается на п.2 ст. 99 ФЗ «Об образовании в Российской Федерации».</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Финансовые условия реализации АООП НОО </w:t>
      </w:r>
      <w:r w:rsidRPr="00AF11AD">
        <w:rPr>
          <w:rFonts w:ascii="Times New Roman" w:hAnsi="Times New Roman" w:cs="Times New Roman"/>
          <w:color w:val="auto"/>
          <w:lang w:val="ru-RU"/>
        </w:rPr>
        <w:t xml:space="preserve">глухих </w:t>
      </w:r>
      <w:r w:rsidRPr="00AF11AD">
        <w:rPr>
          <w:rFonts w:ascii="Times New Roman" w:hAnsi="Times New Roman" w:cs="Times New Roman"/>
          <w:color w:val="auto"/>
        </w:rPr>
        <w:t>обучающихся должны:</w:t>
      </w:r>
    </w:p>
    <w:p w:rsidR="00F65069" w:rsidRPr="00AF11AD" w:rsidRDefault="00C079E3" w:rsidP="00AF11AD">
      <w:pPr>
        <w:pStyle w:val="a9"/>
        <w:numPr>
          <w:ilvl w:val="0"/>
          <w:numId w:val="116"/>
        </w:numPr>
        <w:tabs>
          <w:tab w:val="clear" w:pos="707"/>
          <w:tab w:val="num" w:pos="1315"/>
        </w:tabs>
        <w:suppressAutoHyphen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обеспечивать образовательной организации возможность исполнения требований Стандарта;</w:t>
      </w:r>
    </w:p>
    <w:p w:rsidR="00F65069" w:rsidRPr="00AF11AD" w:rsidRDefault="00C079E3" w:rsidP="00AF11AD">
      <w:pPr>
        <w:pStyle w:val="a9"/>
        <w:numPr>
          <w:ilvl w:val="0"/>
          <w:numId w:val="117"/>
        </w:numPr>
        <w:tabs>
          <w:tab w:val="clear" w:pos="707"/>
          <w:tab w:val="num" w:pos="1315"/>
        </w:tabs>
        <w:suppressAutoHyphen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обеспечивать реализацию обязательной части адаптированной программы и части, формируемой участниками образовательных отношений вне зависимости от количества учебных дней в неделю;</w:t>
      </w:r>
    </w:p>
    <w:p w:rsidR="00F65069" w:rsidRPr="00AF11AD" w:rsidRDefault="00C079E3" w:rsidP="00AF11AD">
      <w:pPr>
        <w:pStyle w:val="a9"/>
        <w:numPr>
          <w:ilvl w:val="0"/>
          <w:numId w:val="118"/>
        </w:numPr>
        <w:tabs>
          <w:tab w:val="clear" w:pos="707"/>
          <w:tab w:val="num" w:pos="1315"/>
        </w:tabs>
        <w:suppressAutoHyphen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Финансирование реализации АООП НОО глухих обучающихся должно осуществляться в объеме не ниже установленных нормативов финансирования государственного образовательного учреждения.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В  соответствии с конституционными правами обучающихся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Структура расходов на образование включает: 1) образование ребенка на основе основной образовательной программы и программы коррекционной работы; 2) сопровождение ребенка в период его нахождения в образовательной организации; 3) консультирование родителей и членов семей по вопросам образования ребенка; 4) обеспечение необходимым учебным, информационно-техническим оборудованием и учебно-дидактическим материалом.</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Финансирование программы коррекционной работы должно осуществляться в объёме, предусмотренным действующим законодательством.</w:t>
      </w:r>
    </w:p>
    <w:p w:rsidR="00F65069" w:rsidRPr="00AF11AD" w:rsidRDefault="00C079E3" w:rsidP="00AF11AD">
      <w:pPr>
        <w:pStyle w:val="Standard"/>
        <w:spacing w:after="0" w:line="240" w:lineRule="auto"/>
        <w:ind w:firstLine="709"/>
        <w:jc w:val="both"/>
        <w:rPr>
          <w:rFonts w:ascii="Times New Roman" w:hAnsi="Times New Roman" w:cs="Times New Roman"/>
          <w:color w:val="auto"/>
          <w:lang w:val="ru-RU"/>
        </w:rPr>
      </w:pPr>
      <w:r w:rsidRPr="00AF11AD">
        <w:rPr>
          <w:rFonts w:ascii="Times New Roman" w:hAnsi="Times New Roman" w:cs="Times New Roman"/>
          <w:color w:val="auto"/>
        </w:rPr>
        <w:t>В связи с индивидуальными особенностями здоровья глухого обучающегося создаются финансово-экономические условия для осуществления в полном объеме  необходимых здоровьесберегающих, профилактических мероприятий, а также текущего медикаментозного и физиотерапевтического лечения, лечебной физкультуры и других мероприятий.</w:t>
      </w:r>
    </w:p>
    <w:p w:rsidR="00F65069" w:rsidRPr="00AF11AD" w:rsidRDefault="00C079E3" w:rsidP="00AF11AD">
      <w:pPr>
        <w:spacing w:after="0" w:line="240" w:lineRule="auto"/>
        <w:jc w:val="center"/>
        <w:rPr>
          <w:rFonts w:ascii="Times New Roman" w:eastAsia="Times New Roman" w:hAnsi="Times New Roman" w:cs="Times New Roman"/>
          <w:b/>
          <w:bCs/>
          <w:i/>
          <w:iCs/>
          <w:color w:val="auto"/>
          <w:spacing w:val="-3"/>
          <w:sz w:val="24"/>
          <w:szCs w:val="24"/>
        </w:rPr>
      </w:pPr>
      <w:r w:rsidRPr="00AF11AD">
        <w:rPr>
          <w:rFonts w:ascii="Times New Roman" w:hAnsi="Times New Roman" w:cs="Times New Roman"/>
          <w:b/>
          <w:bCs/>
          <w:i/>
          <w:iCs/>
          <w:color w:val="auto"/>
          <w:spacing w:val="-3"/>
          <w:sz w:val="24"/>
          <w:szCs w:val="24"/>
        </w:rPr>
        <w:t>Определение нормативных затрат на оказание государственной услуги</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Вариант 1.1 предполагает, что </w:t>
      </w:r>
      <w:r w:rsidRPr="00AF11AD">
        <w:rPr>
          <w:rFonts w:ascii="Times New Roman" w:hAnsi="Times New Roman" w:cs="Times New Roman"/>
          <w:color w:val="auto"/>
          <w:sz w:val="24"/>
          <w:szCs w:val="24"/>
        </w:rPr>
        <w:t>глухой обучающийся</w:t>
      </w:r>
      <w:r w:rsidRPr="00AF11AD">
        <w:rPr>
          <w:rFonts w:ascii="Times New Roman" w:hAnsi="Times New Roman" w:cs="Times New Roman"/>
          <w:color w:val="auto"/>
          <w:spacing w:val="-2"/>
          <w:sz w:val="24"/>
          <w:szCs w:val="24"/>
        </w:rPr>
        <w:t xml:space="preserve"> получает образование находясь в среде сверстников, не имеющих ограничений по возможностям здоровья, и в те же сроки обучения. Г</w:t>
      </w:r>
      <w:r w:rsidRPr="00AF11AD">
        <w:rPr>
          <w:rFonts w:ascii="Times New Roman" w:hAnsi="Times New Roman" w:cs="Times New Roman"/>
          <w:color w:val="auto"/>
          <w:sz w:val="24"/>
          <w:szCs w:val="24"/>
        </w:rPr>
        <w:t>лухому обучающемуся</w:t>
      </w:r>
      <w:r w:rsidRPr="00AF11AD">
        <w:rPr>
          <w:rFonts w:ascii="Times New Roman" w:hAnsi="Times New Roman" w:cs="Times New Roman"/>
          <w:color w:val="auto"/>
          <w:spacing w:val="-2"/>
          <w:sz w:val="24"/>
          <w:szCs w:val="24"/>
        </w:rPr>
        <w:t xml:space="preserve">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F65069" w:rsidRPr="00AF11AD" w:rsidRDefault="00C079E3" w:rsidP="00AF11AD">
      <w:pPr>
        <w:pStyle w:val="5a"/>
        <w:numPr>
          <w:ilvl w:val="0"/>
          <w:numId w:val="119"/>
        </w:numPr>
        <w:tabs>
          <w:tab w:val="clear" w:pos="297"/>
          <w:tab w:val="num" w:pos="942"/>
          <w:tab w:val="left" w:pos="1006"/>
          <w:tab w:val="left" w:pos="1087"/>
        </w:tabs>
        <w:spacing w:after="0" w:line="240" w:lineRule="auto"/>
        <w:ind w:left="0"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обязательное включение </w:t>
      </w:r>
      <w:r w:rsidRPr="00AF11AD">
        <w:rPr>
          <w:rFonts w:ascii="Times New Roman" w:hAnsi="Times New Roman" w:cs="Times New Roman"/>
          <w:color w:val="auto"/>
          <w:spacing w:val="-3"/>
          <w:sz w:val="24"/>
          <w:szCs w:val="24"/>
        </w:rPr>
        <w:t>в структуру АООП НОО</w:t>
      </w:r>
      <w:r w:rsidR="00DF461F">
        <w:rPr>
          <w:rFonts w:ascii="Times New Roman" w:hAnsi="Times New Roman" w:cs="Times New Roman"/>
          <w:color w:val="auto"/>
          <w:spacing w:val="-3"/>
          <w:sz w:val="24"/>
          <w:szCs w:val="24"/>
        </w:rPr>
        <w:t xml:space="preserve"> </w:t>
      </w:r>
      <w:r w:rsidRPr="00AF11AD">
        <w:rPr>
          <w:rFonts w:ascii="Times New Roman" w:hAnsi="Times New Roman" w:cs="Times New Roman"/>
          <w:color w:val="auto"/>
          <w:sz w:val="24"/>
          <w:szCs w:val="24"/>
        </w:rPr>
        <w:t>глухих обучающихся</w:t>
      </w:r>
      <w:r w:rsidRPr="00AF11AD">
        <w:rPr>
          <w:rFonts w:ascii="Times New Roman" w:hAnsi="Times New Roman" w:cs="Times New Roman"/>
          <w:color w:val="auto"/>
          <w:spacing w:val="-2"/>
          <w:sz w:val="24"/>
          <w:szCs w:val="24"/>
        </w:rPr>
        <w:t xml:space="preserve"> программы коррекционной работы, что требует качественно особого кадрового состава специалистов, реализующих АООП;</w:t>
      </w:r>
    </w:p>
    <w:p w:rsidR="00F65069" w:rsidRPr="00AF11AD" w:rsidRDefault="00DF461F" w:rsidP="00AF11AD">
      <w:pPr>
        <w:pStyle w:val="5a"/>
        <w:numPr>
          <w:ilvl w:val="0"/>
          <w:numId w:val="119"/>
        </w:numPr>
        <w:tabs>
          <w:tab w:val="clear" w:pos="297"/>
          <w:tab w:val="num" w:pos="942"/>
          <w:tab w:val="left" w:pos="1006"/>
          <w:tab w:val="left" w:pos="1087"/>
        </w:tabs>
        <w:spacing w:after="0" w:line="240" w:lineRule="auto"/>
        <w:ind w:left="0" w:firstLine="709"/>
        <w:jc w:val="both"/>
        <w:rPr>
          <w:rFonts w:ascii="Times New Roman" w:eastAsia="Times New Roman" w:hAnsi="Times New Roman" w:cs="Times New Roman"/>
          <w:color w:val="auto"/>
          <w:spacing w:val="-2"/>
          <w:sz w:val="24"/>
          <w:szCs w:val="24"/>
        </w:rPr>
      </w:pPr>
      <w:r>
        <w:rPr>
          <w:rFonts w:ascii="Times New Roman" w:hAnsi="Times New Roman" w:cs="Times New Roman"/>
          <w:color w:val="auto"/>
          <w:spacing w:val="-2"/>
          <w:sz w:val="24"/>
          <w:szCs w:val="24"/>
        </w:rPr>
        <w:t xml:space="preserve"> </w:t>
      </w:r>
      <w:r w:rsidR="00C079E3" w:rsidRPr="00AF11AD">
        <w:rPr>
          <w:rFonts w:ascii="Times New Roman" w:hAnsi="Times New Roman" w:cs="Times New Roman"/>
          <w:color w:val="auto"/>
          <w:spacing w:val="-2"/>
          <w:sz w:val="24"/>
          <w:szCs w:val="24"/>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F65069" w:rsidRPr="00AF11AD" w:rsidRDefault="00C079E3" w:rsidP="00AF11AD">
      <w:pPr>
        <w:pStyle w:val="5a"/>
        <w:numPr>
          <w:ilvl w:val="0"/>
          <w:numId w:val="119"/>
        </w:numPr>
        <w:tabs>
          <w:tab w:val="clear" w:pos="297"/>
          <w:tab w:val="num" w:pos="942"/>
          <w:tab w:val="left" w:pos="1006"/>
          <w:tab w:val="left" w:pos="1087"/>
        </w:tabs>
        <w:spacing w:after="0" w:line="240" w:lineRule="auto"/>
        <w:ind w:left="0"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создание специальных материально-технических условий для реализации АООП НОО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компьютерныепрограммы и др.) в соответствии с ФГОС НОО обучающихся с ОВЗ.</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lastRenderedPageBreak/>
        <w:t xml:space="preserve">При определении нормативных финансовых затрат на одного </w:t>
      </w:r>
      <w:r w:rsidRPr="00AF11AD">
        <w:rPr>
          <w:rFonts w:ascii="Times New Roman" w:hAnsi="Times New Roman" w:cs="Times New Roman"/>
          <w:color w:val="auto"/>
          <w:sz w:val="24"/>
          <w:szCs w:val="24"/>
        </w:rPr>
        <w:t>глухого обучающегося</w:t>
      </w:r>
      <w:r w:rsidRPr="00AF11AD">
        <w:rPr>
          <w:rFonts w:ascii="Times New Roman" w:hAnsi="Times New Roman" w:cs="Times New Roman"/>
          <w:color w:val="auto"/>
          <w:spacing w:val="-2"/>
          <w:sz w:val="24"/>
          <w:szCs w:val="24"/>
        </w:rPr>
        <w:t xml:space="preserve"> на оказание государственной услуги учитываются вышеперечисленные условия организации обучения </w:t>
      </w:r>
      <w:r w:rsidRPr="00AF11AD">
        <w:rPr>
          <w:rFonts w:ascii="Times New Roman" w:hAnsi="Times New Roman" w:cs="Times New Roman"/>
          <w:color w:val="auto"/>
          <w:sz w:val="24"/>
          <w:szCs w:val="24"/>
        </w:rPr>
        <w:t>глухого ребенка</w:t>
      </w:r>
      <w:r w:rsidRPr="00AF11AD">
        <w:rPr>
          <w:rFonts w:ascii="Times New Roman" w:hAnsi="Times New Roman" w:cs="Times New Roman"/>
          <w:color w:val="auto"/>
          <w:spacing w:val="-2"/>
          <w:sz w:val="24"/>
          <w:szCs w:val="24"/>
        </w:rPr>
        <w:t xml:space="preserve">. </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Нормативные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соответствующий финансовый год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 xml:space="preserve">      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 xml:space="preserve">очр </w:t>
      </w:r>
      <w:r w:rsidRPr="00AF11AD">
        <w:rPr>
          <w:rFonts w:ascii="Times New Roman" w:hAnsi="Times New Roman" w:cs="Times New Roman"/>
          <w:b/>
          <w:bCs/>
          <w:i/>
          <w:iCs/>
          <w:color w:val="auto"/>
          <w:sz w:val="24"/>
          <w:szCs w:val="24"/>
          <w:vertAlign w:val="subscript"/>
        </w:rPr>
        <w:t>*</w:t>
      </w:r>
      <w:r w:rsidRPr="00AF11AD">
        <w:rPr>
          <w:rFonts w:ascii="Times New Roman" w:hAnsi="Times New Roman" w:cs="Times New Roman"/>
          <w:b/>
          <w:bCs/>
          <w:i/>
          <w:iCs/>
          <w:color w:val="auto"/>
          <w:sz w:val="24"/>
          <w:szCs w:val="24"/>
          <w:vertAlign w:val="subscript"/>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color w:val="auto"/>
          <w:spacing w:val="-4"/>
          <w:sz w:val="24"/>
          <w:szCs w:val="24"/>
        </w:rPr>
        <w:t>н</w:t>
      </w:r>
      <w:r w:rsidRPr="00AF11AD">
        <w:rPr>
          <w:rFonts w:ascii="Times New Roman" w:hAnsi="Times New Roman" w:cs="Times New Roman"/>
          <w:color w:val="auto"/>
          <w:spacing w:val="-2"/>
          <w:sz w:val="24"/>
          <w:szCs w:val="24"/>
        </w:rPr>
        <w:t xml:space="preserve">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perscript"/>
          <w:lang w:val="en-US"/>
        </w:rPr>
        <w:t>i</w:t>
      </w:r>
      <w:r w:rsidRPr="00AF11AD">
        <w:rPr>
          <w:rFonts w:ascii="Times New Roman" w:hAnsi="Times New Roman" w:cs="Times New Roman"/>
          <w:color w:val="auto"/>
          <w:sz w:val="24"/>
          <w:szCs w:val="24"/>
          <w:vertAlign w:val="subscript"/>
        </w:rPr>
        <w:t>очр</w:t>
      </w:r>
      <w:r w:rsidRPr="00AF11AD">
        <w:rPr>
          <w:rFonts w:ascii="Times New Roman" w:hAnsi="Times New Roman" w:cs="Times New Roman"/>
          <w:color w:val="auto"/>
          <w:sz w:val="24"/>
          <w:szCs w:val="24"/>
          <w:vertAlign w:val="superscript"/>
        </w:rPr>
        <w:t>_</w:t>
      </w: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образовательной 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color w:val="auto"/>
          <w:sz w:val="24"/>
          <w:szCs w:val="24"/>
        </w:rPr>
        <w:t xml:space="preserve">- объем </w:t>
      </w:r>
      <w:r w:rsidRPr="00AF11AD">
        <w:rPr>
          <w:rFonts w:ascii="Times New Roman" w:hAnsi="Times New Roman" w:cs="Times New Roman"/>
          <w:color w:val="auto"/>
          <w:sz w:val="24"/>
          <w:szCs w:val="24"/>
          <w:lang w:val="en-US"/>
        </w:rPr>
        <w:t>i</w:t>
      </w:r>
      <w:r w:rsidRPr="00AF11AD">
        <w:rPr>
          <w:rFonts w:ascii="Times New Roman" w:hAnsi="Times New Roman" w:cs="Times New Roman"/>
          <w:color w:val="auto"/>
          <w:sz w:val="24"/>
          <w:szCs w:val="24"/>
        </w:rPr>
        <w:t>-той государственной услуги в соответствии с государственным (муниципальным) заданием.</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pacing w:val="-4"/>
          <w:sz w:val="24"/>
          <w:szCs w:val="24"/>
        </w:rPr>
      </w:pP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 образовательной </w:t>
      </w:r>
      <w:r w:rsidRPr="00AF11AD">
        <w:rPr>
          <w:rFonts w:ascii="Times New Roman" w:hAnsi="Times New Roman" w:cs="Times New Roman"/>
          <w:color w:val="auto"/>
          <w:spacing w:val="-4"/>
          <w:sz w:val="24"/>
          <w:szCs w:val="24"/>
        </w:rPr>
        <w:t>организации на соответствующий финансовый год определяются по формуле:</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pacing w:val="-2"/>
          <w:sz w:val="24"/>
          <w:szCs w:val="24"/>
        </w:rPr>
        <w:tab/>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 гу+</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он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pacing w:val="-4"/>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 -</w:t>
      </w:r>
      <w:r w:rsidRPr="00AF11AD">
        <w:rPr>
          <w:rFonts w:ascii="Times New Roman" w:hAnsi="Times New Roman" w:cs="Times New Roman"/>
          <w:color w:val="auto"/>
          <w:spacing w:val="-2"/>
          <w:sz w:val="24"/>
          <w:szCs w:val="24"/>
        </w:rPr>
        <w:t xml:space="preserve"> 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 образовательной </w:t>
      </w:r>
      <w:r w:rsidRPr="00AF11AD">
        <w:rPr>
          <w:rFonts w:ascii="Times New Roman" w:hAnsi="Times New Roman" w:cs="Times New Roman"/>
          <w:color w:val="auto"/>
          <w:spacing w:val="-4"/>
          <w:sz w:val="24"/>
          <w:szCs w:val="24"/>
        </w:rPr>
        <w:t>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bscript"/>
        </w:rPr>
        <w:t>гу</w:t>
      </w:r>
      <w:r w:rsidRPr="00AF11AD">
        <w:rPr>
          <w:rFonts w:ascii="Times New Roman" w:hAnsi="Times New Roman" w:cs="Times New Roman"/>
          <w:color w:val="auto"/>
          <w:spacing w:val="-3"/>
          <w:sz w:val="24"/>
          <w:szCs w:val="24"/>
        </w:rPr>
        <w:t xml:space="preserve"> - нормативные затраты, непосредственно связанные с оказанием </w:t>
      </w:r>
      <w:r w:rsidRPr="00AF11AD">
        <w:rPr>
          <w:rFonts w:ascii="Times New Roman" w:hAnsi="Times New Roman" w:cs="Times New Roman"/>
          <w:color w:val="auto"/>
          <w:sz w:val="24"/>
          <w:szCs w:val="24"/>
        </w:rPr>
        <w:t>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НЗ </w:t>
      </w:r>
      <w:r w:rsidRPr="00AF11AD">
        <w:rPr>
          <w:rFonts w:ascii="Times New Roman" w:hAnsi="Times New Roman" w:cs="Times New Roman"/>
          <w:color w:val="auto"/>
          <w:sz w:val="24"/>
          <w:szCs w:val="24"/>
          <w:vertAlign w:val="subscript"/>
        </w:rPr>
        <w:t>он</w:t>
      </w:r>
      <w:r w:rsidRPr="00AF11AD">
        <w:rPr>
          <w:rFonts w:ascii="Times New Roman" w:hAnsi="Times New Roman" w:cs="Times New Roman"/>
          <w:color w:val="auto"/>
          <w:sz w:val="24"/>
          <w:szCs w:val="24"/>
        </w:rPr>
        <w:t xml:space="preserve"> - нормативные затраты на общехозяйственные нужды.</w:t>
      </w:r>
    </w:p>
    <w:p w:rsidR="00F65069" w:rsidRPr="00AF11AD" w:rsidRDefault="00C079E3" w:rsidP="00AF11AD">
      <w:pPr>
        <w:tabs>
          <w:tab w:val="left" w:pos="1058"/>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 xml:space="preserve">государственной услуги на соответствующий финансовый год, определяются </w:t>
      </w:r>
      <w:r w:rsidRPr="00AF11AD">
        <w:rPr>
          <w:rFonts w:ascii="Times New Roman" w:hAnsi="Times New Roman" w:cs="Times New Roman"/>
          <w:color w:val="auto"/>
          <w:sz w:val="24"/>
          <w:szCs w:val="24"/>
        </w:rPr>
        <w:t>по формуле: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b/>
          <w:bCs/>
          <w:color w:val="auto"/>
          <w:sz w:val="24"/>
          <w:szCs w:val="24"/>
          <w:vertAlign w:val="subscript"/>
        </w:rPr>
        <w:t>гу</w:t>
      </w:r>
      <w:r w:rsidRPr="00AF11AD">
        <w:rPr>
          <w:rFonts w:ascii="Times New Roman" w:hAnsi="Times New Roman" w:cs="Times New Roman"/>
          <w:i/>
          <w:iCs/>
          <w:color w:val="auto"/>
          <w:sz w:val="24"/>
          <w:szCs w:val="24"/>
        </w:rPr>
        <w:t xml:space="preserve">= </w:t>
      </w: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lang w:val="en-US"/>
        </w:rPr>
        <w:t>o</w:t>
      </w:r>
      <w:r w:rsidRPr="00AF11AD">
        <w:rPr>
          <w:rFonts w:ascii="Times New Roman" w:hAnsi="Times New Roman" w:cs="Times New Roman"/>
          <w:b/>
          <w:bCs/>
          <w:i/>
          <w:iCs/>
          <w:color w:val="auto"/>
          <w:sz w:val="24"/>
          <w:szCs w:val="24"/>
          <w:vertAlign w:val="subscript"/>
        </w:rPr>
        <w:t>тгу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м</w:t>
      </w:r>
      <w:r w:rsidRPr="00AF11AD">
        <w:rPr>
          <w:rFonts w:ascii="Times New Roman" w:hAnsi="Times New Roman" w:cs="Times New Roman"/>
          <w:b/>
          <w:bCs/>
          <w:i/>
          <w:iCs/>
          <w:color w:val="auto"/>
          <w:sz w:val="24"/>
          <w:szCs w:val="24"/>
          <w:vertAlign w:val="subscript"/>
          <w:lang w:val="en-US"/>
        </w:rPr>
        <w:t>p</w:t>
      </w:r>
      <w:r w:rsidRPr="00AF11AD">
        <w:rPr>
          <w:rFonts w:ascii="Times New Roman" w:hAnsi="Times New Roman" w:cs="Times New Roman"/>
          <w:b/>
          <w:bCs/>
          <w:i/>
          <w:iCs/>
          <w:color w:val="auto"/>
          <w:sz w:val="24"/>
          <w:szCs w:val="24"/>
          <w:vertAlign w:val="subscript"/>
        </w:rPr>
        <w:t xml:space="preserve"> +  </w:t>
      </w: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пп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pacing w:val="-4"/>
          <w:sz w:val="24"/>
          <w:szCs w:val="24"/>
          <w:vertAlign w:val="subscript"/>
        </w:rPr>
        <w:t xml:space="preserve">гу </w:t>
      </w:r>
      <w:r w:rsidRPr="00AF11AD">
        <w:rPr>
          <w:rFonts w:ascii="Times New Roman" w:hAnsi="Times New Roman" w:cs="Times New Roman"/>
          <w:color w:val="auto"/>
          <w:sz w:val="24"/>
          <w:szCs w:val="24"/>
        </w:rPr>
        <w:t>- н</w:t>
      </w:r>
      <w:r w:rsidRPr="00AF11AD">
        <w:rPr>
          <w:rFonts w:ascii="Times New Roman" w:hAnsi="Times New Roman" w:cs="Times New Roman"/>
          <w:color w:val="auto"/>
          <w:spacing w:val="-4"/>
          <w:sz w:val="24"/>
          <w:szCs w:val="24"/>
        </w:rPr>
        <w:t>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государственной услуги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3"/>
          <w:sz w:val="24"/>
          <w:szCs w:val="24"/>
        </w:rPr>
        <w:t>НЗ</w:t>
      </w:r>
      <w:r w:rsidRPr="00AF11AD">
        <w:rPr>
          <w:rFonts w:ascii="Times New Roman" w:hAnsi="Times New Roman" w:cs="Times New Roman"/>
          <w:color w:val="auto"/>
          <w:spacing w:val="-3"/>
          <w:sz w:val="24"/>
          <w:szCs w:val="24"/>
          <w:vertAlign w:val="subscript"/>
          <w:lang w:val="en-US"/>
        </w:rPr>
        <w:t>om</w:t>
      </w:r>
      <w:r w:rsidRPr="00AF11AD">
        <w:rPr>
          <w:rFonts w:ascii="Times New Roman" w:hAnsi="Times New Roman" w:cs="Times New Roman"/>
          <w:color w:val="auto"/>
          <w:spacing w:val="-3"/>
          <w:sz w:val="24"/>
          <w:szCs w:val="24"/>
          <w:vertAlign w:val="subscript"/>
        </w:rPr>
        <w:t>г</w:t>
      </w:r>
      <w:r w:rsidRPr="00AF11AD">
        <w:rPr>
          <w:rFonts w:ascii="Times New Roman" w:hAnsi="Times New Roman" w:cs="Times New Roman"/>
          <w:color w:val="auto"/>
          <w:spacing w:val="-3"/>
          <w:sz w:val="24"/>
          <w:szCs w:val="24"/>
          <w:vertAlign w:val="subscript"/>
          <w:lang w:val="en-US"/>
        </w:rPr>
        <w:t>y</w:t>
      </w:r>
      <w:r w:rsidRPr="00AF11AD">
        <w:rPr>
          <w:rFonts w:ascii="Times New Roman" w:hAnsi="Times New Roman" w:cs="Times New Roman"/>
          <w:color w:val="auto"/>
          <w:spacing w:val="-3"/>
          <w:sz w:val="24"/>
          <w:szCs w:val="24"/>
        </w:rPr>
        <w:t>- нормативные затраты  на оплату труда и начисления на</w:t>
      </w:r>
      <w:r w:rsidRPr="00AF11AD">
        <w:rPr>
          <w:rFonts w:ascii="Times New Roman" w:hAnsi="Times New Roman" w:cs="Times New Roman"/>
          <w:color w:val="auto"/>
          <w:sz w:val="24"/>
          <w:szCs w:val="24"/>
        </w:rPr>
        <w:t>выплаты по оплате труда персонала, принимающего непосредственное участие в оказании 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м</w:t>
      </w:r>
      <w:r w:rsidRPr="00AF11AD">
        <w:rPr>
          <w:rFonts w:ascii="Times New Roman" w:hAnsi="Times New Roman" w:cs="Times New Roman"/>
          <w:color w:val="auto"/>
          <w:spacing w:val="-4"/>
          <w:sz w:val="24"/>
          <w:szCs w:val="24"/>
          <w:vertAlign w:val="subscript"/>
          <w:lang w:val="en-US"/>
        </w:rPr>
        <w:t>p</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AF11AD">
        <w:rPr>
          <w:rFonts w:ascii="Times New Roman" w:hAnsi="Times New Roman" w:cs="Times New Roman"/>
          <w:color w:val="auto"/>
          <w:sz w:val="24"/>
          <w:szCs w:val="24"/>
        </w:rPr>
        <w:t>на</w:t>
      </w:r>
      <w:r w:rsidRPr="00AF11AD">
        <w:rPr>
          <w:rFonts w:ascii="Times New Roman" w:hAnsi="Times New Roman" w:cs="Times New Roman"/>
          <w:color w:val="auto"/>
          <w:spacing w:val="-1"/>
          <w:sz w:val="24"/>
          <w:szCs w:val="24"/>
        </w:rPr>
        <w:t xml:space="preserve"> учебники, учебные пособия, учебно-методические материалы, </w:t>
      </w:r>
      <w:r w:rsidRPr="00AF11AD">
        <w:rPr>
          <w:rFonts w:ascii="Times New Roman" w:hAnsi="Times New Roman" w:cs="Times New Roman"/>
          <w:color w:val="auto"/>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AF11AD">
        <w:rPr>
          <w:rFonts w:ascii="Times New Roman" w:hAnsi="Times New Roman" w:cs="Times New Roman"/>
          <w:color w:val="auto"/>
          <w:spacing w:val="-1"/>
          <w:sz w:val="24"/>
          <w:szCs w:val="24"/>
        </w:rPr>
        <w:t>средства обучения и воспитания по АООП типа j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пп</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 </w:t>
      </w:r>
      <w:r w:rsidRPr="00AF11AD">
        <w:rPr>
          <w:rFonts w:ascii="Times New Roman" w:hAnsi="Times New Roman" w:cs="Times New Roman"/>
          <w:color w:val="auto"/>
          <w:spacing w:val="-1"/>
          <w:sz w:val="24"/>
          <w:szCs w:val="24"/>
        </w:rPr>
        <w:t>по АООП типа 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При расчете нормативных затрат на оплату труда и начисления на </w:t>
      </w:r>
      <w:r w:rsidRPr="00AF11AD">
        <w:rPr>
          <w:rFonts w:ascii="Times New Roman" w:hAnsi="Times New Roman" w:cs="Times New Roman"/>
          <w:color w:val="auto"/>
          <w:spacing w:val="-3"/>
          <w:sz w:val="24"/>
          <w:szCs w:val="24"/>
        </w:rPr>
        <w:t xml:space="preserve">выплаты по оплате труда учитываются затраты на оплату труда только тех </w:t>
      </w:r>
      <w:r w:rsidRPr="00AF11AD">
        <w:rPr>
          <w:rFonts w:ascii="Times New Roman" w:hAnsi="Times New Roman" w:cs="Times New Roman"/>
          <w:color w:val="auto"/>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w:t>
      </w:r>
      <w:r w:rsidRPr="00AF11AD">
        <w:rPr>
          <w:rFonts w:ascii="Times New Roman" w:hAnsi="Times New Roman" w:cs="Times New Roman"/>
          <w:color w:val="auto"/>
          <w:spacing w:val="-2"/>
          <w:sz w:val="24"/>
          <w:szCs w:val="24"/>
        </w:rPr>
        <w:t xml:space="preserve">оплате труда рассчитываются как произведение средней стоимости единицы </w:t>
      </w:r>
      <w:r w:rsidRPr="00AF11AD">
        <w:rPr>
          <w:rFonts w:ascii="Times New Roman" w:hAnsi="Times New Roman" w:cs="Times New Roman"/>
          <w:color w:val="auto"/>
          <w:sz w:val="24"/>
          <w:szCs w:val="24"/>
        </w:rPr>
        <w:t xml:space="preserve">времени персонала на количество единиц времени, необходимых для </w:t>
      </w:r>
      <w:r w:rsidRPr="00AF11AD">
        <w:rPr>
          <w:rFonts w:ascii="Times New Roman" w:hAnsi="Times New Roman" w:cs="Times New Roman"/>
          <w:color w:val="auto"/>
          <w:spacing w:val="-3"/>
          <w:sz w:val="24"/>
          <w:szCs w:val="24"/>
        </w:rPr>
        <w:t>оказания единицы государственной услуги, с уче</w:t>
      </w:r>
      <w:r w:rsidRPr="00AF11AD">
        <w:rPr>
          <w:rFonts w:ascii="Times New Roman" w:hAnsi="Times New Roman" w:cs="Times New Roman"/>
          <w:color w:val="auto"/>
          <w:spacing w:val="-3"/>
          <w:sz w:val="24"/>
          <w:szCs w:val="24"/>
        </w:rPr>
        <w:lastRenderedPageBreak/>
        <w:t xml:space="preserve">том стимулирующих выплат </w:t>
      </w:r>
      <w:r w:rsidRPr="00AF11AD">
        <w:rPr>
          <w:rFonts w:ascii="Times New Roman" w:hAnsi="Times New Roman" w:cs="Times New Roman"/>
          <w:color w:val="auto"/>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AF11AD">
        <w:rPr>
          <w:rFonts w:ascii="Times New Roman" w:hAnsi="Times New Roman" w:cs="Times New Roman"/>
          <w:color w:val="auto"/>
          <w:spacing w:val="-1"/>
          <w:sz w:val="24"/>
          <w:szCs w:val="24"/>
        </w:rPr>
        <w:t xml:space="preserve">работу в районах Крайнего Севера и приравненных к ним местностях, </w:t>
      </w:r>
      <w:r w:rsidRPr="00AF11AD">
        <w:rPr>
          <w:rFonts w:ascii="Times New Roman" w:hAnsi="Times New Roman" w:cs="Times New Roman"/>
          <w:color w:val="auto"/>
          <w:sz w:val="24"/>
          <w:szCs w:val="24"/>
        </w:rPr>
        <w:t>установленных законодательством.</w:t>
      </w:r>
    </w:p>
    <w:p w:rsidR="00F65069" w:rsidRPr="00AF11AD" w:rsidRDefault="00C079E3" w:rsidP="00AF11AD">
      <w:pPr>
        <w:tabs>
          <w:tab w:val="left" w:pos="709"/>
          <w:tab w:val="left" w:pos="122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Нормативные затраты на расходные материалы в соответствии со</w:t>
      </w:r>
      <w:r w:rsidRPr="00AF11AD">
        <w:rPr>
          <w:rFonts w:ascii="Times New Roman" w:hAnsi="Times New Roman" w:cs="Times New Roman"/>
          <w:color w:val="auto"/>
          <w:spacing w:val="-2"/>
          <w:sz w:val="24"/>
          <w:szCs w:val="24"/>
        </w:rPr>
        <w:br/>
        <w:t>стандартами качества оказания услуги рассчитываются как произведение</w:t>
      </w:r>
      <w:r w:rsidRPr="00AF11AD">
        <w:rPr>
          <w:rFonts w:ascii="Times New Roman" w:hAnsi="Times New Roman" w:cs="Times New Roman"/>
          <w:color w:val="auto"/>
          <w:spacing w:val="-2"/>
          <w:sz w:val="24"/>
          <w:szCs w:val="24"/>
        </w:rPr>
        <w:br/>
        <w:t>стоимости учебных материалов на их количество, необходимое для оказания</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единицы государственной услуги (выполнения работ) и определяется по видам организаций</w:t>
      </w:r>
      <w:r w:rsidRPr="00AF11AD">
        <w:rPr>
          <w:rFonts w:ascii="Times New Roman" w:hAnsi="Times New Roman" w:cs="Times New Roman"/>
          <w:color w:val="auto"/>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АООП начального общего образования глухих обучающихся может определяться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отгу</w:t>
      </w:r>
      <w:r w:rsidRPr="00AF11AD">
        <w:rPr>
          <w:rFonts w:ascii="Times New Roman" w:hAnsi="Times New Roman" w:cs="Times New Roman"/>
          <w:b/>
          <w:bCs/>
          <w:i/>
          <w:iCs/>
          <w:color w:val="auto"/>
          <w:sz w:val="24"/>
          <w:szCs w:val="24"/>
        </w:rPr>
        <w:t xml:space="preserve"> = 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b/>
          <w:bCs/>
          <w:i/>
          <w:iCs/>
          <w:color w:val="auto"/>
          <w:sz w:val="24"/>
          <w:szCs w:val="24"/>
        </w:rPr>
        <w:t xml:space="preserve"> * 12 * К</w:t>
      </w:r>
      <w:r w:rsidRPr="00AF11AD">
        <w:rPr>
          <w:rFonts w:ascii="Times New Roman" w:hAnsi="Times New Roman" w:cs="Times New Roman"/>
          <w:b/>
          <w:bCs/>
          <w:i/>
          <w:iCs/>
          <w:color w:val="auto"/>
          <w:sz w:val="24"/>
          <w:szCs w:val="24"/>
          <w:vertAlign w:val="superscript"/>
        </w:rPr>
        <w:t>овз</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1</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2</w:t>
      </w:r>
      <w:r w:rsidRPr="00AF11AD">
        <w:rPr>
          <w:rFonts w:ascii="Times New Roman" w:hAnsi="Times New Roman" w:cs="Times New Roman"/>
          <w:b/>
          <w:bCs/>
          <w:i/>
          <w:iCs/>
          <w:color w:val="auto"/>
          <w:sz w:val="24"/>
          <w:szCs w:val="24"/>
        </w:rPr>
        <w:t>, где: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отгу </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обучающимся;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среднемесячная заработная плата в экономике соответствующего региона в предшествующем году, руб./мес.;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12 – </w:t>
      </w:r>
      <w:r w:rsidRPr="00AF11AD">
        <w:rPr>
          <w:rFonts w:ascii="Times New Roman" w:hAnsi="Times New Roman" w:cs="Times New Roman"/>
          <w:color w:val="auto"/>
          <w:sz w:val="24"/>
          <w:szCs w:val="24"/>
        </w:rPr>
        <w:t>количество месяцев в году;</w:t>
      </w:r>
    </w:p>
    <w:p w:rsidR="00F65069" w:rsidRPr="00AF11AD" w:rsidRDefault="00C079E3" w:rsidP="00AF11AD">
      <w:pPr>
        <w:tabs>
          <w:tab w:val="left" w:pos="70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K</w:t>
      </w:r>
      <w:r w:rsidRPr="00AF11AD">
        <w:rPr>
          <w:rFonts w:ascii="Times New Roman" w:hAnsi="Times New Roman" w:cs="Times New Roman"/>
          <w:i/>
          <w:iCs/>
          <w:color w:val="auto"/>
          <w:sz w:val="24"/>
          <w:szCs w:val="24"/>
          <w:vertAlign w:val="superscript"/>
        </w:rPr>
        <w:t>ОВЗ</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специфику образовательной программы или категорию обучающихся (при их наличии);</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страховых взносов на выплаты по оплате труда. Значение коэффициента – 1,302;</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2</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он=</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отпп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ком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ни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вс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отпп</w:t>
      </w:r>
      <w:r w:rsidRPr="00AF11AD">
        <w:rPr>
          <w:rFonts w:ascii="Times New Roman" w:hAnsi="Times New Roman" w:cs="Times New Roman"/>
          <w:color w:val="auto"/>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color w:val="auto"/>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ком</w:t>
      </w:r>
      <w:r w:rsidRPr="00AF11AD">
        <w:rPr>
          <w:rFonts w:ascii="Times New Roman" w:hAnsi="Times New Roman" w:cs="Times New Roman"/>
          <w:color w:val="auto"/>
          <w:sz w:val="24"/>
          <w:szCs w:val="24"/>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ни</w:t>
      </w:r>
      <w:r w:rsidRPr="00AF11AD">
        <w:rPr>
          <w:rFonts w:ascii="Times New Roman" w:hAnsi="Times New Roman" w:cs="Times New Roman"/>
          <w:color w:val="auto"/>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w:t>
      </w:r>
      <w:r w:rsidRPr="00AF11AD">
        <w:rPr>
          <w:rFonts w:ascii="Times New Roman" w:hAnsi="Times New Roman" w:cs="Times New Roman"/>
          <w:color w:val="auto"/>
          <w:sz w:val="24"/>
          <w:szCs w:val="24"/>
        </w:rPr>
        <w:lastRenderedPageBreak/>
        <w:t xml:space="preserve">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color w:val="auto"/>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вс</w:t>
      </w:r>
      <w:r w:rsidRPr="00AF11AD">
        <w:rPr>
          <w:rFonts w:ascii="Times New Roman" w:hAnsi="Times New Roman" w:cs="Times New Roman"/>
          <w:color w:val="auto"/>
          <w:sz w:val="24"/>
          <w:szCs w:val="24"/>
        </w:rPr>
        <w:t xml:space="preserve"> - нормативные затраты на приобретение услуг связи;</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color w:val="auto"/>
          <w:sz w:val="24"/>
          <w:szCs w:val="24"/>
        </w:rPr>
        <w:t xml:space="preserve">- нормативные затраты на приобретение транспортных услуг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специфики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прочие нормативные затраты на общехозяйственные нужды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специфики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Pr="00AF11AD">
        <w:rPr>
          <w:rFonts w:ascii="Times New Roman" w:hAnsi="Times New Roman" w:cs="Times New Roman"/>
          <w:color w:val="auto"/>
          <w:spacing w:val="-2"/>
          <w:sz w:val="24"/>
          <w:szCs w:val="24"/>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AF11AD">
        <w:rPr>
          <w:rFonts w:ascii="Times New Roman" w:hAnsi="Times New Roman" w:cs="Times New Roman"/>
          <w:color w:val="auto"/>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нормативные затраты на горячее водоснабжение;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недвижимого имущества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эксплуатацию системы охранной сигнализации и противопожарной безопасности;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аренду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проведение текущего ремонта объектов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содержание прилегающих территорий в соответствии с утвержденными санитарными правилами и нормами;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прочие нормативные затраты на содержание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w:t>
      </w:r>
      <w:r w:rsidRPr="00AF11AD">
        <w:rPr>
          <w:rFonts w:ascii="Times New Roman" w:hAnsi="Times New Roman" w:cs="Times New Roman"/>
          <w:color w:val="auto"/>
          <w:sz w:val="24"/>
          <w:szCs w:val="24"/>
        </w:rPr>
        <w:lastRenderedPageBreak/>
        <w:t>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color w:val="auto"/>
          <w:kern w:val="28"/>
          <w:sz w:val="24"/>
          <w:szCs w:val="24"/>
        </w:rPr>
        <w:t>Материально-технические условия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Материально-техническое обеспечение</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 xml:space="preserve"> общие характеристики инфраструктуры системы образования, включая параметры информационно - образовательной среды. </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Материально-техническое обеспечение школьного образования глухих обучающихся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w:t>
      </w:r>
      <w:r w:rsidRPr="00AF11AD">
        <w:rPr>
          <w:rFonts w:ascii="Times New Roman" w:hAnsi="Times New Roman" w:cs="Times New Roman"/>
          <w:color w:val="auto"/>
          <w:spacing w:val="2"/>
        </w:rPr>
        <w:t>образовательного</w:t>
      </w:r>
      <w:r w:rsidRPr="00AF11AD">
        <w:rPr>
          <w:rFonts w:ascii="Times New Roman" w:hAnsi="Times New Roman" w:cs="Times New Roman"/>
          <w:color w:val="auto"/>
        </w:rPr>
        <w:t xml:space="preserve"> пространства; временного режима обучения; техническим средствам обучения; обеспечению условий для организации обучения и взаимодействия специалистов, их сотрудников с родителями (законными представителями) обучающихся; специальным учебникам, рабочим тетрадям, дидактическим материалам, компьютерным инструментам обучения, </w:t>
      </w:r>
      <w:r w:rsidRPr="00AF11AD">
        <w:rPr>
          <w:rFonts w:ascii="Times New Roman" w:hAnsi="Times New Roman" w:cs="Times New Roman"/>
          <w:color w:val="auto"/>
          <w:spacing w:val="2"/>
        </w:rPr>
        <w:t>технически комфортного доступа к образовательной среде (ассистирующие средства и технологии)</w:t>
      </w:r>
      <w:r w:rsidRPr="00AF11AD">
        <w:rPr>
          <w:rFonts w:ascii="Times New Roman" w:hAnsi="Times New Roman" w:cs="Times New Roman"/>
          <w:color w:val="auto"/>
          <w:spacing w:val="2"/>
          <w:lang w:val="ru-RU"/>
        </w:rPr>
        <w:t xml:space="preserve">, </w:t>
      </w:r>
      <w:r w:rsidRPr="00AF11AD">
        <w:rPr>
          <w:rFonts w:ascii="Times New Roman" w:hAnsi="Times New Roman" w:cs="Times New Roman"/>
          <w:color w:val="auto"/>
        </w:rPr>
        <w:t xml:space="preserve">отвечающим особым образовательным потребностям </w:t>
      </w:r>
      <w:r w:rsidRPr="00AF11AD">
        <w:rPr>
          <w:rFonts w:ascii="Times New Roman" w:hAnsi="Times New Roman" w:cs="Times New Roman"/>
          <w:color w:val="auto"/>
          <w:lang w:val="ru-RU"/>
        </w:rPr>
        <w:t xml:space="preserve">глухих </w:t>
      </w:r>
      <w:r w:rsidRPr="00AF11AD">
        <w:rPr>
          <w:rFonts w:ascii="Times New Roman" w:hAnsi="Times New Roman" w:cs="Times New Roman"/>
          <w:color w:val="auto"/>
        </w:rPr>
        <w:t>обучающихся и позволяющих реализовывать выбранный вариант Стандарта.</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нарушением слуха.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AF11AD" w:rsidRDefault="00C079E3" w:rsidP="00AF11AD">
      <w:pPr>
        <w:pStyle w:val="18TexstSPISOK1"/>
        <w:spacing w:line="240" w:lineRule="auto"/>
        <w:ind w:left="0" w:firstLine="709"/>
        <w:jc w:val="center"/>
        <w:rPr>
          <w:rFonts w:ascii="Times New Roman" w:hAnsi="Times New Roman" w:cs="Times New Roman"/>
          <w:color w:val="auto"/>
          <w:sz w:val="24"/>
          <w:szCs w:val="24"/>
        </w:rPr>
      </w:pPr>
      <w:r w:rsidRPr="00AF11AD">
        <w:rPr>
          <w:rFonts w:ascii="Times New Roman" w:hAnsi="Times New Roman" w:cs="Times New Roman"/>
          <w:i/>
          <w:iCs/>
          <w:color w:val="auto"/>
          <w:sz w:val="24"/>
          <w:szCs w:val="24"/>
        </w:rPr>
        <w:t xml:space="preserve">Требования к организации </w:t>
      </w:r>
      <w:r w:rsidRPr="00AF11AD">
        <w:rPr>
          <w:rFonts w:ascii="Times New Roman" w:hAnsi="Times New Roman" w:cs="Times New Roman"/>
          <w:i/>
          <w:iCs/>
          <w:color w:val="auto"/>
          <w:spacing w:val="2"/>
          <w:sz w:val="24"/>
          <w:szCs w:val="24"/>
        </w:rPr>
        <w:t>образовательного</w:t>
      </w:r>
      <w:r w:rsidRPr="00AF11AD">
        <w:rPr>
          <w:rFonts w:ascii="Times New Roman" w:hAnsi="Times New Roman" w:cs="Times New Roman"/>
          <w:i/>
          <w:iCs/>
          <w:color w:val="auto"/>
          <w:sz w:val="24"/>
          <w:szCs w:val="24"/>
        </w:rPr>
        <w:t xml:space="preserve"> пространства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Пространство (прежде всего здание и прилегающая территория), в котором осуществляется образование глухих обучающихся, должно соответствовать общим требованиям, предъявляемым к образовательным организациям, в частности к:</w:t>
      </w:r>
    </w:p>
    <w:p w:rsidR="00F65069" w:rsidRPr="00AF11AD" w:rsidRDefault="00C079E3" w:rsidP="00AF11AD">
      <w:pPr>
        <w:pStyle w:val="Default"/>
        <w:numPr>
          <w:ilvl w:val="0"/>
          <w:numId w:val="120"/>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соблюдению санитарно-гигиенических норм образовательного процесса;</w:t>
      </w:r>
    </w:p>
    <w:p w:rsidR="00F65069" w:rsidRPr="00AF11AD" w:rsidRDefault="00C079E3" w:rsidP="00AF11AD">
      <w:pPr>
        <w:pStyle w:val="Default"/>
        <w:numPr>
          <w:ilvl w:val="0"/>
          <w:numId w:val="121"/>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обеспечению санитарно-бытовых и социально-бытовых условий;</w:t>
      </w:r>
    </w:p>
    <w:p w:rsidR="00F65069" w:rsidRPr="00AF11AD" w:rsidRDefault="00C079E3" w:rsidP="00AF11AD">
      <w:pPr>
        <w:pStyle w:val="Default"/>
        <w:numPr>
          <w:ilvl w:val="0"/>
          <w:numId w:val="122"/>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соблюдению пожарной и электробезопасности;</w:t>
      </w:r>
    </w:p>
    <w:p w:rsidR="00F65069" w:rsidRPr="00AF11AD" w:rsidRDefault="00C079E3" w:rsidP="00AF11AD">
      <w:pPr>
        <w:pStyle w:val="Default"/>
        <w:numPr>
          <w:ilvl w:val="0"/>
          <w:numId w:val="123"/>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соблюдению требований охраны труда;</w:t>
      </w:r>
    </w:p>
    <w:p w:rsidR="00F65069" w:rsidRPr="00AF11AD" w:rsidRDefault="00C079E3" w:rsidP="00AF11AD">
      <w:pPr>
        <w:pStyle w:val="Default"/>
        <w:numPr>
          <w:ilvl w:val="0"/>
          <w:numId w:val="124"/>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соблюдению своевременных сроков и необходимых объемов текущего и капитального ремонта и др.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Материально-техническая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AF11AD" w:rsidRDefault="00C079E3" w:rsidP="00AF11AD">
      <w:pPr>
        <w:pStyle w:val="Default"/>
        <w:numPr>
          <w:ilvl w:val="0"/>
          <w:numId w:val="125"/>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участку (территории) и зданию образовательного учреждения; </w:t>
      </w:r>
    </w:p>
    <w:p w:rsidR="00F65069" w:rsidRPr="00AF11AD" w:rsidRDefault="00C079E3" w:rsidP="00AF11AD">
      <w:pPr>
        <w:pStyle w:val="Default"/>
        <w:numPr>
          <w:ilvl w:val="0"/>
          <w:numId w:val="126"/>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библиотек, актовому и физкультурному залу, залу для проведения музыкально-ритмических занятий, лечебной физкультуре;</w:t>
      </w:r>
    </w:p>
    <w:p w:rsidR="00F65069" w:rsidRPr="00AF11AD" w:rsidRDefault="00C079E3" w:rsidP="00AF11AD">
      <w:pPr>
        <w:pStyle w:val="Default"/>
        <w:numPr>
          <w:ilvl w:val="0"/>
          <w:numId w:val="127"/>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осуществления образовательного и коррекционно-развивающего процессов: классам, кабинетам учителя-дефектолога,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AF11AD" w:rsidRDefault="00C079E3" w:rsidP="00AF11AD">
      <w:pPr>
        <w:pStyle w:val="Default"/>
        <w:numPr>
          <w:ilvl w:val="0"/>
          <w:numId w:val="128"/>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AF11AD" w:rsidRDefault="00C079E3" w:rsidP="00AF11AD">
      <w:pPr>
        <w:pStyle w:val="Default"/>
        <w:numPr>
          <w:ilvl w:val="0"/>
          <w:numId w:val="129"/>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кабинетам медицинского назначения;</w:t>
      </w:r>
    </w:p>
    <w:p w:rsidR="00F65069" w:rsidRPr="00AF11AD" w:rsidRDefault="00C079E3" w:rsidP="00AF11AD">
      <w:pPr>
        <w:pStyle w:val="Default"/>
        <w:numPr>
          <w:ilvl w:val="0"/>
          <w:numId w:val="130"/>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AF11AD" w:rsidRDefault="00C079E3" w:rsidP="00AF11AD">
      <w:pPr>
        <w:pStyle w:val="Default"/>
        <w:numPr>
          <w:ilvl w:val="0"/>
          <w:numId w:val="131"/>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туалетам, душевым, коридорам и другим помещениям.</w:t>
      </w:r>
    </w:p>
    <w:p w:rsidR="00F65069" w:rsidRPr="00AF11AD" w:rsidRDefault="00C079E3" w:rsidP="00AF11AD">
      <w:pPr>
        <w:widowControl w:val="0"/>
        <w:tabs>
          <w:tab w:val="left" w:pos="426"/>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Под особой организацией образовательного пространства понимается создание комфортных условий для слухо-зрительного и слухового восприятия устной речи глухим  ребенком. Среди них: </w:t>
      </w:r>
    </w:p>
    <w:p w:rsidR="00F65069" w:rsidRPr="00AF11AD" w:rsidRDefault="00C079E3" w:rsidP="00AF11AD">
      <w:pPr>
        <w:widowControl w:val="0"/>
        <w:numPr>
          <w:ilvl w:val="0"/>
          <w:numId w:val="132"/>
        </w:numPr>
        <w:tabs>
          <w:tab w:val="clear" w:pos="708"/>
          <w:tab w:val="left" w:pos="426"/>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расположение обучающегося в классе или другом помещении при проведении коллективных мероприятий, </w:t>
      </w:r>
    </w:p>
    <w:p w:rsidR="00F65069" w:rsidRPr="00AF11AD" w:rsidRDefault="00C079E3" w:rsidP="00AF11AD">
      <w:pPr>
        <w:widowControl w:val="0"/>
        <w:numPr>
          <w:ilvl w:val="0"/>
          <w:numId w:val="133"/>
        </w:numPr>
        <w:tabs>
          <w:tab w:val="clear" w:pos="708"/>
          <w:tab w:val="left" w:pos="426"/>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продуманность освещенности лица говорящего и фона за ним,</w:t>
      </w:r>
    </w:p>
    <w:p w:rsidR="00F65069" w:rsidRPr="00AF11AD" w:rsidRDefault="00C079E3" w:rsidP="00AF11AD">
      <w:pPr>
        <w:widowControl w:val="0"/>
        <w:numPr>
          <w:ilvl w:val="0"/>
          <w:numId w:val="134"/>
        </w:numPr>
        <w:tabs>
          <w:tab w:val="clear" w:pos="708"/>
          <w:tab w:val="left" w:pos="426"/>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F65069" w:rsidRPr="00AF11AD" w:rsidRDefault="00C079E3" w:rsidP="00AF11AD">
      <w:pPr>
        <w:widowControl w:val="0"/>
        <w:numPr>
          <w:ilvl w:val="0"/>
          <w:numId w:val="135"/>
        </w:numPr>
        <w:tabs>
          <w:tab w:val="clear" w:pos="708"/>
          <w:tab w:val="left" w:pos="426"/>
          <w:tab w:val="num" w:pos="1265"/>
        </w:tab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регулирование уровня шума в помещениях, </w:t>
      </w:r>
    </w:p>
    <w:p w:rsidR="00F65069" w:rsidRPr="00AF11AD" w:rsidRDefault="00C079E3" w:rsidP="00AF11AD">
      <w:pPr>
        <w:numPr>
          <w:ilvl w:val="0"/>
          <w:numId w:val="136"/>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65069" w:rsidRPr="00AF11AD" w:rsidRDefault="00C079E3" w:rsidP="00AF11AD">
      <w:pPr>
        <w:widowControl w:val="0"/>
        <w:numPr>
          <w:ilvl w:val="0"/>
          <w:numId w:val="137"/>
        </w:numPr>
        <w:tabs>
          <w:tab w:val="clear" w:pos="708"/>
          <w:tab w:val="num" w:pos="1265"/>
        </w:tabs>
        <w:spacing w:after="0" w:line="240" w:lineRule="auto"/>
        <w:ind w:left="0" w:firstLine="709"/>
        <w:jc w:val="both"/>
        <w:rPr>
          <w:rFonts w:ascii="Times New Roman" w:eastAsia="Times" w:hAnsi="Times New Roman" w:cs="Times New Roman"/>
          <w:color w:val="auto"/>
          <w:sz w:val="24"/>
          <w:szCs w:val="24"/>
        </w:rPr>
      </w:pPr>
      <w:r w:rsidRPr="00AF11AD">
        <w:rPr>
          <w:rFonts w:ascii="Times New Roman" w:hAnsi="Times New Roman" w:cs="Times New Roman"/>
          <w:color w:val="auto"/>
          <w:sz w:val="24"/>
          <w:szCs w:val="24"/>
        </w:rPr>
        <w:t>дублирование звуковой</w:t>
      </w:r>
      <w:r w:rsidRPr="00AF11AD">
        <w:rPr>
          <w:rFonts w:ascii="Times New Roman" w:eastAsia="Times New Roman CYR" w:hAnsi="Times New Roman" w:cs="Times New Roman"/>
          <w:color w:val="auto"/>
          <w:sz w:val="24"/>
          <w:szCs w:val="24"/>
        </w:rPr>
        <w:t xml:space="preserve">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AF11AD" w:rsidRDefault="00C079E3" w:rsidP="00AF11AD">
      <w:pPr>
        <w:widowControl w:val="0"/>
        <w:numPr>
          <w:ilvl w:val="0"/>
          <w:numId w:val="138"/>
        </w:numPr>
        <w:tabs>
          <w:tab w:val="clear" w:pos="708"/>
          <w:tab w:val="num" w:pos="1265"/>
        </w:tabs>
        <w:spacing w:after="0" w:line="240" w:lineRule="auto"/>
        <w:ind w:left="0" w:firstLine="709"/>
        <w:jc w:val="both"/>
        <w:rPr>
          <w:rFonts w:ascii="Times New Roman" w:eastAsia="Times" w:hAnsi="Times New Roman" w:cs="Times New Roman"/>
          <w:color w:val="auto"/>
          <w:sz w:val="24"/>
          <w:szCs w:val="24"/>
        </w:rPr>
      </w:pPr>
      <w:r w:rsidRPr="00AF11AD">
        <w:rPr>
          <w:rFonts w:ascii="Times New Roman" w:eastAsia="Times New Roman CYR" w:hAnsi="Times New Roman" w:cs="Times New Roman"/>
          <w:color w:val="auto"/>
          <w:sz w:val="24"/>
          <w:szCs w:val="24"/>
        </w:rPr>
        <w:t>обеспечение надлежащими звуковыми средствами воспроизведения информации;</w:t>
      </w:r>
    </w:p>
    <w:p w:rsidR="00F65069" w:rsidRPr="00AF11AD" w:rsidRDefault="00C079E3" w:rsidP="00AF11AD">
      <w:pPr>
        <w:widowControl w:val="0"/>
        <w:numPr>
          <w:ilvl w:val="0"/>
          <w:numId w:val="138"/>
        </w:numPr>
        <w:tabs>
          <w:tab w:val="clear" w:pos="708"/>
          <w:tab w:val="num" w:pos="1265"/>
        </w:tabs>
        <w:spacing w:after="0" w:line="240" w:lineRule="auto"/>
        <w:ind w:left="0" w:firstLine="709"/>
        <w:jc w:val="both"/>
        <w:rPr>
          <w:rFonts w:ascii="Times New Roman" w:eastAsia="Times New Roman CYR" w:hAnsi="Times New Roman" w:cs="Times New Roman"/>
          <w:color w:val="auto"/>
          <w:sz w:val="24"/>
          <w:szCs w:val="24"/>
        </w:rPr>
      </w:pPr>
      <w:r w:rsidRPr="00AF11AD">
        <w:rPr>
          <w:rFonts w:ascii="Times New Roman" w:eastAsia="Times New Roman CYR" w:hAnsi="Times New Roman" w:cs="Times New Roman"/>
          <w:color w:val="auto"/>
          <w:sz w:val="24"/>
          <w:szCs w:val="24"/>
        </w:rPr>
        <w:t>обеспечение беспроводным оборудованием (на радиопринципе или инфракрасном излучении) при постоянном пользовании глухими детьми индивидуальными слуховыми аппаратами или кохлеарным имполантами (или кохлеарным имплантом и индивидуальным слуховым аппаратом) с учетом медицинских показаний;в классных помещениях необходимо предусмотреть специальные места для хранения FM–систем, зарядных устройств, батареек.</w:t>
      </w:r>
    </w:p>
    <w:p w:rsidR="00F65069" w:rsidRPr="00AF11AD" w:rsidRDefault="00C079E3" w:rsidP="00AF11AD">
      <w:pPr>
        <w:widowControl w:val="0"/>
        <w:tabs>
          <w:tab w:val="left" w:pos="426"/>
        </w:tabs>
        <w:spacing w:after="0" w:line="240" w:lineRule="auto"/>
        <w:ind w:firstLine="709"/>
        <w:jc w:val="both"/>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Обязательный</w:t>
      </w:r>
      <w:r w:rsidRPr="00AF11AD">
        <w:rPr>
          <w:rFonts w:hAnsi="Times New Roman"/>
          <w:color w:val="auto"/>
          <w:spacing w:val="2"/>
          <w:sz w:val="24"/>
          <w:szCs w:val="24"/>
        </w:rPr>
        <w:t xml:space="preserve"> </w:t>
      </w:r>
      <w:r w:rsidRPr="00AF11AD">
        <w:rPr>
          <w:rFonts w:hAnsi="Times New Roman"/>
          <w:color w:val="auto"/>
          <w:spacing w:val="2"/>
          <w:sz w:val="24"/>
          <w:szCs w:val="24"/>
        </w:rPr>
        <w:t>учет</w:t>
      </w:r>
      <w:r w:rsidRPr="00AF11AD">
        <w:rPr>
          <w:rFonts w:hAnsi="Times New Roman"/>
          <w:color w:val="auto"/>
          <w:spacing w:val="2"/>
          <w:sz w:val="24"/>
          <w:szCs w:val="24"/>
        </w:rPr>
        <w:t xml:space="preserve"> </w:t>
      </w:r>
      <w:r w:rsidRPr="00AF11AD">
        <w:rPr>
          <w:rFonts w:hAnsi="Times New Roman"/>
          <w:color w:val="auto"/>
          <w:spacing w:val="2"/>
          <w:sz w:val="24"/>
          <w:szCs w:val="24"/>
        </w:rPr>
        <w:t>данных</w:t>
      </w:r>
      <w:r w:rsidRPr="00AF11AD">
        <w:rPr>
          <w:rFonts w:hAnsi="Times New Roman"/>
          <w:color w:val="auto"/>
          <w:spacing w:val="2"/>
          <w:sz w:val="24"/>
          <w:szCs w:val="24"/>
        </w:rPr>
        <w:t xml:space="preserve"> </w:t>
      </w:r>
      <w:r w:rsidRPr="00AF11AD">
        <w:rPr>
          <w:rFonts w:hAnsi="Times New Roman"/>
          <w:color w:val="auto"/>
          <w:spacing w:val="2"/>
          <w:sz w:val="24"/>
          <w:szCs w:val="24"/>
        </w:rPr>
        <w:t>условий</w:t>
      </w:r>
      <w:r w:rsidRPr="00AF11AD">
        <w:rPr>
          <w:rFonts w:hAnsi="Times New Roman"/>
          <w:color w:val="auto"/>
          <w:spacing w:val="2"/>
          <w:sz w:val="24"/>
          <w:szCs w:val="24"/>
        </w:rPr>
        <w:t xml:space="preserve"> </w:t>
      </w:r>
      <w:r w:rsidRPr="00AF11AD">
        <w:rPr>
          <w:rFonts w:hAnsi="Times New Roman"/>
          <w:color w:val="auto"/>
          <w:spacing w:val="2"/>
          <w:sz w:val="24"/>
          <w:szCs w:val="24"/>
        </w:rPr>
        <w:t>требует</w:t>
      </w:r>
      <w:r w:rsidRPr="00AF11AD">
        <w:rPr>
          <w:rFonts w:hAnsi="Times New Roman"/>
          <w:color w:val="auto"/>
          <w:spacing w:val="2"/>
          <w:sz w:val="24"/>
          <w:szCs w:val="24"/>
        </w:rPr>
        <w:t xml:space="preserve"> </w:t>
      </w:r>
      <w:r w:rsidRPr="00AF11AD">
        <w:rPr>
          <w:rFonts w:hAnsi="Times New Roman"/>
          <w:color w:val="auto"/>
          <w:spacing w:val="2"/>
          <w:sz w:val="24"/>
          <w:szCs w:val="24"/>
        </w:rPr>
        <w:t>специальной</w:t>
      </w:r>
      <w:r w:rsidRPr="00AF11AD">
        <w:rPr>
          <w:rFonts w:hAnsi="Times New Roman"/>
          <w:color w:val="auto"/>
          <w:spacing w:val="2"/>
          <w:sz w:val="24"/>
          <w:szCs w:val="24"/>
        </w:rPr>
        <w:t xml:space="preserve">  </w:t>
      </w:r>
      <w:r w:rsidRPr="00AF11AD">
        <w:rPr>
          <w:rFonts w:hAnsi="Times New Roman"/>
          <w:color w:val="auto"/>
          <w:spacing w:val="2"/>
          <w:sz w:val="24"/>
          <w:szCs w:val="24"/>
        </w:rPr>
        <w:t>организации</w:t>
      </w:r>
      <w:r w:rsidRPr="00AF11AD">
        <w:rPr>
          <w:rFonts w:hAnsi="Times New Roman"/>
          <w:color w:val="auto"/>
          <w:spacing w:val="2"/>
          <w:sz w:val="24"/>
          <w:szCs w:val="24"/>
        </w:rPr>
        <w:t xml:space="preserve"> </w:t>
      </w:r>
      <w:r w:rsidRPr="00AF11AD">
        <w:rPr>
          <w:rFonts w:hAnsi="Times New Roman"/>
          <w:color w:val="auto"/>
          <w:spacing w:val="2"/>
          <w:sz w:val="24"/>
          <w:szCs w:val="24"/>
        </w:rPr>
        <w:t>образовательного</w:t>
      </w:r>
      <w:r w:rsidRPr="00AF11AD">
        <w:rPr>
          <w:rFonts w:hAnsi="Times New Roman"/>
          <w:color w:val="auto"/>
          <w:spacing w:val="2"/>
          <w:sz w:val="24"/>
          <w:szCs w:val="24"/>
        </w:rPr>
        <w:t xml:space="preserve"> </w:t>
      </w:r>
      <w:r w:rsidRPr="00AF11AD">
        <w:rPr>
          <w:rFonts w:hAnsi="Times New Roman"/>
          <w:color w:val="auto"/>
          <w:spacing w:val="2"/>
          <w:sz w:val="24"/>
          <w:szCs w:val="24"/>
        </w:rPr>
        <w:t>пространства</w:t>
      </w:r>
      <w:r w:rsidRPr="00AF11AD">
        <w:rPr>
          <w:rFonts w:hAnsi="Times New Roman"/>
          <w:color w:val="auto"/>
          <w:spacing w:val="2"/>
          <w:sz w:val="24"/>
          <w:szCs w:val="24"/>
        </w:rPr>
        <w:t xml:space="preserve"> </w:t>
      </w: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проведении</w:t>
      </w:r>
      <w:r w:rsidRPr="00AF11AD">
        <w:rPr>
          <w:rFonts w:hAnsi="Times New Roman"/>
          <w:color w:val="auto"/>
          <w:spacing w:val="2"/>
          <w:sz w:val="24"/>
          <w:szCs w:val="24"/>
        </w:rPr>
        <w:t xml:space="preserve"> </w:t>
      </w:r>
      <w:r w:rsidRPr="00AF11AD">
        <w:rPr>
          <w:rFonts w:hAnsi="Times New Roman"/>
          <w:color w:val="auto"/>
          <w:spacing w:val="2"/>
          <w:sz w:val="24"/>
          <w:szCs w:val="24"/>
        </w:rPr>
        <w:t>любого</w:t>
      </w:r>
      <w:r w:rsidRPr="00AF11AD">
        <w:rPr>
          <w:rFonts w:hAnsi="Times New Roman"/>
          <w:color w:val="auto"/>
          <w:spacing w:val="2"/>
          <w:sz w:val="24"/>
          <w:szCs w:val="24"/>
        </w:rPr>
        <w:t xml:space="preserve"> </w:t>
      </w:r>
      <w:r w:rsidRPr="00AF11AD">
        <w:rPr>
          <w:rFonts w:hAnsi="Times New Roman"/>
          <w:color w:val="auto"/>
          <w:spacing w:val="2"/>
          <w:sz w:val="24"/>
          <w:szCs w:val="24"/>
        </w:rPr>
        <w:t>рода</w:t>
      </w:r>
      <w:r w:rsidRPr="00AF11AD">
        <w:rPr>
          <w:rFonts w:hAnsi="Times New Roman"/>
          <w:color w:val="auto"/>
          <w:spacing w:val="2"/>
          <w:sz w:val="24"/>
          <w:szCs w:val="24"/>
        </w:rPr>
        <w:t xml:space="preserve"> </w:t>
      </w:r>
      <w:r w:rsidRPr="00AF11AD">
        <w:rPr>
          <w:rFonts w:hAnsi="Times New Roman"/>
          <w:color w:val="auto"/>
          <w:spacing w:val="2"/>
          <w:sz w:val="24"/>
          <w:szCs w:val="24"/>
        </w:rPr>
        <w:t>мероприятий</w:t>
      </w:r>
      <w:r w:rsidRPr="00AF11AD">
        <w:rPr>
          <w:rFonts w:hAnsi="Times New Roman"/>
          <w:color w:val="auto"/>
          <w:spacing w:val="2"/>
          <w:sz w:val="24"/>
          <w:szCs w:val="24"/>
        </w:rPr>
        <w:t xml:space="preserve"> </w:t>
      </w:r>
      <w:r w:rsidRPr="00AF11AD">
        <w:rPr>
          <w:rFonts w:hAnsi="Times New Roman"/>
          <w:color w:val="auto"/>
          <w:spacing w:val="2"/>
          <w:sz w:val="24"/>
          <w:szCs w:val="24"/>
        </w:rPr>
        <w:t>во</w:t>
      </w:r>
      <w:r w:rsidRPr="00AF11AD">
        <w:rPr>
          <w:rFonts w:hAnsi="Times New Roman"/>
          <w:color w:val="auto"/>
          <w:spacing w:val="2"/>
          <w:sz w:val="24"/>
          <w:szCs w:val="24"/>
        </w:rPr>
        <w:t xml:space="preserve"> </w:t>
      </w:r>
      <w:r w:rsidRPr="00AF11AD">
        <w:rPr>
          <w:rFonts w:hAnsi="Times New Roman"/>
          <w:color w:val="auto"/>
          <w:spacing w:val="2"/>
          <w:sz w:val="24"/>
          <w:szCs w:val="24"/>
        </w:rPr>
        <w:t>всех</w:t>
      </w:r>
      <w:r w:rsidRPr="00AF11AD">
        <w:rPr>
          <w:rFonts w:hAnsi="Times New Roman"/>
          <w:color w:val="auto"/>
          <w:spacing w:val="2"/>
          <w:sz w:val="24"/>
          <w:szCs w:val="24"/>
        </w:rPr>
        <w:t xml:space="preserve"> </w:t>
      </w:r>
      <w:r w:rsidRPr="00AF11AD">
        <w:rPr>
          <w:rFonts w:hAnsi="Times New Roman"/>
          <w:color w:val="auto"/>
          <w:spacing w:val="2"/>
          <w:sz w:val="24"/>
          <w:szCs w:val="24"/>
        </w:rPr>
        <w:t>учебных</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внеучебных</w:t>
      </w:r>
      <w:r w:rsidRPr="00AF11AD">
        <w:rPr>
          <w:rFonts w:hAnsi="Times New Roman"/>
          <w:color w:val="auto"/>
          <w:spacing w:val="2"/>
          <w:sz w:val="24"/>
          <w:szCs w:val="24"/>
        </w:rPr>
        <w:t xml:space="preserve"> </w:t>
      </w:r>
      <w:r w:rsidRPr="00AF11AD">
        <w:rPr>
          <w:rFonts w:hAnsi="Times New Roman"/>
          <w:color w:val="auto"/>
          <w:spacing w:val="2"/>
          <w:sz w:val="24"/>
          <w:szCs w:val="24"/>
        </w:rPr>
        <w:t>помещениях</w:t>
      </w:r>
      <w:r w:rsidRPr="00AF11AD">
        <w:rPr>
          <w:rFonts w:hAnsi="Times New Roman"/>
          <w:color w:val="auto"/>
          <w:spacing w:val="2"/>
          <w:sz w:val="24"/>
          <w:szCs w:val="24"/>
        </w:rPr>
        <w:t xml:space="preserve"> </w:t>
      </w:r>
      <w:r w:rsidRPr="00AF11AD">
        <w:rPr>
          <w:rFonts w:ascii="Times New Roman"/>
          <w:color w:val="auto"/>
          <w:spacing w:val="2"/>
          <w:sz w:val="24"/>
          <w:szCs w:val="24"/>
        </w:rPr>
        <w:t>(</w:t>
      </w:r>
      <w:r w:rsidRPr="00AF11AD">
        <w:rPr>
          <w:rFonts w:hAnsi="Times New Roman"/>
          <w:color w:val="auto"/>
          <w:spacing w:val="2"/>
          <w:sz w:val="24"/>
          <w:szCs w:val="24"/>
        </w:rPr>
        <w:t>включая</w:t>
      </w:r>
      <w:r w:rsidRPr="00AF11AD">
        <w:rPr>
          <w:rFonts w:hAnsi="Times New Roman"/>
          <w:color w:val="auto"/>
          <w:spacing w:val="2"/>
          <w:sz w:val="24"/>
          <w:szCs w:val="24"/>
        </w:rPr>
        <w:t xml:space="preserve"> </w:t>
      </w:r>
      <w:r w:rsidRPr="00AF11AD">
        <w:rPr>
          <w:rFonts w:hAnsi="Times New Roman"/>
          <w:color w:val="auto"/>
          <w:spacing w:val="2"/>
          <w:sz w:val="24"/>
          <w:szCs w:val="24"/>
        </w:rPr>
        <w:t>коридоры</w:t>
      </w:r>
      <w:r w:rsidRPr="00AF11AD">
        <w:rPr>
          <w:rFonts w:ascii="Times New Roman"/>
          <w:color w:val="auto"/>
          <w:spacing w:val="2"/>
          <w:sz w:val="24"/>
          <w:szCs w:val="24"/>
        </w:rPr>
        <w:t xml:space="preserve">, </w:t>
      </w:r>
      <w:r w:rsidRPr="00AF11AD">
        <w:rPr>
          <w:rFonts w:hAnsi="Times New Roman"/>
          <w:color w:val="auto"/>
          <w:spacing w:val="2"/>
          <w:sz w:val="24"/>
          <w:szCs w:val="24"/>
        </w:rPr>
        <w:t>холлы</w:t>
      </w:r>
      <w:r w:rsidRPr="00AF11AD">
        <w:rPr>
          <w:rFonts w:ascii="Times New Roman"/>
          <w:color w:val="auto"/>
          <w:spacing w:val="2"/>
          <w:sz w:val="24"/>
          <w:szCs w:val="24"/>
        </w:rPr>
        <w:t xml:space="preserve">, </w:t>
      </w:r>
      <w:r w:rsidRPr="00AF11AD">
        <w:rPr>
          <w:rFonts w:hAnsi="Times New Roman"/>
          <w:color w:val="auto"/>
          <w:spacing w:val="2"/>
          <w:sz w:val="24"/>
          <w:szCs w:val="24"/>
        </w:rPr>
        <w:t>залы</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др</w:t>
      </w:r>
      <w:r w:rsidRPr="00AF11AD">
        <w:rPr>
          <w:rFonts w:ascii="Times New Roman"/>
          <w:color w:val="auto"/>
          <w:spacing w:val="2"/>
          <w:sz w:val="24"/>
          <w:szCs w:val="24"/>
        </w:rPr>
        <w:t xml:space="preserve">.), </w:t>
      </w:r>
      <w:r w:rsidRPr="00AF11AD">
        <w:rPr>
          <w:rFonts w:hAnsi="Times New Roman"/>
          <w:color w:val="auto"/>
          <w:spacing w:val="2"/>
          <w:sz w:val="24"/>
          <w:szCs w:val="24"/>
        </w:rPr>
        <w:t>а</w:t>
      </w:r>
      <w:r w:rsidRPr="00AF11AD">
        <w:rPr>
          <w:rFonts w:hAnsi="Times New Roman"/>
          <w:color w:val="auto"/>
          <w:spacing w:val="2"/>
          <w:sz w:val="24"/>
          <w:szCs w:val="24"/>
        </w:rPr>
        <w:t xml:space="preserve"> </w:t>
      </w:r>
      <w:r w:rsidRPr="00AF11AD">
        <w:rPr>
          <w:rFonts w:hAnsi="Times New Roman"/>
          <w:color w:val="auto"/>
          <w:spacing w:val="2"/>
          <w:sz w:val="24"/>
          <w:szCs w:val="24"/>
        </w:rPr>
        <w:t>также</w:t>
      </w:r>
      <w:r w:rsidRPr="00AF11AD">
        <w:rPr>
          <w:rFonts w:hAnsi="Times New Roman"/>
          <w:color w:val="auto"/>
          <w:spacing w:val="2"/>
          <w:sz w:val="24"/>
          <w:szCs w:val="24"/>
        </w:rPr>
        <w:t xml:space="preserve"> </w:t>
      </w: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проведении</w:t>
      </w:r>
      <w:r w:rsidRPr="00AF11AD">
        <w:rPr>
          <w:rFonts w:hAnsi="Times New Roman"/>
          <w:color w:val="auto"/>
          <w:spacing w:val="2"/>
          <w:sz w:val="24"/>
          <w:szCs w:val="24"/>
        </w:rPr>
        <w:t xml:space="preserve"> </w:t>
      </w:r>
      <w:r w:rsidRPr="00AF11AD">
        <w:rPr>
          <w:rFonts w:hAnsi="Times New Roman"/>
          <w:color w:val="auto"/>
          <w:spacing w:val="2"/>
          <w:sz w:val="24"/>
          <w:szCs w:val="24"/>
        </w:rPr>
        <w:t>внешкольных</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выездных</w:t>
      </w:r>
      <w:r w:rsidRPr="00AF11AD">
        <w:rPr>
          <w:rFonts w:hAnsi="Times New Roman"/>
          <w:color w:val="auto"/>
          <w:spacing w:val="2"/>
          <w:sz w:val="24"/>
          <w:szCs w:val="24"/>
        </w:rPr>
        <w:t xml:space="preserve"> </w:t>
      </w:r>
      <w:r w:rsidRPr="00AF11AD">
        <w:rPr>
          <w:rFonts w:hAnsi="Times New Roman"/>
          <w:color w:val="auto"/>
          <w:spacing w:val="2"/>
          <w:sz w:val="24"/>
          <w:szCs w:val="24"/>
        </w:rPr>
        <w:t>мероприятий</w:t>
      </w:r>
      <w:r w:rsidRPr="00AF11AD">
        <w:rPr>
          <w:rFonts w:ascii="Times New Roman"/>
          <w:color w:val="auto"/>
          <w:spacing w:val="2"/>
          <w:sz w:val="24"/>
          <w:szCs w:val="24"/>
        </w:rPr>
        <w:t xml:space="preserve">. </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получении</w:t>
      </w:r>
      <w:r w:rsidRPr="00AF11AD">
        <w:rPr>
          <w:rFonts w:hAnsi="Times New Roman"/>
          <w:color w:val="auto"/>
          <w:spacing w:val="2"/>
          <w:sz w:val="24"/>
          <w:szCs w:val="24"/>
        </w:rPr>
        <w:t xml:space="preserve"> </w:t>
      </w:r>
      <w:r w:rsidRPr="00AF11AD">
        <w:rPr>
          <w:rFonts w:hAnsi="Times New Roman"/>
          <w:color w:val="auto"/>
          <w:spacing w:val="2"/>
          <w:sz w:val="24"/>
          <w:szCs w:val="24"/>
        </w:rPr>
        <w:t>образования</w:t>
      </w:r>
      <w:r w:rsidRPr="00AF11AD">
        <w:rPr>
          <w:rFonts w:hAnsi="Times New Roman"/>
          <w:color w:val="auto"/>
          <w:spacing w:val="2"/>
          <w:sz w:val="24"/>
          <w:szCs w:val="24"/>
        </w:rPr>
        <w:t xml:space="preserve"> </w:t>
      </w:r>
      <w:r w:rsidRPr="00AF11AD">
        <w:rPr>
          <w:rFonts w:hAnsi="Times New Roman"/>
          <w:color w:val="auto"/>
          <w:spacing w:val="2"/>
          <w:sz w:val="24"/>
          <w:szCs w:val="24"/>
        </w:rPr>
        <w:t>глухим</w:t>
      </w:r>
      <w:r w:rsidRPr="00AF11AD">
        <w:rPr>
          <w:rFonts w:hAnsi="Times New Roman"/>
          <w:color w:val="auto"/>
          <w:spacing w:val="2"/>
          <w:sz w:val="24"/>
          <w:szCs w:val="24"/>
        </w:rPr>
        <w:t xml:space="preserve"> </w:t>
      </w:r>
      <w:r w:rsidRPr="00AF11AD">
        <w:rPr>
          <w:rFonts w:hAnsi="Times New Roman"/>
          <w:color w:val="auto"/>
          <w:spacing w:val="2"/>
          <w:sz w:val="24"/>
          <w:szCs w:val="24"/>
        </w:rPr>
        <w:t>обучающимся</w:t>
      </w:r>
      <w:r w:rsidRPr="00AF11AD">
        <w:rPr>
          <w:rFonts w:hAnsi="Times New Roman"/>
          <w:color w:val="auto"/>
          <w:spacing w:val="2"/>
          <w:sz w:val="24"/>
          <w:szCs w:val="24"/>
        </w:rPr>
        <w:t xml:space="preserve"> </w:t>
      </w:r>
      <w:r w:rsidRPr="00AF11AD">
        <w:rPr>
          <w:rFonts w:hAnsi="Times New Roman"/>
          <w:color w:val="auto"/>
          <w:spacing w:val="2"/>
          <w:sz w:val="24"/>
          <w:szCs w:val="24"/>
        </w:rPr>
        <w:t>могут</w:t>
      </w:r>
      <w:r w:rsidRPr="00AF11AD">
        <w:rPr>
          <w:rFonts w:hAnsi="Times New Roman"/>
          <w:color w:val="auto"/>
          <w:spacing w:val="2"/>
          <w:sz w:val="24"/>
          <w:szCs w:val="24"/>
        </w:rPr>
        <w:t xml:space="preserve"> </w:t>
      </w:r>
      <w:r w:rsidRPr="00AF11AD">
        <w:rPr>
          <w:rFonts w:hAnsi="Times New Roman"/>
          <w:color w:val="auto"/>
          <w:spacing w:val="2"/>
          <w:sz w:val="24"/>
          <w:szCs w:val="24"/>
        </w:rPr>
        <w:t>быть</w:t>
      </w:r>
      <w:r w:rsidRPr="00AF11AD">
        <w:rPr>
          <w:rFonts w:hAnsi="Times New Roman"/>
          <w:color w:val="auto"/>
          <w:spacing w:val="2"/>
          <w:sz w:val="24"/>
          <w:szCs w:val="24"/>
        </w:rPr>
        <w:t xml:space="preserve"> </w:t>
      </w:r>
      <w:r w:rsidRPr="00AF11AD">
        <w:rPr>
          <w:rFonts w:hAnsi="Times New Roman"/>
          <w:color w:val="auto"/>
          <w:spacing w:val="2"/>
          <w:sz w:val="24"/>
          <w:szCs w:val="24"/>
        </w:rPr>
        <w:t>предоставлены</w:t>
      </w:r>
      <w:r w:rsidRPr="00AF11AD">
        <w:rPr>
          <w:rFonts w:hAnsi="Times New Roman"/>
          <w:color w:val="auto"/>
          <w:spacing w:val="2"/>
          <w:sz w:val="24"/>
          <w:szCs w:val="24"/>
        </w:rPr>
        <w:t xml:space="preserve"> </w:t>
      </w:r>
      <w:r w:rsidRPr="00AF11AD">
        <w:rPr>
          <w:rFonts w:hAnsi="Times New Roman"/>
          <w:color w:val="auto"/>
          <w:spacing w:val="2"/>
          <w:sz w:val="24"/>
          <w:szCs w:val="24"/>
        </w:rPr>
        <w:t>услуги</w:t>
      </w:r>
      <w:r w:rsidRPr="00AF11AD">
        <w:rPr>
          <w:rFonts w:hAnsi="Times New Roman"/>
          <w:color w:val="auto"/>
          <w:spacing w:val="2"/>
          <w:sz w:val="24"/>
          <w:szCs w:val="24"/>
        </w:rPr>
        <w:t xml:space="preserve"> </w:t>
      </w:r>
      <w:r w:rsidRPr="00AF11AD">
        <w:rPr>
          <w:rFonts w:hAnsi="Times New Roman"/>
          <w:color w:val="auto"/>
          <w:spacing w:val="2"/>
          <w:sz w:val="24"/>
          <w:szCs w:val="24"/>
        </w:rPr>
        <w:t>сурдопереводчика</w:t>
      </w:r>
      <w:r w:rsidRPr="00AF11AD">
        <w:rPr>
          <w:rFonts w:hAnsi="Times New Roman"/>
          <w:color w:val="auto"/>
          <w:spacing w:val="2"/>
          <w:sz w:val="24"/>
          <w:szCs w:val="24"/>
        </w:rPr>
        <w:t xml:space="preserve"> </w:t>
      </w:r>
      <w:r w:rsidRPr="00AF11AD">
        <w:rPr>
          <w:rFonts w:ascii="Times New Roman"/>
          <w:color w:val="auto"/>
          <w:spacing w:val="2"/>
          <w:sz w:val="24"/>
          <w:szCs w:val="24"/>
        </w:rPr>
        <w:t>(</w:t>
      </w: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желании</w:t>
      </w:r>
      <w:r w:rsidRPr="00AF11AD">
        <w:rPr>
          <w:rFonts w:hAnsi="Times New Roman"/>
          <w:color w:val="auto"/>
          <w:spacing w:val="2"/>
          <w:sz w:val="24"/>
          <w:szCs w:val="24"/>
        </w:rPr>
        <w:t xml:space="preserve"> </w:t>
      </w:r>
      <w:r w:rsidRPr="00AF11AD">
        <w:rPr>
          <w:rFonts w:hAnsi="Times New Roman"/>
          <w:color w:val="auto"/>
          <w:spacing w:val="2"/>
          <w:sz w:val="24"/>
          <w:szCs w:val="24"/>
        </w:rPr>
        <w:t>самих</w:t>
      </w:r>
      <w:r w:rsidRPr="00AF11AD">
        <w:rPr>
          <w:rFonts w:hAnsi="Times New Roman"/>
          <w:color w:val="auto"/>
          <w:spacing w:val="2"/>
          <w:sz w:val="24"/>
          <w:szCs w:val="24"/>
        </w:rPr>
        <w:t xml:space="preserve"> </w:t>
      </w:r>
      <w:r w:rsidRPr="00AF11AD">
        <w:rPr>
          <w:rFonts w:hAnsi="Times New Roman"/>
          <w:color w:val="auto"/>
          <w:spacing w:val="2"/>
          <w:sz w:val="24"/>
          <w:szCs w:val="24"/>
        </w:rPr>
        <w:t>детей</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их</w:t>
      </w:r>
      <w:r w:rsidRPr="00AF11AD">
        <w:rPr>
          <w:rFonts w:hAnsi="Times New Roman"/>
          <w:color w:val="auto"/>
          <w:spacing w:val="2"/>
          <w:sz w:val="24"/>
          <w:szCs w:val="24"/>
        </w:rPr>
        <w:t xml:space="preserve"> </w:t>
      </w:r>
      <w:r w:rsidRPr="00AF11AD">
        <w:rPr>
          <w:rFonts w:hAnsi="Times New Roman"/>
          <w:color w:val="auto"/>
          <w:spacing w:val="2"/>
          <w:sz w:val="24"/>
          <w:szCs w:val="24"/>
        </w:rPr>
        <w:t>родителей</w:t>
      </w:r>
      <w:r w:rsidRPr="00AF11AD">
        <w:rPr>
          <w:rFonts w:ascii="Times New Roman"/>
          <w:color w:val="auto"/>
          <w:spacing w:val="2"/>
          <w:sz w:val="24"/>
          <w:szCs w:val="24"/>
        </w:rPr>
        <w:t>)</w:t>
      </w:r>
      <w:r w:rsidRPr="00AF11AD">
        <w:rPr>
          <w:rFonts w:ascii="Times New Roman"/>
          <w:color w:val="auto"/>
          <w:spacing w:val="2"/>
          <w:sz w:val="24"/>
          <w:szCs w:val="24"/>
          <w:vertAlign w:val="superscript"/>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Образовательная</w:t>
      </w:r>
      <w:r w:rsidRPr="00AF11AD">
        <w:rPr>
          <w:rFonts w:hAnsi="Times New Roman"/>
          <w:color w:val="auto"/>
          <w:sz w:val="24"/>
          <w:szCs w:val="24"/>
        </w:rPr>
        <w:t xml:space="preserve"> </w:t>
      </w:r>
      <w:r w:rsidRPr="00AF11AD">
        <w:rPr>
          <w:rFonts w:hAnsi="Times New Roman"/>
          <w:color w:val="auto"/>
          <w:sz w:val="24"/>
          <w:szCs w:val="24"/>
        </w:rPr>
        <w:t>организация</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содержать</w:t>
      </w:r>
      <w:r w:rsidRPr="00AF11AD">
        <w:rPr>
          <w:rFonts w:hAnsi="Times New Roman"/>
          <w:color w:val="auto"/>
          <w:sz w:val="24"/>
          <w:szCs w:val="24"/>
        </w:rPr>
        <w:t xml:space="preserve"> </w:t>
      </w:r>
      <w:r w:rsidRPr="00AF11AD">
        <w:rPr>
          <w:rFonts w:hAnsi="Times New Roman"/>
          <w:color w:val="auto"/>
          <w:sz w:val="24"/>
          <w:szCs w:val="24"/>
        </w:rPr>
        <w:t>оборудованные</w:t>
      </w:r>
      <w:r w:rsidRPr="00AF11AD">
        <w:rPr>
          <w:rFonts w:hAnsi="Times New Roman"/>
          <w:color w:val="auto"/>
          <w:sz w:val="24"/>
          <w:szCs w:val="24"/>
        </w:rPr>
        <w:t xml:space="preserve"> </w:t>
      </w:r>
      <w:r w:rsidRPr="00AF11AD">
        <w:rPr>
          <w:rFonts w:hAnsi="Times New Roman"/>
          <w:color w:val="auto"/>
          <w:sz w:val="24"/>
          <w:szCs w:val="24"/>
        </w:rPr>
        <w:t>комфортные</w:t>
      </w:r>
      <w:r w:rsidRPr="00AF11AD">
        <w:rPr>
          <w:rFonts w:hAnsi="Times New Roman"/>
          <w:color w:val="auto"/>
          <w:sz w:val="24"/>
          <w:szCs w:val="24"/>
        </w:rPr>
        <w:t xml:space="preserve"> </w:t>
      </w:r>
      <w:r w:rsidRPr="00AF11AD">
        <w:rPr>
          <w:rFonts w:hAnsi="Times New Roman"/>
          <w:color w:val="auto"/>
          <w:sz w:val="24"/>
          <w:szCs w:val="24"/>
        </w:rPr>
        <w:t>помещения</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учебные</w:t>
      </w:r>
      <w:r w:rsidRPr="00AF11AD">
        <w:rPr>
          <w:rFonts w:hAnsi="Times New Roman"/>
          <w:color w:val="auto"/>
          <w:sz w:val="24"/>
          <w:szCs w:val="24"/>
        </w:rPr>
        <w:t xml:space="preserve"> </w:t>
      </w:r>
      <w:r w:rsidRPr="00AF11AD">
        <w:rPr>
          <w:rFonts w:hAnsi="Times New Roman"/>
          <w:color w:val="auto"/>
          <w:sz w:val="24"/>
          <w:szCs w:val="24"/>
        </w:rPr>
        <w:t>кабинеты</w:t>
      </w:r>
      <w:r w:rsidRPr="00AF11AD">
        <w:rPr>
          <w:rFonts w:ascii="Times New Roman"/>
          <w:color w:val="auto"/>
          <w:sz w:val="24"/>
          <w:szCs w:val="24"/>
        </w:rPr>
        <w:t xml:space="preserve">, </w:t>
      </w:r>
      <w:r w:rsidRPr="00AF11AD">
        <w:rPr>
          <w:rFonts w:hAnsi="Times New Roman"/>
          <w:color w:val="auto"/>
          <w:sz w:val="24"/>
          <w:szCs w:val="24"/>
        </w:rPr>
        <w:t>специальные</w:t>
      </w:r>
      <w:r w:rsidRPr="00AF11AD">
        <w:rPr>
          <w:rFonts w:hAnsi="Times New Roman"/>
          <w:color w:val="auto"/>
          <w:sz w:val="24"/>
          <w:szCs w:val="24"/>
        </w:rPr>
        <w:t xml:space="preserve"> </w:t>
      </w:r>
      <w:r w:rsidRPr="00AF11AD">
        <w:rPr>
          <w:rFonts w:hAnsi="Times New Roman"/>
          <w:color w:val="auto"/>
          <w:sz w:val="24"/>
          <w:szCs w:val="24"/>
        </w:rPr>
        <w:t>кабинеты</w:t>
      </w:r>
      <w:r w:rsidRPr="00AF11AD">
        <w:rPr>
          <w:rFonts w:hAnsi="Times New Roman"/>
          <w:color w:val="auto"/>
          <w:sz w:val="24"/>
          <w:szCs w:val="24"/>
        </w:rPr>
        <w:t xml:space="preserve"> </w:t>
      </w:r>
      <w:r w:rsidRPr="00AF11AD">
        <w:rPr>
          <w:rFonts w:hAnsi="Times New Roman"/>
          <w:color w:val="auto"/>
          <w:sz w:val="24"/>
          <w:szCs w:val="24"/>
        </w:rPr>
        <w:t>индивидуальной</w:t>
      </w:r>
      <w:r w:rsidRPr="00AF11AD">
        <w:rPr>
          <w:rFonts w:hAnsi="Times New Roman"/>
          <w:color w:val="auto"/>
          <w:sz w:val="24"/>
          <w:szCs w:val="24"/>
        </w:rPr>
        <w:t xml:space="preserve"> </w:t>
      </w:r>
      <w:r w:rsidRPr="00AF11AD">
        <w:rPr>
          <w:rFonts w:hAnsi="Times New Roman"/>
          <w:color w:val="auto"/>
          <w:sz w:val="24"/>
          <w:szCs w:val="24"/>
        </w:rPr>
        <w:t>работы </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слухового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обучению</w:t>
      </w:r>
      <w:r w:rsidRPr="00AF11AD">
        <w:rPr>
          <w:rFonts w:hAnsi="Times New Roman"/>
          <w:color w:val="auto"/>
          <w:sz w:val="24"/>
          <w:szCs w:val="24"/>
        </w:rPr>
        <w:t xml:space="preserve"> </w:t>
      </w:r>
      <w:r w:rsidRPr="00AF11AD">
        <w:rPr>
          <w:rFonts w:hAnsi="Times New Roman"/>
          <w:color w:val="auto"/>
          <w:sz w:val="24"/>
          <w:szCs w:val="24"/>
        </w:rPr>
        <w:t>произношения</w:t>
      </w:r>
      <w:r w:rsidRPr="00AF11AD">
        <w:rPr>
          <w:rFonts w:ascii="Times New Roman"/>
          <w:color w:val="auto"/>
          <w:sz w:val="24"/>
          <w:szCs w:val="24"/>
        </w:rPr>
        <w:t xml:space="preserve">, </w:t>
      </w:r>
      <w:r w:rsidRPr="00AF11AD">
        <w:rPr>
          <w:rFonts w:hAnsi="Times New Roman"/>
          <w:color w:val="auto"/>
          <w:sz w:val="24"/>
          <w:szCs w:val="24"/>
        </w:rPr>
        <w:t>столовую</w:t>
      </w:r>
      <w:r w:rsidRPr="00AF11AD">
        <w:rPr>
          <w:rFonts w:ascii="Times New Roman"/>
          <w:color w:val="auto"/>
          <w:sz w:val="24"/>
          <w:szCs w:val="24"/>
        </w:rPr>
        <w:t xml:space="preserve">, </w:t>
      </w:r>
      <w:r w:rsidRPr="00AF11AD">
        <w:rPr>
          <w:rFonts w:hAnsi="Times New Roman"/>
          <w:color w:val="auto"/>
          <w:sz w:val="24"/>
          <w:szCs w:val="24"/>
        </w:rPr>
        <w:t>спортивный</w:t>
      </w:r>
      <w:r w:rsidRPr="00AF11AD">
        <w:rPr>
          <w:rFonts w:hAnsi="Times New Roman"/>
          <w:color w:val="auto"/>
          <w:sz w:val="24"/>
          <w:szCs w:val="24"/>
        </w:rPr>
        <w:t xml:space="preserve"> </w:t>
      </w:r>
      <w:r w:rsidRPr="00AF11AD">
        <w:rPr>
          <w:rFonts w:hAnsi="Times New Roman"/>
          <w:color w:val="auto"/>
          <w:sz w:val="24"/>
          <w:szCs w:val="24"/>
        </w:rPr>
        <w:t>зал</w:t>
      </w:r>
      <w:r w:rsidRPr="00AF11AD">
        <w:rPr>
          <w:rFonts w:ascii="Times New Roman"/>
          <w:color w:val="auto"/>
          <w:sz w:val="24"/>
          <w:szCs w:val="24"/>
        </w:rPr>
        <w:t xml:space="preserve">, </w:t>
      </w:r>
      <w:r w:rsidRPr="00AF11AD">
        <w:rPr>
          <w:rFonts w:hAnsi="Times New Roman"/>
          <w:color w:val="auto"/>
          <w:sz w:val="24"/>
          <w:szCs w:val="24"/>
        </w:rPr>
        <w:t>санитарные</w:t>
      </w:r>
      <w:r w:rsidRPr="00AF11AD">
        <w:rPr>
          <w:rFonts w:ascii="Times New Roman"/>
          <w:color w:val="auto"/>
          <w:sz w:val="24"/>
          <w:szCs w:val="24"/>
        </w:rPr>
        <w:t xml:space="preserve">, </w:t>
      </w:r>
      <w:r w:rsidRPr="00AF11AD">
        <w:rPr>
          <w:rFonts w:hAnsi="Times New Roman"/>
          <w:color w:val="auto"/>
          <w:sz w:val="24"/>
          <w:szCs w:val="24"/>
        </w:rPr>
        <w:t>игровые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i/>
          <w:iCs/>
          <w:color w:val="auto"/>
          <w:sz w:val="24"/>
          <w:szCs w:val="24"/>
        </w:rPr>
      </w:pPr>
      <w:r w:rsidRPr="00AF11AD">
        <w:rPr>
          <w:rFonts w:hAnsi="Times New Roman"/>
          <w:color w:val="auto"/>
          <w:sz w:val="24"/>
          <w:szCs w:val="24"/>
        </w:rPr>
        <w:t>Кабинет</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ascii="Times New Roman"/>
          <w:color w:val="auto"/>
          <w:sz w:val="24"/>
          <w:szCs w:val="24"/>
        </w:rPr>
        <w:t xml:space="preserve">) </w:t>
      </w:r>
      <w:r w:rsidRPr="00AF11AD">
        <w:rPr>
          <w:rFonts w:hAnsi="Times New Roman"/>
          <w:color w:val="auto"/>
          <w:sz w:val="24"/>
          <w:szCs w:val="24"/>
        </w:rPr>
        <w:t>педагога</w:t>
      </w:r>
      <w:r w:rsidRPr="00AF11AD">
        <w:rPr>
          <w:rFonts w:ascii="Times New Roman"/>
          <w:color w:val="auto"/>
          <w:sz w:val="24"/>
          <w:szCs w:val="24"/>
        </w:rPr>
        <w:t>-</w:t>
      </w:r>
      <w:r w:rsidRPr="00AF11AD">
        <w:rPr>
          <w:rFonts w:hAnsi="Times New Roman"/>
          <w:color w:val="auto"/>
          <w:sz w:val="24"/>
          <w:szCs w:val="24"/>
        </w:rPr>
        <w:t>дефектолога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сурдопедагога</w:t>
      </w:r>
      <w:r w:rsidRPr="00AF11AD">
        <w:rPr>
          <w:rFonts w:ascii="Times New Roman"/>
          <w:color w:val="auto"/>
          <w:sz w:val="24"/>
          <w:szCs w:val="24"/>
        </w:rPr>
        <w:t xml:space="preserve">), </w:t>
      </w:r>
      <w:r w:rsidRPr="00AF11AD">
        <w:rPr>
          <w:rFonts w:hAnsi="Times New Roman"/>
          <w:color w:val="auto"/>
          <w:sz w:val="24"/>
          <w:szCs w:val="24"/>
        </w:rPr>
        <w:t>реализующего</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снабжается</w:t>
      </w:r>
      <w:r w:rsidRPr="00AF11AD">
        <w:rPr>
          <w:rFonts w:hAnsi="Times New Roman"/>
          <w:color w:val="auto"/>
          <w:sz w:val="24"/>
          <w:szCs w:val="24"/>
        </w:rPr>
        <w:t xml:space="preserve"> </w:t>
      </w:r>
      <w:r w:rsidRPr="00AF11AD">
        <w:rPr>
          <w:rFonts w:hAnsi="Times New Roman"/>
          <w:color w:val="auto"/>
          <w:sz w:val="24"/>
          <w:szCs w:val="24"/>
        </w:rPr>
        <w:t>необходимой</w:t>
      </w:r>
      <w:r w:rsidRPr="00AF11AD">
        <w:rPr>
          <w:rFonts w:hAnsi="Times New Roman"/>
          <w:color w:val="auto"/>
          <w:sz w:val="24"/>
          <w:szCs w:val="24"/>
        </w:rPr>
        <w:t xml:space="preserve"> </w:t>
      </w:r>
      <w:r w:rsidRPr="00AF11AD">
        <w:rPr>
          <w:rFonts w:hAnsi="Times New Roman"/>
          <w:color w:val="auto"/>
          <w:sz w:val="24"/>
          <w:szCs w:val="24"/>
        </w:rPr>
        <w:t>мебелью</w:t>
      </w:r>
      <w:r w:rsidRPr="00AF11AD">
        <w:rPr>
          <w:rFonts w:ascii="Times New Roman"/>
          <w:color w:val="auto"/>
          <w:sz w:val="24"/>
          <w:szCs w:val="24"/>
        </w:rPr>
        <w:t xml:space="preserve">, </w:t>
      </w:r>
      <w:r w:rsidRPr="00AF11AD">
        <w:rPr>
          <w:rFonts w:hAnsi="Times New Roman"/>
          <w:color w:val="auto"/>
          <w:sz w:val="24"/>
          <w:szCs w:val="24"/>
        </w:rPr>
        <w:t>техникой</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сурдотехнические</w:t>
      </w:r>
      <w:r w:rsidRPr="00AF11AD">
        <w:rPr>
          <w:rFonts w:hAnsi="Times New Roman"/>
          <w:color w:val="auto"/>
          <w:sz w:val="24"/>
          <w:szCs w:val="24"/>
        </w:rPr>
        <w:t xml:space="preserve"> </w:t>
      </w:r>
      <w:r w:rsidRPr="00AF11AD">
        <w:rPr>
          <w:rFonts w:hAnsi="Times New Roman"/>
          <w:color w:val="auto"/>
          <w:sz w:val="24"/>
          <w:szCs w:val="24"/>
        </w:rPr>
        <w:t>средства</w:t>
      </w:r>
      <w:r w:rsidRPr="00AF11AD">
        <w:rPr>
          <w:rFonts w:ascii="Times New Roman"/>
          <w:color w:val="auto"/>
          <w:sz w:val="24"/>
          <w:szCs w:val="24"/>
        </w:rPr>
        <w:t xml:space="preserve">, </w:t>
      </w:r>
      <w:r w:rsidRPr="00AF11AD">
        <w:rPr>
          <w:rFonts w:hAnsi="Times New Roman"/>
          <w:color w:val="auto"/>
          <w:sz w:val="24"/>
          <w:szCs w:val="24"/>
        </w:rPr>
        <w:t>инвентарем</w:t>
      </w:r>
      <w:r w:rsidRPr="00AF11AD">
        <w:rPr>
          <w:rFonts w:ascii="Times New Roman"/>
          <w:color w:val="auto"/>
          <w:sz w:val="24"/>
          <w:szCs w:val="24"/>
        </w:rPr>
        <w:t xml:space="preserve">, </w:t>
      </w:r>
      <w:r w:rsidRPr="00AF11AD">
        <w:rPr>
          <w:rFonts w:hAnsi="Times New Roman"/>
          <w:color w:val="auto"/>
          <w:sz w:val="24"/>
          <w:szCs w:val="24"/>
        </w:rPr>
        <w:t>расходными</w:t>
      </w:r>
      <w:r w:rsidRPr="00AF11AD">
        <w:rPr>
          <w:rFonts w:hAnsi="Times New Roman"/>
          <w:color w:val="auto"/>
          <w:sz w:val="24"/>
          <w:szCs w:val="24"/>
        </w:rPr>
        <w:t xml:space="preserve"> </w:t>
      </w:r>
      <w:r w:rsidRPr="00AF11AD">
        <w:rPr>
          <w:rFonts w:hAnsi="Times New Roman"/>
          <w:color w:val="auto"/>
          <w:sz w:val="24"/>
          <w:szCs w:val="24"/>
        </w:rPr>
        <w:t>материалами</w:t>
      </w:r>
      <w:r w:rsidRPr="00AF11AD">
        <w:rPr>
          <w:rFonts w:ascii="Times New Roman"/>
          <w:color w:val="auto"/>
          <w:sz w:val="24"/>
          <w:szCs w:val="24"/>
        </w:rPr>
        <w:t xml:space="preserve">, </w:t>
      </w:r>
      <w:r w:rsidRPr="00AF11AD">
        <w:rPr>
          <w:rFonts w:hAnsi="Times New Roman"/>
          <w:color w:val="auto"/>
          <w:sz w:val="24"/>
          <w:szCs w:val="24"/>
        </w:rPr>
        <w:t>дидактическими</w:t>
      </w:r>
      <w:r w:rsidRPr="00AF11AD">
        <w:rPr>
          <w:rFonts w:hAnsi="Times New Roman"/>
          <w:color w:val="auto"/>
          <w:sz w:val="24"/>
          <w:szCs w:val="24"/>
        </w:rPr>
        <w:t xml:space="preserve"> </w:t>
      </w:r>
      <w:r w:rsidRPr="00AF11AD">
        <w:rPr>
          <w:rFonts w:hAnsi="Times New Roman"/>
          <w:color w:val="auto"/>
          <w:sz w:val="24"/>
          <w:szCs w:val="24"/>
        </w:rPr>
        <w:t>пособиями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объеме</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меньшем</w:t>
      </w:r>
      <w:r w:rsidRPr="00AF11AD">
        <w:rPr>
          <w:rFonts w:ascii="Times New Roman"/>
          <w:color w:val="auto"/>
          <w:sz w:val="24"/>
          <w:szCs w:val="24"/>
        </w:rPr>
        <w:t xml:space="preserve">, </w:t>
      </w:r>
      <w:r w:rsidRPr="00AF11AD">
        <w:rPr>
          <w:rFonts w:hAnsi="Times New Roman"/>
          <w:color w:val="auto"/>
          <w:sz w:val="24"/>
          <w:szCs w:val="24"/>
        </w:rPr>
        <w:t>чем</w:t>
      </w:r>
      <w:r w:rsidRPr="00AF11AD">
        <w:rPr>
          <w:rFonts w:hAnsi="Times New Roman"/>
          <w:color w:val="auto"/>
          <w:sz w:val="24"/>
          <w:szCs w:val="24"/>
        </w:rPr>
        <w:t xml:space="preserve"> </w:t>
      </w:r>
      <w:r w:rsidRPr="00AF11AD">
        <w:rPr>
          <w:rFonts w:hAnsi="Times New Roman"/>
          <w:color w:val="auto"/>
          <w:sz w:val="24"/>
          <w:szCs w:val="24"/>
        </w:rPr>
        <w:t>это</w:t>
      </w:r>
      <w:r w:rsidRPr="00AF11AD">
        <w:rPr>
          <w:rFonts w:hAnsi="Times New Roman"/>
          <w:color w:val="auto"/>
          <w:sz w:val="24"/>
          <w:szCs w:val="24"/>
        </w:rPr>
        <w:t xml:space="preserve"> </w:t>
      </w:r>
      <w:r w:rsidRPr="00AF11AD">
        <w:rPr>
          <w:rFonts w:hAnsi="Times New Roman"/>
          <w:color w:val="auto"/>
          <w:sz w:val="24"/>
          <w:szCs w:val="24"/>
        </w:rPr>
        <w:t>предусмотрено</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аналогичного</w:t>
      </w:r>
      <w:r w:rsidRPr="00AF11AD">
        <w:rPr>
          <w:rFonts w:hAnsi="Times New Roman"/>
          <w:color w:val="auto"/>
          <w:sz w:val="24"/>
          <w:szCs w:val="24"/>
        </w:rPr>
        <w:t xml:space="preserve"> </w:t>
      </w:r>
      <w:r w:rsidRPr="00AF11AD">
        <w:rPr>
          <w:rFonts w:hAnsi="Times New Roman"/>
          <w:color w:val="auto"/>
          <w:sz w:val="24"/>
          <w:szCs w:val="24"/>
        </w:rPr>
        <w:t>кабинета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специальном</w:t>
      </w:r>
      <w:r w:rsidRPr="00AF11AD">
        <w:rPr>
          <w:rFonts w:hAnsi="Times New Roman"/>
          <w:color w:val="auto"/>
          <w:sz w:val="24"/>
          <w:szCs w:val="24"/>
        </w:rPr>
        <w:t xml:space="preserve"> </w:t>
      </w:r>
      <w:r w:rsidRPr="00AF11AD">
        <w:rPr>
          <w:rFonts w:hAnsi="Times New Roman"/>
          <w:color w:val="auto"/>
          <w:sz w:val="24"/>
          <w:szCs w:val="24"/>
        </w:rPr>
        <w:t>образовательном</w:t>
      </w:r>
      <w:r w:rsidRPr="00AF11AD">
        <w:rPr>
          <w:rFonts w:hAnsi="Times New Roman"/>
          <w:color w:val="auto"/>
          <w:sz w:val="24"/>
          <w:szCs w:val="24"/>
        </w:rPr>
        <w:t xml:space="preserve"> </w:t>
      </w:r>
      <w:r w:rsidRPr="00AF11AD">
        <w:rPr>
          <w:rFonts w:hAnsi="Times New Roman"/>
          <w:color w:val="auto"/>
          <w:sz w:val="24"/>
          <w:szCs w:val="24"/>
        </w:rPr>
        <w:t>учреждении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w:t>
      </w:r>
    </w:p>
    <w:p w:rsidR="00F65069" w:rsidRPr="00AF11AD" w:rsidRDefault="00C079E3" w:rsidP="00AF11AD">
      <w:pPr>
        <w:pStyle w:val="14TexstOSNOVA1012"/>
        <w:spacing w:line="240" w:lineRule="auto"/>
        <w:ind w:firstLine="709"/>
        <w:jc w:val="center"/>
        <w:rPr>
          <w:rFonts w:ascii="Times New Roman" w:eastAsia="Times New Roman" w:hAnsi="Times New Roman" w:cs="Times New Roman"/>
          <w:i/>
          <w:iCs/>
          <w:color w:val="auto"/>
          <w:spacing w:val="2"/>
          <w:sz w:val="24"/>
          <w:szCs w:val="24"/>
        </w:rPr>
      </w:pPr>
      <w:r w:rsidRPr="00AF11AD">
        <w:rPr>
          <w:rFonts w:hAnsi="Times New Roman"/>
          <w:i/>
          <w:iCs/>
          <w:color w:val="auto"/>
          <w:spacing w:val="2"/>
          <w:sz w:val="24"/>
          <w:szCs w:val="24"/>
        </w:rPr>
        <w:t>Организация</w:t>
      </w:r>
      <w:r w:rsidRPr="00AF11AD">
        <w:rPr>
          <w:rFonts w:hAnsi="Times New Roman"/>
          <w:i/>
          <w:iCs/>
          <w:color w:val="auto"/>
          <w:spacing w:val="2"/>
          <w:sz w:val="24"/>
          <w:szCs w:val="24"/>
        </w:rPr>
        <w:t xml:space="preserve"> </w:t>
      </w:r>
      <w:r w:rsidRPr="00AF11AD">
        <w:rPr>
          <w:rFonts w:hAnsi="Times New Roman"/>
          <w:i/>
          <w:iCs/>
          <w:color w:val="auto"/>
          <w:spacing w:val="2"/>
          <w:sz w:val="24"/>
          <w:szCs w:val="24"/>
        </w:rPr>
        <w:t>временного</w:t>
      </w:r>
      <w:r w:rsidRPr="00AF11AD">
        <w:rPr>
          <w:rFonts w:hAnsi="Times New Roman"/>
          <w:i/>
          <w:iCs/>
          <w:color w:val="auto"/>
          <w:spacing w:val="2"/>
          <w:sz w:val="24"/>
          <w:szCs w:val="24"/>
        </w:rPr>
        <w:t xml:space="preserve"> </w:t>
      </w:r>
      <w:r w:rsidRPr="00AF11AD">
        <w:rPr>
          <w:rFonts w:hAnsi="Times New Roman"/>
          <w:i/>
          <w:iCs/>
          <w:color w:val="auto"/>
          <w:spacing w:val="2"/>
          <w:sz w:val="24"/>
          <w:szCs w:val="24"/>
        </w:rPr>
        <w:t>режима</w:t>
      </w:r>
      <w:r w:rsidRPr="00AF11AD">
        <w:rPr>
          <w:rFonts w:hAnsi="Times New Roman"/>
          <w:i/>
          <w:iCs/>
          <w:color w:val="auto"/>
          <w:spacing w:val="2"/>
          <w:sz w:val="24"/>
          <w:szCs w:val="24"/>
        </w:rPr>
        <w:t xml:space="preserve"> </w:t>
      </w:r>
      <w:r w:rsidRPr="00AF11AD">
        <w:rPr>
          <w:rFonts w:hAnsi="Times New Roman"/>
          <w:i/>
          <w:iCs/>
          <w:color w:val="auto"/>
          <w:spacing w:val="2"/>
          <w:sz w:val="24"/>
          <w:szCs w:val="24"/>
        </w:rPr>
        <w:t>обучения</w:t>
      </w:r>
      <w:r w:rsidRPr="00AF11AD">
        <w:rPr>
          <w:rFonts w:ascii="Times New Roman"/>
          <w:i/>
          <w:iCs/>
          <w:color w:val="auto"/>
          <w:spacing w:val="2"/>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Временной</w:t>
      </w:r>
      <w:r w:rsidRPr="00AF11AD">
        <w:rPr>
          <w:rFonts w:hAnsi="Times New Roman"/>
          <w:color w:val="auto"/>
          <w:sz w:val="24"/>
          <w:szCs w:val="24"/>
        </w:rPr>
        <w:t xml:space="preserve"> </w:t>
      </w:r>
      <w:r w:rsidRPr="00AF11AD">
        <w:rPr>
          <w:rFonts w:hAnsi="Times New Roman"/>
          <w:color w:val="auto"/>
          <w:sz w:val="24"/>
          <w:szCs w:val="24"/>
        </w:rPr>
        <w:t>режим</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учебный</w:t>
      </w:r>
      <w:r w:rsidRPr="00AF11AD">
        <w:rPr>
          <w:rFonts w:hAnsi="Times New Roman"/>
          <w:color w:val="auto"/>
          <w:sz w:val="24"/>
          <w:szCs w:val="24"/>
        </w:rPr>
        <w:t xml:space="preserve"> </w:t>
      </w:r>
      <w:r w:rsidRPr="00AF11AD">
        <w:rPr>
          <w:rFonts w:hAnsi="Times New Roman"/>
          <w:color w:val="auto"/>
          <w:sz w:val="24"/>
          <w:szCs w:val="24"/>
        </w:rPr>
        <w:t>год</w:t>
      </w:r>
      <w:r w:rsidRPr="00AF11AD">
        <w:rPr>
          <w:rFonts w:ascii="Times New Roman"/>
          <w:color w:val="auto"/>
          <w:sz w:val="24"/>
          <w:szCs w:val="24"/>
        </w:rPr>
        <w:t xml:space="preserve">, </w:t>
      </w:r>
      <w:r w:rsidRPr="00AF11AD">
        <w:rPr>
          <w:rFonts w:hAnsi="Times New Roman"/>
          <w:color w:val="auto"/>
          <w:sz w:val="24"/>
          <w:szCs w:val="24"/>
        </w:rPr>
        <w:t>учебная</w:t>
      </w:r>
      <w:r w:rsidRPr="00AF11AD">
        <w:rPr>
          <w:rFonts w:hAnsi="Times New Roman"/>
          <w:color w:val="auto"/>
          <w:sz w:val="24"/>
          <w:szCs w:val="24"/>
        </w:rPr>
        <w:t xml:space="preserve"> </w:t>
      </w:r>
      <w:r w:rsidRPr="00AF11AD">
        <w:rPr>
          <w:rFonts w:hAnsi="Times New Roman"/>
          <w:color w:val="auto"/>
          <w:sz w:val="24"/>
          <w:szCs w:val="24"/>
        </w:rPr>
        <w:t>неделя</w:t>
      </w:r>
      <w:r w:rsidRPr="00AF11AD">
        <w:rPr>
          <w:rFonts w:ascii="Times New Roman"/>
          <w:color w:val="auto"/>
          <w:sz w:val="24"/>
          <w:szCs w:val="24"/>
        </w:rPr>
        <w:t xml:space="preserve">, </w:t>
      </w:r>
      <w:r w:rsidRPr="00AF11AD">
        <w:rPr>
          <w:rFonts w:hAnsi="Times New Roman"/>
          <w:color w:val="auto"/>
          <w:sz w:val="24"/>
          <w:szCs w:val="24"/>
        </w:rPr>
        <w:t>день</w:t>
      </w:r>
      <w:r w:rsidRPr="00AF11AD">
        <w:rPr>
          <w:rFonts w:ascii="Times New Roman"/>
          <w:color w:val="auto"/>
          <w:sz w:val="24"/>
          <w:szCs w:val="24"/>
        </w:rPr>
        <w:t xml:space="preserve">) </w:t>
      </w:r>
      <w:r w:rsidRPr="00AF11AD">
        <w:rPr>
          <w:rFonts w:hAnsi="Times New Roman"/>
          <w:color w:val="auto"/>
          <w:sz w:val="24"/>
          <w:szCs w:val="24"/>
        </w:rPr>
        <w:t>устанавливается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законодательно</w:t>
      </w:r>
      <w:r w:rsidRPr="00AF11AD">
        <w:rPr>
          <w:rFonts w:hAnsi="Times New Roman"/>
          <w:color w:val="auto"/>
          <w:sz w:val="24"/>
          <w:szCs w:val="24"/>
        </w:rPr>
        <w:t xml:space="preserve"> </w:t>
      </w:r>
      <w:r w:rsidRPr="00AF11AD">
        <w:rPr>
          <w:rFonts w:hAnsi="Times New Roman"/>
          <w:color w:val="auto"/>
          <w:sz w:val="24"/>
          <w:szCs w:val="24"/>
        </w:rPr>
        <w:t>закрепленными</w:t>
      </w:r>
      <w:r w:rsidRPr="00AF11AD">
        <w:rPr>
          <w:rFonts w:hAnsi="Times New Roman"/>
          <w:color w:val="auto"/>
          <w:sz w:val="24"/>
          <w:szCs w:val="24"/>
        </w:rPr>
        <w:t xml:space="preserve">  </w:t>
      </w:r>
      <w:r w:rsidRPr="00AF11AD">
        <w:rPr>
          <w:rFonts w:hAnsi="Times New Roman"/>
          <w:color w:val="auto"/>
          <w:sz w:val="24"/>
          <w:szCs w:val="24"/>
        </w:rPr>
        <w:t>нормативами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ФЗ</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 xml:space="preserve"> </w:t>
      </w:r>
      <w:r w:rsidRPr="00AF11AD">
        <w:rPr>
          <w:rFonts w:hAnsi="Times New Roman"/>
          <w:color w:val="auto"/>
          <w:sz w:val="24"/>
          <w:szCs w:val="24"/>
        </w:rPr>
        <w:t>образовании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РФ»</w:t>
      </w:r>
      <w:r w:rsidRPr="00AF11AD">
        <w:rPr>
          <w:rFonts w:ascii="Times New Roman"/>
          <w:color w:val="auto"/>
          <w:sz w:val="24"/>
          <w:szCs w:val="24"/>
        </w:rPr>
        <w:t xml:space="preserve">, </w:t>
      </w:r>
      <w:r w:rsidRPr="00AF11AD">
        <w:rPr>
          <w:rFonts w:hAnsi="Times New Roman"/>
          <w:color w:val="auto"/>
          <w:sz w:val="24"/>
          <w:szCs w:val="24"/>
        </w:rPr>
        <w:t>СанПиН</w:t>
      </w:r>
      <w:r w:rsidRPr="00AF11AD">
        <w:rPr>
          <w:rFonts w:ascii="Times New Roman"/>
          <w:color w:val="auto"/>
          <w:sz w:val="24"/>
          <w:szCs w:val="24"/>
        </w:rPr>
        <w:t xml:space="preserve">, </w:t>
      </w:r>
      <w:r w:rsidRPr="00AF11AD">
        <w:rPr>
          <w:rFonts w:hAnsi="Times New Roman"/>
          <w:color w:val="auto"/>
          <w:sz w:val="24"/>
          <w:szCs w:val="24"/>
        </w:rPr>
        <w:t>приказы</w:t>
      </w:r>
      <w:r w:rsidRPr="00AF11AD">
        <w:rPr>
          <w:rFonts w:hAnsi="Times New Roman"/>
          <w:color w:val="auto"/>
          <w:sz w:val="24"/>
          <w:szCs w:val="24"/>
        </w:rPr>
        <w:t xml:space="preserve"> </w:t>
      </w:r>
      <w:r w:rsidRPr="00AF11AD">
        <w:rPr>
          <w:rFonts w:hAnsi="Times New Roman"/>
          <w:color w:val="auto"/>
          <w:sz w:val="24"/>
          <w:szCs w:val="24"/>
        </w:rPr>
        <w:t>Министерства</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локальными</w:t>
      </w:r>
      <w:r w:rsidRPr="00AF11AD">
        <w:rPr>
          <w:rFonts w:hAnsi="Times New Roman"/>
          <w:color w:val="auto"/>
          <w:sz w:val="24"/>
          <w:szCs w:val="24"/>
        </w:rPr>
        <w:t xml:space="preserve"> </w:t>
      </w:r>
      <w:r w:rsidRPr="00AF11AD">
        <w:rPr>
          <w:rFonts w:hAnsi="Times New Roman"/>
          <w:color w:val="auto"/>
          <w:sz w:val="24"/>
          <w:szCs w:val="24"/>
        </w:rPr>
        <w:t>актами</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превышает</w:t>
      </w:r>
      <w:r w:rsidRPr="00AF11AD">
        <w:rPr>
          <w:rFonts w:hAnsi="Times New Roman"/>
          <w:color w:val="auto"/>
          <w:sz w:val="24"/>
          <w:szCs w:val="24"/>
        </w:rPr>
        <w:t xml:space="preserve"> </w:t>
      </w:r>
      <w:r w:rsidRPr="00AF11AD">
        <w:rPr>
          <w:rFonts w:ascii="Times New Roman"/>
          <w:color w:val="auto"/>
          <w:sz w:val="24"/>
          <w:szCs w:val="24"/>
        </w:rPr>
        <w:t xml:space="preserve">40 </w:t>
      </w:r>
      <w:r w:rsidRPr="00AF11AD">
        <w:rPr>
          <w:rFonts w:hAnsi="Times New Roman"/>
          <w:color w:val="auto"/>
          <w:sz w:val="24"/>
          <w:szCs w:val="24"/>
        </w:rPr>
        <w:t>минут</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определении</w:t>
      </w:r>
      <w:r w:rsidRPr="00AF11AD">
        <w:rPr>
          <w:rFonts w:hAnsi="Times New Roman"/>
          <w:color w:val="auto"/>
          <w:sz w:val="24"/>
          <w:szCs w:val="24"/>
        </w:rPr>
        <w:t xml:space="preserve"> </w:t>
      </w:r>
      <w:r w:rsidRPr="00AF11AD">
        <w:rPr>
          <w:rFonts w:hAnsi="Times New Roman"/>
          <w:color w:val="auto"/>
          <w:sz w:val="24"/>
          <w:szCs w:val="24"/>
        </w:rPr>
        <w:t>продолжительности</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ascii="Times New Roman"/>
          <w:color w:val="auto"/>
          <w:sz w:val="24"/>
          <w:szCs w:val="24"/>
        </w:rPr>
        <w:t>1-</w:t>
      </w:r>
      <w:r w:rsidRPr="00AF11AD">
        <w:rPr>
          <w:rFonts w:hAnsi="Times New Roman"/>
          <w:color w:val="auto"/>
          <w:sz w:val="24"/>
          <w:szCs w:val="24"/>
        </w:rPr>
        <w:t>м</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hAnsi="Times New Roman"/>
          <w:color w:val="auto"/>
          <w:sz w:val="24"/>
          <w:szCs w:val="24"/>
        </w:rPr>
        <w:t xml:space="preserve"> </w:t>
      </w:r>
      <w:r w:rsidRPr="00AF11AD">
        <w:rPr>
          <w:rFonts w:hAnsi="Times New Roman"/>
          <w:color w:val="auto"/>
          <w:sz w:val="24"/>
          <w:szCs w:val="24"/>
        </w:rPr>
        <w:t>используется</w:t>
      </w:r>
      <w:r w:rsidRPr="00AF11AD">
        <w:rPr>
          <w:rFonts w:hAnsi="Times New Roman"/>
          <w:color w:val="auto"/>
          <w:sz w:val="24"/>
          <w:szCs w:val="24"/>
        </w:rPr>
        <w:t xml:space="preserve"> </w:t>
      </w:r>
      <w:r w:rsidRPr="00AF11AD">
        <w:rPr>
          <w:rFonts w:hAnsi="Times New Roman"/>
          <w:color w:val="auto"/>
          <w:sz w:val="24"/>
          <w:szCs w:val="24"/>
        </w:rPr>
        <w:t>«ступенчатый»</w:t>
      </w:r>
      <w:r w:rsidRPr="00AF11AD">
        <w:rPr>
          <w:rFonts w:hAnsi="Times New Roman"/>
          <w:color w:val="auto"/>
          <w:sz w:val="24"/>
          <w:szCs w:val="24"/>
        </w:rPr>
        <w:t xml:space="preserve"> </w:t>
      </w:r>
      <w:r w:rsidRPr="00AF11AD">
        <w:rPr>
          <w:rFonts w:hAnsi="Times New Roman"/>
          <w:color w:val="auto"/>
          <w:sz w:val="24"/>
          <w:szCs w:val="24"/>
        </w:rPr>
        <w:t>режим</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lastRenderedPageBreak/>
        <w:t>в</w:t>
      </w:r>
      <w:r w:rsidRPr="00AF11AD">
        <w:rPr>
          <w:rFonts w:hAnsi="Times New Roman"/>
          <w:color w:val="auto"/>
          <w:sz w:val="24"/>
          <w:szCs w:val="24"/>
        </w:rPr>
        <w:t xml:space="preserve"> </w:t>
      </w:r>
      <w:r w:rsidRPr="00AF11AD">
        <w:rPr>
          <w:rFonts w:hAnsi="Times New Roman"/>
          <w:color w:val="auto"/>
          <w:sz w:val="24"/>
          <w:szCs w:val="24"/>
        </w:rPr>
        <w:t>первом</w:t>
      </w:r>
      <w:r w:rsidRPr="00AF11AD">
        <w:rPr>
          <w:rFonts w:hAnsi="Times New Roman"/>
          <w:color w:val="auto"/>
          <w:sz w:val="24"/>
          <w:szCs w:val="24"/>
        </w:rPr>
        <w:t xml:space="preserve"> </w:t>
      </w:r>
      <w:r w:rsidRPr="00AF11AD">
        <w:rPr>
          <w:rFonts w:hAnsi="Times New Roman"/>
          <w:color w:val="auto"/>
          <w:sz w:val="24"/>
          <w:szCs w:val="24"/>
        </w:rPr>
        <w:t>полугодии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сентябре</w:t>
      </w:r>
      <w:r w:rsidRPr="00AF11AD">
        <w:rPr>
          <w:rFonts w:ascii="Times New Roman"/>
          <w:color w:val="auto"/>
          <w:sz w:val="24"/>
          <w:szCs w:val="24"/>
        </w:rPr>
        <w:t xml:space="preserve">, </w:t>
      </w:r>
      <w:r w:rsidRPr="00AF11AD">
        <w:rPr>
          <w:rFonts w:hAnsi="Times New Roman"/>
          <w:color w:val="auto"/>
          <w:sz w:val="24"/>
          <w:szCs w:val="24"/>
        </w:rPr>
        <w:t>октябре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3 </w:t>
      </w:r>
      <w:r w:rsidRPr="00AF11AD">
        <w:rPr>
          <w:rFonts w:hAnsi="Times New Roman"/>
          <w:color w:val="auto"/>
          <w:sz w:val="24"/>
          <w:szCs w:val="24"/>
        </w:rPr>
        <w:t>урока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день</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35 </w:t>
      </w:r>
      <w:r w:rsidRPr="00AF11AD">
        <w:rPr>
          <w:rFonts w:hAnsi="Times New Roman"/>
          <w:color w:val="auto"/>
          <w:sz w:val="24"/>
          <w:szCs w:val="24"/>
        </w:rPr>
        <w:t>минут</w:t>
      </w:r>
      <w:r w:rsidRPr="00AF11AD">
        <w:rPr>
          <w:rFonts w:hAnsi="Times New Roman"/>
          <w:color w:val="auto"/>
          <w:sz w:val="24"/>
          <w:szCs w:val="24"/>
        </w:rPr>
        <w:t xml:space="preserve"> </w:t>
      </w:r>
      <w:r w:rsidRPr="00AF11AD">
        <w:rPr>
          <w:rFonts w:hAnsi="Times New Roman"/>
          <w:color w:val="auto"/>
          <w:sz w:val="24"/>
          <w:szCs w:val="24"/>
        </w:rPr>
        <w:t>каждый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ноябре</w:t>
      </w:r>
      <w:r w:rsidRPr="00AF11AD">
        <w:rPr>
          <w:rFonts w:ascii="Times New Roman"/>
          <w:color w:val="auto"/>
          <w:sz w:val="24"/>
          <w:szCs w:val="24"/>
        </w:rPr>
        <w:t>-</w:t>
      </w:r>
      <w:r w:rsidRPr="00AF11AD">
        <w:rPr>
          <w:rFonts w:hAnsi="Times New Roman"/>
          <w:color w:val="auto"/>
          <w:sz w:val="24"/>
          <w:szCs w:val="24"/>
        </w:rPr>
        <w:t>декабре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4 </w:t>
      </w:r>
      <w:r w:rsidRPr="00AF11AD">
        <w:rPr>
          <w:rFonts w:hAnsi="Times New Roman"/>
          <w:color w:val="auto"/>
          <w:sz w:val="24"/>
          <w:szCs w:val="24"/>
        </w:rPr>
        <w:t>урока</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35 </w:t>
      </w:r>
      <w:r w:rsidRPr="00AF11AD">
        <w:rPr>
          <w:rFonts w:hAnsi="Times New Roman"/>
          <w:color w:val="auto"/>
          <w:sz w:val="24"/>
          <w:szCs w:val="24"/>
        </w:rPr>
        <w:t>минут</w:t>
      </w:r>
      <w:r w:rsidRPr="00AF11AD">
        <w:rPr>
          <w:rFonts w:hAnsi="Times New Roman"/>
          <w:color w:val="auto"/>
          <w:sz w:val="24"/>
          <w:szCs w:val="24"/>
        </w:rPr>
        <w:t xml:space="preserve"> </w:t>
      </w:r>
      <w:r w:rsidRPr="00AF11AD">
        <w:rPr>
          <w:rFonts w:hAnsi="Times New Roman"/>
          <w:color w:val="auto"/>
          <w:sz w:val="24"/>
          <w:szCs w:val="24"/>
        </w:rPr>
        <w:t>каждый</w:t>
      </w:r>
      <w:r w:rsidRPr="00AF11AD">
        <w:rPr>
          <w:rFonts w:ascii="Times New Roman"/>
          <w:color w:val="auto"/>
          <w:sz w:val="24"/>
          <w:szCs w:val="24"/>
        </w:rPr>
        <w:t xml:space="preserve">; </w:t>
      </w:r>
      <w:r w:rsidRPr="00AF11AD">
        <w:rPr>
          <w:rFonts w:hAnsi="Times New Roman"/>
          <w:color w:val="auto"/>
          <w:sz w:val="24"/>
          <w:szCs w:val="24"/>
        </w:rPr>
        <w:t>январь</w:t>
      </w:r>
      <w:r w:rsidRPr="00AF11AD">
        <w:rPr>
          <w:rFonts w:ascii="Times New Roman"/>
          <w:color w:val="auto"/>
          <w:sz w:val="24"/>
          <w:szCs w:val="24"/>
        </w:rPr>
        <w:t>-</w:t>
      </w:r>
      <w:r w:rsidRPr="00AF11AD">
        <w:rPr>
          <w:rFonts w:hAnsi="Times New Roman"/>
          <w:color w:val="auto"/>
          <w:sz w:val="24"/>
          <w:szCs w:val="24"/>
        </w:rPr>
        <w:t>май</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4 </w:t>
      </w:r>
      <w:r w:rsidRPr="00AF11AD">
        <w:rPr>
          <w:rFonts w:hAnsi="Times New Roman"/>
          <w:color w:val="auto"/>
          <w:sz w:val="24"/>
          <w:szCs w:val="24"/>
        </w:rPr>
        <w:t>урока</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40 </w:t>
      </w:r>
      <w:r w:rsidRPr="00AF11AD">
        <w:rPr>
          <w:rFonts w:hAnsi="Times New Roman"/>
          <w:color w:val="auto"/>
          <w:sz w:val="24"/>
          <w:szCs w:val="24"/>
        </w:rPr>
        <w:t>минут</w:t>
      </w:r>
      <w:r w:rsidRPr="00AF11AD">
        <w:rPr>
          <w:rFonts w:hAnsi="Times New Roman"/>
          <w:color w:val="auto"/>
          <w:sz w:val="24"/>
          <w:szCs w:val="24"/>
        </w:rPr>
        <w:t xml:space="preserve"> </w:t>
      </w:r>
      <w:r w:rsidRPr="00AF11AD">
        <w:rPr>
          <w:rFonts w:hAnsi="Times New Roman"/>
          <w:color w:val="auto"/>
          <w:sz w:val="24"/>
          <w:szCs w:val="24"/>
        </w:rPr>
        <w:t>каждый</w:t>
      </w:r>
      <w:r w:rsidRPr="00AF11AD">
        <w:rPr>
          <w:rFonts w:ascii="Times New Roman"/>
          <w:color w:val="auto"/>
          <w:sz w:val="24"/>
          <w:szCs w:val="24"/>
        </w:rPr>
        <w:t xml:space="preserve">); </w:t>
      </w: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недели</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ascii="Times New Roman"/>
          <w:color w:val="auto"/>
          <w:sz w:val="24"/>
          <w:szCs w:val="24"/>
        </w:rPr>
        <w:t xml:space="preserve">5 </w:t>
      </w:r>
      <w:r w:rsidRPr="00AF11AD">
        <w:rPr>
          <w:rFonts w:hAnsi="Times New Roman"/>
          <w:color w:val="auto"/>
          <w:sz w:val="24"/>
          <w:szCs w:val="24"/>
        </w:rPr>
        <w:t>дней</w:t>
      </w:r>
      <w:r w:rsidRPr="00AF11AD">
        <w:rPr>
          <w:rFonts w:ascii="Times New Roman"/>
          <w:color w:val="auto"/>
          <w:sz w:val="24"/>
          <w:szCs w:val="24"/>
        </w:rPr>
        <w:t xml:space="preserve">. </w:t>
      </w:r>
      <w:r w:rsidRPr="00AF11AD">
        <w:rPr>
          <w:rFonts w:hAnsi="Times New Roman"/>
          <w:color w:val="auto"/>
          <w:sz w:val="24"/>
          <w:szCs w:val="24"/>
        </w:rPr>
        <w:t>Пятидневная</w:t>
      </w:r>
      <w:r w:rsidRPr="00AF11AD">
        <w:rPr>
          <w:rFonts w:hAnsi="Times New Roman"/>
          <w:color w:val="auto"/>
          <w:sz w:val="24"/>
          <w:szCs w:val="24"/>
        </w:rPr>
        <w:t xml:space="preserve"> </w:t>
      </w:r>
      <w:r w:rsidRPr="00AF11AD">
        <w:rPr>
          <w:rFonts w:hAnsi="Times New Roman"/>
          <w:color w:val="auto"/>
          <w:sz w:val="24"/>
          <w:szCs w:val="24"/>
        </w:rPr>
        <w:t>рабочая</w:t>
      </w:r>
      <w:r w:rsidRPr="00AF11AD">
        <w:rPr>
          <w:rFonts w:hAnsi="Times New Roman"/>
          <w:color w:val="auto"/>
          <w:sz w:val="24"/>
          <w:szCs w:val="24"/>
        </w:rPr>
        <w:t xml:space="preserve"> </w:t>
      </w:r>
      <w:r w:rsidRPr="00AF11AD">
        <w:rPr>
          <w:rFonts w:hAnsi="Times New Roman"/>
          <w:color w:val="auto"/>
          <w:sz w:val="24"/>
          <w:szCs w:val="24"/>
        </w:rPr>
        <w:t>неделя</w:t>
      </w:r>
      <w:r w:rsidRPr="00AF11AD">
        <w:rPr>
          <w:rFonts w:hAnsi="Times New Roman"/>
          <w:color w:val="auto"/>
          <w:sz w:val="24"/>
          <w:szCs w:val="24"/>
        </w:rPr>
        <w:t xml:space="preserve"> </w:t>
      </w:r>
      <w:r w:rsidRPr="00AF11AD">
        <w:rPr>
          <w:rFonts w:hAnsi="Times New Roman"/>
          <w:color w:val="auto"/>
          <w:sz w:val="24"/>
          <w:szCs w:val="24"/>
        </w:rPr>
        <w:t>устанавливается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целях</w:t>
      </w:r>
      <w:r w:rsidRPr="00AF11AD">
        <w:rPr>
          <w:rFonts w:hAnsi="Times New Roman"/>
          <w:color w:val="auto"/>
          <w:sz w:val="24"/>
          <w:szCs w:val="24"/>
        </w:rPr>
        <w:t xml:space="preserve"> </w:t>
      </w:r>
      <w:r w:rsidRPr="00AF11AD">
        <w:rPr>
          <w:rFonts w:hAnsi="Times New Roman"/>
          <w:color w:val="auto"/>
          <w:sz w:val="24"/>
          <w:szCs w:val="24"/>
        </w:rPr>
        <w:t>сохранения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укрепления</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проходит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одну</w:t>
      </w:r>
      <w:r w:rsidRPr="00AF11AD">
        <w:rPr>
          <w:rFonts w:hAnsi="Times New Roman"/>
          <w:color w:val="auto"/>
          <w:sz w:val="24"/>
          <w:szCs w:val="24"/>
        </w:rPr>
        <w:t xml:space="preserve"> </w:t>
      </w:r>
      <w:r w:rsidRPr="00AF11AD">
        <w:rPr>
          <w:rFonts w:hAnsi="Times New Roman"/>
          <w:color w:val="auto"/>
          <w:sz w:val="24"/>
          <w:szCs w:val="24"/>
        </w:rPr>
        <w:t>смену</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Учебный</w:t>
      </w:r>
      <w:r w:rsidRPr="00AF11AD">
        <w:rPr>
          <w:rFonts w:hAnsi="Times New Roman"/>
          <w:color w:val="auto"/>
          <w:sz w:val="24"/>
          <w:szCs w:val="24"/>
        </w:rPr>
        <w:t xml:space="preserve"> </w:t>
      </w:r>
      <w:r w:rsidRPr="00AF11AD">
        <w:rPr>
          <w:rFonts w:hAnsi="Times New Roman"/>
          <w:color w:val="auto"/>
          <w:sz w:val="24"/>
          <w:szCs w:val="24"/>
        </w:rPr>
        <w:t>день</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себя</w:t>
      </w:r>
      <w:r w:rsidRPr="00AF11AD">
        <w:rPr>
          <w:rFonts w:hAnsi="Times New Roman"/>
          <w:color w:val="auto"/>
          <w:sz w:val="24"/>
          <w:szCs w:val="24"/>
        </w:rPr>
        <w:t xml:space="preserve"> </w:t>
      </w:r>
      <w:r w:rsidRPr="00AF11AD">
        <w:rPr>
          <w:rFonts w:hAnsi="Times New Roman"/>
          <w:color w:val="auto"/>
          <w:sz w:val="24"/>
          <w:szCs w:val="24"/>
        </w:rPr>
        <w:t>специально</w:t>
      </w:r>
      <w:r w:rsidRPr="00AF11AD">
        <w:rPr>
          <w:rFonts w:hAnsi="Times New Roman"/>
          <w:color w:val="auto"/>
          <w:sz w:val="24"/>
          <w:szCs w:val="24"/>
        </w:rPr>
        <w:t xml:space="preserve"> </w:t>
      </w:r>
      <w:r w:rsidRPr="00AF11AD">
        <w:rPr>
          <w:rFonts w:hAnsi="Times New Roman"/>
          <w:color w:val="auto"/>
          <w:sz w:val="24"/>
          <w:szCs w:val="24"/>
        </w:rPr>
        <w:t>организованные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уроки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паузу</w:t>
      </w:r>
      <w:r w:rsidRPr="00AF11AD">
        <w:rPr>
          <w:rFonts w:ascii="Times New Roman"/>
          <w:color w:val="auto"/>
          <w:sz w:val="24"/>
          <w:szCs w:val="24"/>
        </w:rPr>
        <w:t xml:space="preserve">, </w:t>
      </w:r>
      <w:r w:rsidRPr="00AF11AD">
        <w:rPr>
          <w:rFonts w:hAnsi="Times New Roman"/>
          <w:color w:val="auto"/>
          <w:sz w:val="24"/>
          <w:szCs w:val="24"/>
        </w:rPr>
        <w:t>время</w:t>
      </w:r>
      <w:r w:rsidRPr="00AF11AD">
        <w:rPr>
          <w:rFonts w:hAnsi="Times New Roman"/>
          <w:color w:val="auto"/>
          <w:sz w:val="24"/>
          <w:szCs w:val="24"/>
        </w:rPr>
        <w:t xml:space="preserve"> </w:t>
      </w:r>
      <w:r w:rsidRPr="00AF11AD">
        <w:rPr>
          <w:rFonts w:hAnsi="Times New Roman"/>
          <w:color w:val="auto"/>
          <w:sz w:val="24"/>
          <w:szCs w:val="24"/>
        </w:rPr>
        <w:t>прогулки</w:t>
      </w:r>
      <w:r w:rsidRPr="00AF11AD">
        <w:rPr>
          <w:rFonts w:ascii="Times New Roman"/>
          <w:color w:val="auto"/>
          <w:sz w:val="24"/>
          <w:szCs w:val="24"/>
        </w:rPr>
        <w:t xml:space="preserve">, </w:t>
      </w:r>
      <w:r w:rsidRPr="00AF11AD">
        <w:rPr>
          <w:rFonts w:hAnsi="Times New Roman"/>
          <w:color w:val="auto"/>
          <w:sz w:val="24"/>
          <w:szCs w:val="24"/>
        </w:rPr>
        <w:t>выполнение</w:t>
      </w:r>
      <w:r w:rsidRPr="00AF11AD">
        <w:rPr>
          <w:rFonts w:hAnsi="Times New Roman"/>
          <w:color w:val="auto"/>
          <w:sz w:val="24"/>
          <w:szCs w:val="24"/>
        </w:rPr>
        <w:t xml:space="preserve"> </w:t>
      </w:r>
      <w:r w:rsidRPr="00AF11AD">
        <w:rPr>
          <w:rFonts w:hAnsi="Times New Roman"/>
          <w:color w:val="auto"/>
          <w:sz w:val="24"/>
          <w:szCs w:val="24"/>
        </w:rPr>
        <w:t>домашних</w:t>
      </w:r>
      <w:r w:rsidRPr="00AF11AD">
        <w:rPr>
          <w:rFonts w:hAnsi="Times New Roman"/>
          <w:color w:val="auto"/>
          <w:sz w:val="24"/>
          <w:szCs w:val="24"/>
        </w:rPr>
        <w:t xml:space="preserve"> </w:t>
      </w:r>
      <w:r w:rsidRPr="00AF11AD">
        <w:rPr>
          <w:rFonts w:hAnsi="Times New Roman"/>
          <w:color w:val="auto"/>
          <w:sz w:val="24"/>
          <w:szCs w:val="24"/>
        </w:rPr>
        <w:t>заданий</w:t>
      </w:r>
      <w:r w:rsidRPr="00AF11AD">
        <w:rPr>
          <w:rFonts w:asci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воспитание</w:t>
      </w:r>
      <w:r w:rsidRPr="00AF11AD">
        <w:rPr>
          <w:rFonts w:hAnsi="Times New Roman"/>
          <w:color w:val="auto"/>
          <w:sz w:val="24"/>
          <w:szCs w:val="24"/>
        </w:rPr>
        <w:t xml:space="preserve"> </w:t>
      </w:r>
      <w:r w:rsidRPr="00AF11AD">
        <w:rPr>
          <w:rFonts w:hAnsi="Times New Roman"/>
          <w:color w:val="auto"/>
          <w:sz w:val="24"/>
          <w:szCs w:val="24"/>
        </w:rPr>
        <w:t>происходит</w:t>
      </w:r>
      <w:r w:rsidRPr="00AF11AD">
        <w:rPr>
          <w:rFonts w:asci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ходе</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уроков</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время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течение</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дня</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физкультурных</w:t>
      </w:r>
      <w:r w:rsidRPr="00AF11AD">
        <w:rPr>
          <w:rFonts w:hAnsi="Times New Roman"/>
          <w:color w:val="auto"/>
          <w:sz w:val="24"/>
          <w:szCs w:val="24"/>
        </w:rPr>
        <w:t xml:space="preserve"> </w:t>
      </w:r>
      <w:r w:rsidRPr="00AF11AD">
        <w:rPr>
          <w:rFonts w:hAnsi="Times New Roman"/>
          <w:color w:val="auto"/>
          <w:sz w:val="24"/>
          <w:szCs w:val="24"/>
        </w:rPr>
        <w:t>минуток</w:t>
      </w:r>
      <w:r w:rsidRPr="00AF11AD">
        <w:rPr>
          <w:rFonts w:hAnsi="Times New Roman"/>
          <w:color w:val="auto"/>
          <w:sz w:val="24"/>
          <w:szCs w:val="24"/>
        </w:rPr>
        <w:t xml:space="preserve"> </w:t>
      </w:r>
      <w:r w:rsidRPr="00AF11AD">
        <w:rPr>
          <w:rFonts w:hAnsi="Times New Roman"/>
          <w:color w:val="auto"/>
          <w:sz w:val="24"/>
          <w:szCs w:val="24"/>
        </w:rPr>
        <w:t>обязательно</w:t>
      </w:r>
      <w:r w:rsidRPr="00AF11AD">
        <w:rPr>
          <w:rFonts w:hAnsi="Times New Roman"/>
          <w:color w:val="auto"/>
          <w:sz w:val="24"/>
          <w:szCs w:val="24"/>
        </w:rPr>
        <w:t xml:space="preserve"> </w:t>
      </w:r>
      <w:r w:rsidRPr="00AF11AD">
        <w:rPr>
          <w:rFonts w:hAnsi="Times New Roman"/>
          <w:color w:val="auto"/>
          <w:sz w:val="24"/>
          <w:szCs w:val="24"/>
        </w:rPr>
        <w:t>включаются</w:t>
      </w:r>
      <w:r w:rsidRPr="00AF11AD">
        <w:rPr>
          <w:rFonts w:hAnsi="Times New Roman"/>
          <w:color w:val="auto"/>
          <w:sz w:val="24"/>
          <w:szCs w:val="24"/>
        </w:rPr>
        <w:t xml:space="preserve"> </w:t>
      </w:r>
      <w:r w:rsidRPr="00AF11AD">
        <w:rPr>
          <w:rFonts w:hAnsi="Times New Roman"/>
          <w:color w:val="auto"/>
          <w:sz w:val="24"/>
          <w:szCs w:val="24"/>
        </w:rPr>
        <w:t>упражнения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снятие</w:t>
      </w:r>
      <w:r w:rsidRPr="00AF11AD">
        <w:rPr>
          <w:rFonts w:hAnsi="Times New Roman"/>
          <w:color w:val="auto"/>
          <w:sz w:val="24"/>
          <w:szCs w:val="24"/>
        </w:rPr>
        <w:t xml:space="preserve"> </w:t>
      </w:r>
      <w:r w:rsidRPr="00AF11AD">
        <w:rPr>
          <w:rFonts w:hAnsi="Times New Roman"/>
          <w:color w:val="auto"/>
          <w:sz w:val="24"/>
          <w:szCs w:val="24"/>
        </w:rPr>
        <w:t>зрительного</w:t>
      </w:r>
      <w:r w:rsidRPr="00AF11AD">
        <w:rPr>
          <w:rFonts w:hAnsi="Times New Roman"/>
          <w:color w:val="auto"/>
          <w:sz w:val="24"/>
          <w:szCs w:val="24"/>
        </w:rPr>
        <w:t xml:space="preserve"> </w:t>
      </w:r>
      <w:r w:rsidRPr="00AF11AD">
        <w:rPr>
          <w:rFonts w:hAnsi="Times New Roman"/>
          <w:color w:val="auto"/>
          <w:sz w:val="24"/>
          <w:szCs w:val="24"/>
        </w:rPr>
        <w:t>напряжения</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предупреждение</w:t>
      </w:r>
      <w:r w:rsidRPr="00AF11AD">
        <w:rPr>
          <w:rFonts w:hAnsi="Times New Roman"/>
          <w:color w:val="auto"/>
          <w:sz w:val="24"/>
          <w:szCs w:val="24"/>
        </w:rPr>
        <w:t xml:space="preserve"> </w:t>
      </w:r>
      <w:r w:rsidRPr="00AF11AD">
        <w:rPr>
          <w:rFonts w:hAnsi="Times New Roman"/>
          <w:color w:val="auto"/>
          <w:sz w:val="24"/>
          <w:szCs w:val="24"/>
        </w:rPr>
        <w:t>зрительного</w:t>
      </w:r>
      <w:r w:rsidRPr="00AF11AD">
        <w:rPr>
          <w:rFonts w:hAnsi="Times New Roman"/>
          <w:color w:val="auto"/>
          <w:sz w:val="24"/>
          <w:szCs w:val="24"/>
        </w:rPr>
        <w:t xml:space="preserve"> </w:t>
      </w:r>
      <w:r w:rsidRPr="00AF11AD">
        <w:rPr>
          <w:rFonts w:hAnsi="Times New Roman"/>
          <w:color w:val="auto"/>
          <w:sz w:val="24"/>
          <w:szCs w:val="24"/>
        </w:rPr>
        <w:t>утомления</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активизацию</w:t>
      </w:r>
      <w:r w:rsidRPr="00AF11AD">
        <w:rPr>
          <w:rFonts w:hAnsi="Times New Roman"/>
          <w:color w:val="auto"/>
          <w:sz w:val="24"/>
          <w:szCs w:val="24"/>
        </w:rPr>
        <w:t xml:space="preserve"> </w:t>
      </w:r>
      <w:r w:rsidRPr="00AF11AD">
        <w:rPr>
          <w:rFonts w:hAnsi="Times New Roman"/>
          <w:color w:val="auto"/>
          <w:sz w:val="24"/>
          <w:szCs w:val="24"/>
        </w:rPr>
        <w:t>зрительной</w:t>
      </w:r>
      <w:r w:rsidRPr="00AF11AD">
        <w:rPr>
          <w:rFonts w:hAnsi="Times New Roman"/>
          <w:color w:val="auto"/>
          <w:sz w:val="24"/>
          <w:szCs w:val="24"/>
        </w:rPr>
        <w:t xml:space="preserve"> </w:t>
      </w:r>
      <w:r w:rsidRPr="00AF11AD">
        <w:rPr>
          <w:rFonts w:hAnsi="Times New Roman"/>
          <w:color w:val="auto"/>
          <w:sz w:val="24"/>
          <w:szCs w:val="24"/>
        </w:rPr>
        <w:t>системы</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большая</w:t>
      </w:r>
      <w:r w:rsidRPr="00AF11AD">
        <w:rPr>
          <w:rFonts w:hAnsi="Times New Roman"/>
          <w:color w:val="auto"/>
          <w:sz w:val="24"/>
          <w:szCs w:val="24"/>
        </w:rPr>
        <w:t xml:space="preserve"> </w:t>
      </w:r>
      <w:r w:rsidRPr="00AF11AD">
        <w:rPr>
          <w:rFonts w:hAnsi="Times New Roman"/>
          <w:color w:val="auto"/>
          <w:sz w:val="24"/>
          <w:szCs w:val="24"/>
        </w:rPr>
        <w:t>часть</w:t>
      </w:r>
      <w:r w:rsidRPr="00AF11AD">
        <w:rPr>
          <w:rFonts w:hAnsi="Times New Roman"/>
          <w:color w:val="auto"/>
          <w:sz w:val="24"/>
          <w:szCs w:val="24"/>
        </w:rPr>
        <w:t xml:space="preserve"> </w:t>
      </w:r>
      <w:r w:rsidRPr="00AF11AD">
        <w:rPr>
          <w:rFonts w:hAnsi="Times New Roman"/>
          <w:color w:val="auto"/>
          <w:sz w:val="24"/>
          <w:szCs w:val="24"/>
        </w:rPr>
        <w:t>информации</w:t>
      </w:r>
      <w:r w:rsidRPr="00AF11AD">
        <w:rPr>
          <w:rFonts w:hAnsi="Times New Roman"/>
          <w:color w:val="auto"/>
          <w:sz w:val="24"/>
          <w:szCs w:val="24"/>
        </w:rPr>
        <w:t xml:space="preserve"> </w:t>
      </w:r>
      <w:r w:rsidRPr="00AF11AD">
        <w:rPr>
          <w:rFonts w:hAnsi="Times New Roman"/>
          <w:color w:val="auto"/>
          <w:sz w:val="24"/>
          <w:szCs w:val="24"/>
        </w:rPr>
        <w:t>глухим</w:t>
      </w:r>
      <w:r w:rsidRPr="00AF11AD">
        <w:rPr>
          <w:rFonts w:hAnsi="Times New Roman"/>
          <w:color w:val="auto"/>
          <w:sz w:val="24"/>
          <w:szCs w:val="24"/>
        </w:rPr>
        <w:t xml:space="preserve"> </w:t>
      </w:r>
      <w:r w:rsidRPr="00AF11AD">
        <w:rPr>
          <w:rFonts w:hAnsi="Times New Roman"/>
          <w:color w:val="auto"/>
          <w:sz w:val="24"/>
          <w:szCs w:val="24"/>
        </w:rPr>
        <w:t>ребёнком</w:t>
      </w:r>
      <w:r w:rsidRPr="00AF11AD">
        <w:rPr>
          <w:rFonts w:hAnsi="Times New Roman"/>
          <w:color w:val="auto"/>
          <w:sz w:val="24"/>
          <w:szCs w:val="24"/>
        </w:rPr>
        <w:t xml:space="preserve"> </w:t>
      </w:r>
      <w:r w:rsidRPr="00AF11AD">
        <w:rPr>
          <w:rFonts w:hAnsi="Times New Roman"/>
          <w:color w:val="auto"/>
          <w:sz w:val="24"/>
          <w:szCs w:val="24"/>
        </w:rPr>
        <w:t>воспринимается</w:t>
      </w:r>
      <w:r w:rsidRPr="00AF11AD">
        <w:rPr>
          <w:rFonts w:hAnsi="Times New Roman"/>
          <w:color w:val="auto"/>
          <w:sz w:val="24"/>
          <w:szCs w:val="24"/>
        </w:rPr>
        <w:t xml:space="preserve"> </w:t>
      </w:r>
      <w:r w:rsidRPr="00AF11AD">
        <w:rPr>
          <w:rFonts w:hAnsi="Times New Roman"/>
          <w:color w:val="auto"/>
          <w:sz w:val="24"/>
          <w:szCs w:val="24"/>
        </w:rPr>
        <w:t>слухо</w:t>
      </w:r>
      <w:r w:rsidRPr="00AF11AD">
        <w:rPr>
          <w:rFonts w:ascii="Times New Roman"/>
          <w:color w:val="auto"/>
          <w:sz w:val="24"/>
          <w:szCs w:val="24"/>
        </w:rPr>
        <w:t>-</w:t>
      </w:r>
      <w:r w:rsidRPr="00AF11AD">
        <w:rPr>
          <w:rFonts w:hAnsi="Times New Roman"/>
          <w:color w:val="auto"/>
          <w:sz w:val="24"/>
          <w:szCs w:val="24"/>
        </w:rPr>
        <w:t>зрительно</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первой</w:t>
      </w:r>
      <w:r w:rsidRPr="00AF11AD">
        <w:rPr>
          <w:rFonts w:hAnsi="Times New Roman"/>
          <w:color w:val="auto"/>
          <w:sz w:val="24"/>
          <w:szCs w:val="24"/>
        </w:rPr>
        <w:t xml:space="preserve"> </w:t>
      </w:r>
      <w:r w:rsidRPr="00AF11AD">
        <w:rPr>
          <w:rFonts w:hAnsi="Times New Roman"/>
          <w:color w:val="auto"/>
          <w:sz w:val="24"/>
          <w:szCs w:val="24"/>
        </w:rPr>
        <w:t>половине</w:t>
      </w:r>
      <w:r w:rsidRPr="00AF11AD">
        <w:rPr>
          <w:rFonts w:hAnsi="Times New Roman"/>
          <w:color w:val="auto"/>
          <w:sz w:val="24"/>
          <w:szCs w:val="24"/>
        </w:rPr>
        <w:t xml:space="preserve"> </w:t>
      </w:r>
      <w:r w:rsidRPr="00AF11AD">
        <w:rPr>
          <w:rFonts w:hAnsi="Times New Roman"/>
          <w:color w:val="auto"/>
          <w:sz w:val="24"/>
          <w:szCs w:val="24"/>
        </w:rPr>
        <w:t>дня</w:t>
      </w:r>
      <w:r w:rsidRPr="00AF11AD">
        <w:rPr>
          <w:rFonts w:hAnsi="Times New Roman"/>
          <w:color w:val="auto"/>
          <w:sz w:val="24"/>
          <w:szCs w:val="24"/>
        </w:rPr>
        <w:t xml:space="preserve"> </w:t>
      </w:r>
      <w:r w:rsidRPr="00AF11AD">
        <w:rPr>
          <w:rFonts w:hAnsi="Times New Roman"/>
          <w:color w:val="auto"/>
          <w:sz w:val="24"/>
          <w:szCs w:val="24"/>
        </w:rPr>
        <w:t>учащиеся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посещают</w:t>
      </w:r>
      <w:r w:rsidRPr="00AF11AD">
        <w:rPr>
          <w:rFonts w:hAnsi="Times New Roman"/>
          <w:color w:val="auto"/>
          <w:sz w:val="24"/>
          <w:szCs w:val="24"/>
        </w:rPr>
        <w:t xml:space="preserve"> </w:t>
      </w:r>
      <w:r w:rsidRPr="00AF11AD">
        <w:rPr>
          <w:rFonts w:hAnsi="Times New Roman"/>
          <w:color w:val="auto"/>
          <w:sz w:val="24"/>
          <w:szCs w:val="24"/>
        </w:rPr>
        <w:t>учебные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 xml:space="preserve">, </w:t>
      </w:r>
      <w:r w:rsidRPr="00AF11AD">
        <w:rPr>
          <w:rFonts w:hAnsi="Times New Roman"/>
          <w:color w:val="auto"/>
          <w:sz w:val="24"/>
          <w:szCs w:val="24"/>
        </w:rPr>
        <w:t>предусмотренные</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программой</w:t>
      </w:r>
      <w:r w:rsidRPr="00AF11AD">
        <w:rPr>
          <w:rFonts w:asci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второй</w:t>
      </w:r>
      <w:r w:rsidRPr="00AF11AD">
        <w:rPr>
          <w:rFonts w:hAnsi="Times New Roman"/>
          <w:color w:val="auto"/>
          <w:sz w:val="24"/>
          <w:szCs w:val="24"/>
        </w:rPr>
        <w:t xml:space="preserve"> </w:t>
      </w:r>
      <w:r w:rsidRPr="00AF11AD">
        <w:rPr>
          <w:rFonts w:hAnsi="Times New Roman"/>
          <w:color w:val="auto"/>
          <w:sz w:val="24"/>
          <w:szCs w:val="24"/>
        </w:rPr>
        <w:t>половине</w:t>
      </w:r>
      <w:r w:rsidRPr="00AF11AD">
        <w:rPr>
          <w:rFonts w:hAnsi="Times New Roman"/>
          <w:color w:val="auto"/>
          <w:sz w:val="24"/>
          <w:szCs w:val="24"/>
        </w:rPr>
        <w:t xml:space="preserve"> </w:t>
      </w:r>
      <w:r w:rsidRPr="00AF11AD">
        <w:rPr>
          <w:rFonts w:hAnsi="Times New Roman"/>
          <w:color w:val="auto"/>
          <w:sz w:val="24"/>
          <w:szCs w:val="24"/>
        </w:rPr>
        <w:t>дня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внеурочное</w:t>
      </w:r>
      <w:r w:rsidRPr="00AF11AD">
        <w:rPr>
          <w:rFonts w:hAnsi="Times New Roman"/>
          <w:color w:val="auto"/>
          <w:sz w:val="24"/>
          <w:szCs w:val="24"/>
        </w:rPr>
        <w:t xml:space="preserve"> </w:t>
      </w:r>
      <w:r w:rsidRPr="00AF11AD">
        <w:rPr>
          <w:rFonts w:hAnsi="Times New Roman"/>
          <w:color w:val="auto"/>
          <w:sz w:val="24"/>
          <w:szCs w:val="24"/>
        </w:rPr>
        <w:t>время</w:t>
      </w:r>
      <w:r w:rsidRPr="00AF11AD">
        <w:rPr>
          <w:rFonts w:ascii="Times New Roman"/>
          <w:color w:val="auto"/>
          <w:sz w:val="24"/>
          <w:szCs w:val="24"/>
        </w:rPr>
        <w:t xml:space="preserve">) </w:t>
      </w:r>
      <w:r w:rsidRPr="00AF11AD">
        <w:rPr>
          <w:rFonts w:hAnsi="Times New Roman"/>
          <w:color w:val="auto"/>
          <w:sz w:val="24"/>
          <w:szCs w:val="24"/>
        </w:rPr>
        <w:t>предусматривается</w:t>
      </w:r>
      <w:r w:rsidRPr="00AF11AD">
        <w:rPr>
          <w:rFonts w:hAnsi="Times New Roman"/>
          <w:color w:val="auto"/>
          <w:sz w:val="24"/>
          <w:szCs w:val="24"/>
        </w:rPr>
        <w:t xml:space="preserve"> </w:t>
      </w:r>
      <w:r w:rsidRPr="00AF11AD">
        <w:rPr>
          <w:rFonts w:hAnsi="Times New Roman"/>
          <w:color w:val="auto"/>
          <w:sz w:val="24"/>
          <w:szCs w:val="24"/>
        </w:rPr>
        <w:t>организация</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педагогом</w:t>
      </w:r>
      <w:r w:rsidRPr="00AF11AD">
        <w:rPr>
          <w:rFonts w:ascii="Times New Roman"/>
          <w:color w:val="auto"/>
          <w:sz w:val="24"/>
          <w:szCs w:val="24"/>
        </w:rPr>
        <w:t>-</w:t>
      </w:r>
      <w:r w:rsidRPr="00AF11AD">
        <w:rPr>
          <w:rFonts w:hAnsi="Times New Roman"/>
          <w:color w:val="auto"/>
          <w:sz w:val="24"/>
          <w:szCs w:val="24"/>
        </w:rPr>
        <w:t>дефектологом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психологом</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необходимые</w:t>
      </w:r>
      <w:r w:rsidRPr="00AF11AD">
        <w:rPr>
          <w:rFonts w:hAnsi="Times New Roman"/>
          <w:color w:val="auto"/>
          <w:sz w:val="24"/>
          <w:szCs w:val="24"/>
        </w:rPr>
        <w:t xml:space="preserve"> </w:t>
      </w:r>
      <w:r w:rsidRPr="00AF11AD">
        <w:rPr>
          <w:rFonts w:hAnsi="Times New Roman"/>
          <w:color w:val="auto"/>
          <w:sz w:val="24"/>
          <w:szCs w:val="24"/>
        </w:rPr>
        <w:t>мероприятия</w:t>
      </w:r>
      <w:r w:rsidRPr="00AF11AD">
        <w:rPr>
          <w:rFonts w:ascii="Times New Roman"/>
          <w:color w:val="auto"/>
          <w:sz w:val="24"/>
          <w:szCs w:val="24"/>
        </w:rPr>
        <w:t xml:space="preserve">, </w:t>
      </w:r>
      <w:r w:rsidRPr="00AF11AD">
        <w:rPr>
          <w:rFonts w:hAnsi="Times New Roman"/>
          <w:color w:val="auto"/>
          <w:sz w:val="24"/>
          <w:szCs w:val="24"/>
        </w:rPr>
        <w:t>направленные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оздоровление</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i/>
          <w:iCs/>
          <w:color w:val="auto"/>
          <w:spacing w:val="2"/>
          <w:sz w:val="24"/>
          <w:szCs w:val="24"/>
        </w:rPr>
      </w:pPr>
      <w:r w:rsidRPr="00AF11AD">
        <w:rPr>
          <w:rFonts w:ascii="Times New Roman" w:hAnsi="Times New Roman" w:cs="Times New Roman"/>
          <w:color w:val="auto"/>
          <w:sz w:val="24"/>
          <w:szCs w:val="24"/>
        </w:rPr>
        <w:t>В течение всего учебного дня и в процессе внеурочной деятельности глухой ребёнок пользуется двумя индивидуальными слуховыми аппаратами, или аппаратом и кохлеарным имплантом, или двумя кохлеарными имплантами</w:t>
      </w:r>
      <w:r w:rsidR="00B16003"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(с учетом медицинских показаний): в процессе учебной и внеурочной деятельности используется беспроводная ап</w:t>
      </w:r>
      <w:r w:rsidR="00B16003"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 xml:space="preserve">аратура, например, FM-система. Предусматриваются бережное отношение детей и взрослых к индивидуальным аппаратам и кохлеарным имплантам. </w:t>
      </w:r>
    </w:p>
    <w:p w:rsidR="00F65069" w:rsidRPr="00AF11AD" w:rsidRDefault="00C079E3" w:rsidP="00AF11AD">
      <w:pPr>
        <w:spacing w:after="0" w:line="240" w:lineRule="auto"/>
        <w:ind w:firstLine="709"/>
        <w:jc w:val="center"/>
        <w:rPr>
          <w:rFonts w:ascii="Times New Roman" w:eastAsia="Times New Roman" w:hAnsi="Times New Roman" w:cs="Times New Roman"/>
          <w:i/>
          <w:iCs/>
          <w:color w:val="auto"/>
          <w:spacing w:val="2"/>
          <w:sz w:val="24"/>
          <w:szCs w:val="24"/>
        </w:rPr>
      </w:pPr>
      <w:r w:rsidRPr="00AF11AD">
        <w:rPr>
          <w:rFonts w:ascii="Times New Roman" w:hAnsi="Times New Roman" w:cs="Times New Roman"/>
          <w:i/>
          <w:iCs/>
          <w:color w:val="auto"/>
          <w:spacing w:val="2"/>
          <w:sz w:val="24"/>
          <w:szCs w:val="24"/>
        </w:rPr>
        <w:t xml:space="preserve"> Организация рабочего места глухого ребёнка.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обучении глухого обучающегося особое внимание уделяется оборудованию рабочего места</w:t>
      </w:r>
      <w:r w:rsidR="00DF461F">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 xml:space="preserve">Парта подбирается в соответствии с ростом ученика, что обеспечивает возможность поддерживать правильную позу.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С парты должен открываться прямой доступ к информации, расположенной на доске, информационных стендах и пр. </w:t>
      </w:r>
    </w:p>
    <w:p w:rsidR="00F65069" w:rsidRPr="00AF11AD" w:rsidRDefault="00C079E3" w:rsidP="00AF11AD">
      <w:pPr>
        <w:pStyle w:val="14TexstOSNOVA1012"/>
        <w:spacing w:line="240" w:lineRule="auto"/>
        <w:ind w:firstLine="709"/>
        <w:rPr>
          <w:rFonts w:ascii="Times New Roman" w:eastAsia="Times New Roman" w:hAnsi="Times New Roman" w:cs="Times New Roman"/>
          <w:strike/>
          <w:color w:val="auto"/>
          <w:sz w:val="24"/>
          <w:szCs w:val="24"/>
          <w:shd w:val="clear" w:color="auto" w:fill="FF2600"/>
        </w:rPr>
      </w:pPr>
      <w:r w:rsidRPr="00AF11AD">
        <w:rPr>
          <w:rFonts w:hAnsi="Times New Roman"/>
          <w:color w:val="auto"/>
          <w:sz w:val="24"/>
          <w:szCs w:val="24"/>
        </w:rPr>
        <w:t>Парта</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занимать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hAnsi="Times New Roman"/>
          <w:color w:val="auto"/>
          <w:sz w:val="24"/>
          <w:szCs w:val="24"/>
        </w:rPr>
        <w:t xml:space="preserve"> </w:t>
      </w:r>
      <w:r w:rsidRPr="00AF11AD">
        <w:rPr>
          <w:rFonts w:hAnsi="Times New Roman"/>
          <w:color w:val="auto"/>
          <w:sz w:val="24"/>
          <w:szCs w:val="24"/>
        </w:rPr>
        <w:t>такое</w:t>
      </w:r>
      <w:r w:rsidRPr="00AF11AD">
        <w:rPr>
          <w:rFonts w:hAnsi="Times New Roman"/>
          <w:color w:val="auto"/>
          <w:sz w:val="24"/>
          <w:szCs w:val="24"/>
        </w:rPr>
        <w:t xml:space="preserve"> </w:t>
      </w:r>
      <w:r w:rsidRPr="00AF11AD">
        <w:rPr>
          <w:rFonts w:hAnsi="Times New Roman"/>
          <w:color w:val="auto"/>
          <w:sz w:val="24"/>
          <w:szCs w:val="24"/>
        </w:rPr>
        <w:t>положение</w:t>
      </w:r>
      <w:r w:rsidRPr="00AF11AD">
        <w:rPr>
          <w:rFonts w:ascii="Times New Roman"/>
          <w:color w:val="auto"/>
          <w:sz w:val="24"/>
          <w:szCs w:val="24"/>
        </w:rPr>
        <w:t xml:space="preserve">, </w:t>
      </w:r>
      <w:r w:rsidRPr="00AF11AD">
        <w:rPr>
          <w:rFonts w:hAnsi="Times New Roman"/>
          <w:color w:val="auto"/>
          <w:sz w:val="24"/>
          <w:szCs w:val="24"/>
        </w:rPr>
        <w:t>чтобы</w:t>
      </w:r>
      <w:r w:rsidRPr="00AF11AD">
        <w:rPr>
          <w:rFonts w:hAnsi="Times New Roman"/>
          <w:color w:val="auto"/>
          <w:sz w:val="24"/>
          <w:szCs w:val="24"/>
        </w:rPr>
        <w:t xml:space="preserve"> </w:t>
      </w:r>
      <w:r w:rsidRPr="00AF11AD">
        <w:rPr>
          <w:rFonts w:hAnsi="Times New Roman"/>
          <w:color w:val="auto"/>
          <w:sz w:val="24"/>
          <w:szCs w:val="24"/>
        </w:rPr>
        <w:t>сидящий</w:t>
      </w:r>
      <w:r w:rsidRPr="00AF11AD">
        <w:rPr>
          <w:rFonts w:hAnsi="Times New Roman"/>
          <w:color w:val="auto"/>
          <w:sz w:val="24"/>
          <w:szCs w:val="24"/>
        </w:rPr>
        <w:t xml:space="preserve"> </w:t>
      </w:r>
      <w:r w:rsidRPr="00AF11AD">
        <w:rPr>
          <w:rFonts w:hAnsi="Times New Roman"/>
          <w:color w:val="auto"/>
          <w:sz w:val="24"/>
          <w:szCs w:val="24"/>
        </w:rPr>
        <w:t>за</w:t>
      </w:r>
      <w:r w:rsidRPr="00AF11AD">
        <w:rPr>
          <w:rFonts w:hAnsi="Times New Roman"/>
          <w:color w:val="auto"/>
          <w:sz w:val="24"/>
          <w:szCs w:val="24"/>
        </w:rPr>
        <w:t xml:space="preserve"> </w:t>
      </w:r>
      <w:r w:rsidRPr="00AF11AD">
        <w:rPr>
          <w:rFonts w:hAnsi="Times New Roman"/>
          <w:color w:val="auto"/>
          <w:sz w:val="24"/>
          <w:szCs w:val="24"/>
        </w:rPr>
        <w:t>ней</w:t>
      </w:r>
      <w:r w:rsidRPr="00AF11AD">
        <w:rPr>
          <w:rFonts w:hAnsi="Times New Roman"/>
          <w:color w:val="auto"/>
          <w:sz w:val="24"/>
          <w:szCs w:val="24"/>
        </w:rPr>
        <w:t xml:space="preserve"> </w:t>
      </w:r>
      <w:r w:rsidRPr="00AF11AD">
        <w:rPr>
          <w:rFonts w:hAnsi="Times New Roman"/>
          <w:color w:val="auto"/>
          <w:sz w:val="24"/>
          <w:szCs w:val="24"/>
        </w:rPr>
        <w:t>ребенок</w:t>
      </w:r>
      <w:r w:rsidRPr="00AF11AD">
        <w:rPr>
          <w:rFonts w:hAnsi="Times New Roman"/>
          <w:color w:val="auto"/>
          <w:sz w:val="24"/>
          <w:szCs w:val="24"/>
        </w:rPr>
        <w:t xml:space="preserve"> </w:t>
      </w:r>
      <w:r w:rsidRPr="00AF11AD">
        <w:rPr>
          <w:rFonts w:hAnsi="Times New Roman"/>
          <w:color w:val="auto"/>
          <w:sz w:val="24"/>
          <w:szCs w:val="24"/>
        </w:rPr>
        <w:t>мог</w:t>
      </w:r>
      <w:r w:rsidRPr="00AF11AD">
        <w:rPr>
          <w:rFonts w:hAnsi="Times New Roman"/>
          <w:color w:val="auto"/>
          <w:sz w:val="24"/>
          <w:szCs w:val="24"/>
        </w:rPr>
        <w:t xml:space="preserve"> </w:t>
      </w:r>
      <w:r w:rsidRPr="00AF11AD">
        <w:rPr>
          <w:rFonts w:hAnsi="Times New Roman"/>
          <w:color w:val="auto"/>
          <w:sz w:val="24"/>
          <w:szCs w:val="24"/>
        </w:rPr>
        <w:t>видеть</w:t>
      </w:r>
      <w:r w:rsidRPr="00AF11AD">
        <w:rPr>
          <w:rFonts w:hAnsi="Times New Roman"/>
          <w:color w:val="auto"/>
          <w:sz w:val="24"/>
          <w:szCs w:val="24"/>
        </w:rPr>
        <w:t xml:space="preserve"> </w:t>
      </w:r>
      <w:r w:rsidRPr="00AF11AD">
        <w:rPr>
          <w:rFonts w:hAnsi="Times New Roman"/>
          <w:color w:val="auto"/>
          <w:sz w:val="24"/>
          <w:szCs w:val="24"/>
        </w:rPr>
        <w:t>лицо</w:t>
      </w:r>
      <w:r w:rsidRPr="00AF11AD">
        <w:rPr>
          <w:rFonts w:hAnsi="Times New Roman"/>
          <w:color w:val="auto"/>
          <w:sz w:val="24"/>
          <w:szCs w:val="24"/>
        </w:rPr>
        <w:t xml:space="preserve"> </w:t>
      </w:r>
      <w:r w:rsidRPr="00AF11AD">
        <w:rPr>
          <w:rFonts w:hAnsi="Times New Roman"/>
          <w:color w:val="auto"/>
          <w:sz w:val="24"/>
          <w:szCs w:val="24"/>
        </w:rPr>
        <w:t>учителя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лица</w:t>
      </w:r>
      <w:r w:rsidRPr="00AF11AD">
        <w:rPr>
          <w:rFonts w:hAnsi="Times New Roman"/>
          <w:color w:val="auto"/>
          <w:sz w:val="24"/>
          <w:szCs w:val="24"/>
        </w:rPr>
        <w:t xml:space="preserve"> </w:t>
      </w:r>
      <w:r w:rsidRPr="00AF11AD">
        <w:rPr>
          <w:rFonts w:hAnsi="Times New Roman"/>
          <w:color w:val="auto"/>
          <w:sz w:val="24"/>
          <w:szCs w:val="24"/>
        </w:rPr>
        <w:t>большинства</w:t>
      </w:r>
      <w:r w:rsidRPr="00AF11AD">
        <w:rPr>
          <w:rFonts w:hAnsi="Times New Roman"/>
          <w:color w:val="auto"/>
          <w:sz w:val="24"/>
          <w:szCs w:val="24"/>
        </w:rPr>
        <w:t xml:space="preserve"> </w:t>
      </w:r>
      <w:r w:rsidRPr="00AF11AD">
        <w:rPr>
          <w:rFonts w:hAnsi="Times New Roman"/>
          <w:color w:val="auto"/>
          <w:spacing w:val="2"/>
          <w:sz w:val="24"/>
          <w:szCs w:val="24"/>
        </w:rPr>
        <w:t>одноклассников</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Рабочее</w:t>
      </w:r>
      <w:r w:rsidRPr="00AF11AD">
        <w:rPr>
          <w:rFonts w:hAnsi="Times New Roman"/>
          <w:color w:val="auto"/>
          <w:sz w:val="24"/>
          <w:szCs w:val="24"/>
        </w:rPr>
        <w:t xml:space="preserve"> </w:t>
      </w:r>
      <w:r w:rsidRPr="00AF11AD">
        <w:rPr>
          <w:rFonts w:hAnsi="Times New Roman"/>
          <w:color w:val="auto"/>
          <w:sz w:val="24"/>
          <w:szCs w:val="24"/>
        </w:rPr>
        <w:t>место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должно</w:t>
      </w:r>
      <w:r w:rsidRPr="00AF11AD">
        <w:rPr>
          <w:rFonts w:hAnsi="Times New Roman"/>
          <w:color w:val="auto"/>
          <w:sz w:val="24"/>
          <w:szCs w:val="24"/>
        </w:rPr>
        <w:t xml:space="preserve"> </w:t>
      </w:r>
      <w:r w:rsidRPr="00AF11AD">
        <w:rPr>
          <w:rFonts w:hAnsi="Times New Roman"/>
          <w:color w:val="auto"/>
          <w:sz w:val="24"/>
          <w:szCs w:val="24"/>
        </w:rPr>
        <w:t>быть</w:t>
      </w:r>
      <w:r w:rsidRPr="00AF11AD">
        <w:rPr>
          <w:rFonts w:hAnsi="Times New Roman"/>
          <w:color w:val="auto"/>
          <w:sz w:val="24"/>
          <w:szCs w:val="24"/>
        </w:rPr>
        <w:t xml:space="preserve"> </w:t>
      </w:r>
      <w:r w:rsidRPr="00AF11AD">
        <w:rPr>
          <w:rFonts w:hAnsi="Times New Roman"/>
          <w:color w:val="auto"/>
          <w:sz w:val="24"/>
          <w:szCs w:val="24"/>
        </w:rPr>
        <w:t>хорошо</w:t>
      </w:r>
      <w:r w:rsidRPr="00AF11AD">
        <w:rPr>
          <w:rFonts w:hAnsi="Times New Roman"/>
          <w:color w:val="auto"/>
          <w:sz w:val="24"/>
          <w:szCs w:val="24"/>
        </w:rPr>
        <w:t xml:space="preserve"> </w:t>
      </w:r>
      <w:r w:rsidRPr="00AF11AD">
        <w:rPr>
          <w:rFonts w:hAnsi="Times New Roman"/>
          <w:color w:val="auto"/>
          <w:sz w:val="24"/>
          <w:szCs w:val="24"/>
        </w:rPr>
        <w:t>освещено</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парте</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предусматривается</w:t>
      </w:r>
      <w:r w:rsidRPr="00AF11AD">
        <w:rPr>
          <w:rFonts w:hAnsi="Times New Roman"/>
          <w:color w:val="auto"/>
          <w:sz w:val="24"/>
          <w:szCs w:val="24"/>
        </w:rPr>
        <w:t xml:space="preserve"> </w:t>
      </w:r>
      <w:r w:rsidRPr="00AF11AD">
        <w:rPr>
          <w:rFonts w:hAnsi="Times New Roman"/>
          <w:color w:val="auto"/>
          <w:sz w:val="24"/>
          <w:szCs w:val="24"/>
        </w:rPr>
        <w:t>размещение</w:t>
      </w:r>
      <w:r w:rsidRPr="00AF11AD">
        <w:rPr>
          <w:rFonts w:hAnsi="Times New Roman"/>
          <w:color w:val="auto"/>
          <w:sz w:val="24"/>
          <w:szCs w:val="24"/>
        </w:rPr>
        <w:t xml:space="preserve"> </w:t>
      </w: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конструкции</w:t>
      </w:r>
      <w:r w:rsidRPr="00AF11AD">
        <w:rPr>
          <w:rFonts w:ascii="Times New Roman"/>
          <w:color w:val="auto"/>
          <w:sz w:val="24"/>
          <w:szCs w:val="24"/>
        </w:rPr>
        <w:t xml:space="preserve">, </w:t>
      </w:r>
      <w:r w:rsidRPr="00AF11AD">
        <w:rPr>
          <w:rFonts w:hAnsi="Times New Roman"/>
          <w:color w:val="auto"/>
          <w:sz w:val="24"/>
          <w:szCs w:val="24"/>
        </w:rPr>
        <w:t>планшетной</w:t>
      </w:r>
      <w:r w:rsidRPr="00AF11AD">
        <w:rPr>
          <w:rFonts w:hAnsi="Times New Roman"/>
          <w:color w:val="auto"/>
          <w:sz w:val="24"/>
          <w:szCs w:val="24"/>
        </w:rPr>
        <w:t xml:space="preserve"> </w:t>
      </w:r>
      <w:r w:rsidRPr="00AF11AD">
        <w:rPr>
          <w:rFonts w:hAnsi="Times New Roman"/>
          <w:color w:val="auto"/>
          <w:sz w:val="24"/>
          <w:szCs w:val="24"/>
        </w:rPr>
        <w:t>доски</w:t>
      </w:r>
      <w:r w:rsidRPr="00AF11AD">
        <w:rPr>
          <w:rFonts w:ascii="Times New Roman"/>
          <w:color w:val="auto"/>
          <w:sz w:val="24"/>
          <w:szCs w:val="24"/>
        </w:rPr>
        <w:t xml:space="preserve">, </w:t>
      </w:r>
      <w:r w:rsidRPr="00AF11AD">
        <w:rPr>
          <w:rFonts w:hAnsi="Times New Roman"/>
          <w:color w:val="auto"/>
          <w:sz w:val="24"/>
          <w:szCs w:val="24"/>
        </w:rPr>
        <w:t>используемой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ситуациях</w:t>
      </w:r>
      <w:r w:rsidRPr="00AF11AD">
        <w:rPr>
          <w:rFonts w:hAnsi="Times New Roman"/>
          <w:color w:val="auto"/>
          <w:sz w:val="24"/>
          <w:szCs w:val="24"/>
        </w:rPr>
        <w:t xml:space="preserve"> </w:t>
      </w:r>
      <w:r w:rsidRPr="00AF11AD">
        <w:rPr>
          <w:rFonts w:hAnsi="Times New Roman"/>
          <w:color w:val="auto"/>
          <w:sz w:val="24"/>
          <w:szCs w:val="24"/>
        </w:rPr>
        <w:t>предъявления</w:t>
      </w:r>
      <w:r w:rsidRPr="00AF11AD">
        <w:rPr>
          <w:rFonts w:hAnsi="Times New Roman"/>
          <w:color w:val="auto"/>
          <w:sz w:val="24"/>
          <w:szCs w:val="24"/>
        </w:rPr>
        <w:t xml:space="preserve"> </w:t>
      </w:r>
      <w:r w:rsidRPr="00AF11AD">
        <w:rPr>
          <w:rFonts w:hAnsi="Times New Roman"/>
          <w:color w:val="auto"/>
          <w:sz w:val="24"/>
          <w:szCs w:val="24"/>
        </w:rPr>
        <w:t>незнакомых</w:t>
      </w:r>
      <w:r w:rsidRPr="00AF11AD">
        <w:rPr>
          <w:rFonts w:hAnsi="Times New Roman"/>
          <w:color w:val="auto"/>
          <w:sz w:val="24"/>
          <w:szCs w:val="24"/>
        </w:rPr>
        <w:t xml:space="preserve"> </w:t>
      </w:r>
      <w:r w:rsidRPr="00AF11AD">
        <w:rPr>
          <w:rFonts w:hAnsi="Times New Roman"/>
          <w:color w:val="auto"/>
          <w:sz w:val="24"/>
          <w:szCs w:val="24"/>
        </w:rPr>
        <w:t>слов</w:t>
      </w:r>
      <w:r w:rsidRPr="00AF11AD">
        <w:rPr>
          <w:rFonts w:ascii="Times New Roman"/>
          <w:color w:val="auto"/>
          <w:sz w:val="24"/>
          <w:szCs w:val="24"/>
        </w:rPr>
        <w:t xml:space="preserve">, </w:t>
      </w:r>
      <w:r w:rsidRPr="00AF11AD">
        <w:rPr>
          <w:rFonts w:hAnsi="Times New Roman"/>
          <w:color w:val="auto"/>
          <w:sz w:val="24"/>
          <w:szCs w:val="24"/>
        </w:rPr>
        <w:t>терминов</w:t>
      </w:r>
      <w:r w:rsidRPr="00AF11AD">
        <w:rPr>
          <w:rFonts w:asci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дополнительной</w:t>
      </w:r>
      <w:r w:rsidRPr="00AF11AD">
        <w:rPr>
          <w:rFonts w:hAnsi="Times New Roman"/>
          <w:color w:val="auto"/>
          <w:sz w:val="24"/>
          <w:szCs w:val="24"/>
        </w:rPr>
        <w:t xml:space="preserve"> </w:t>
      </w:r>
      <w:r w:rsidRPr="00AF11AD">
        <w:rPr>
          <w:rFonts w:hAnsi="Times New Roman"/>
          <w:color w:val="auto"/>
          <w:sz w:val="24"/>
          <w:szCs w:val="24"/>
        </w:rPr>
        <w:t>индивидуальной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учителя</w:t>
      </w:r>
      <w:r w:rsidRPr="00AF11AD">
        <w:rPr>
          <w:rFonts w:hAnsi="Times New Roman"/>
          <w:color w:val="auto"/>
          <w:sz w:val="24"/>
          <w:szCs w:val="24"/>
        </w:rPr>
        <w:t xml:space="preserve"> </w:t>
      </w:r>
      <w:r w:rsidRPr="00AF11AD">
        <w:rPr>
          <w:rFonts w:hAnsi="Times New Roman"/>
          <w:color w:val="auto"/>
          <w:sz w:val="24"/>
          <w:szCs w:val="24"/>
        </w:rPr>
        <w:t>класса</w:t>
      </w:r>
      <w:r w:rsidRPr="00AF11AD">
        <w:rPr>
          <w:rFonts w:ascii="Times New Roman"/>
          <w:color w:val="auto"/>
          <w:sz w:val="24"/>
          <w:szCs w:val="24"/>
        </w:rPr>
        <w:t>.</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наличии</w:t>
      </w:r>
      <w:r w:rsidRPr="00AF11AD">
        <w:rPr>
          <w:rFonts w:hAnsi="Times New Roman"/>
          <w:color w:val="auto"/>
          <w:spacing w:val="2"/>
          <w:sz w:val="24"/>
          <w:szCs w:val="24"/>
        </w:rPr>
        <w:t xml:space="preserve"> </w:t>
      </w:r>
      <w:r w:rsidRPr="00AF11AD">
        <w:rPr>
          <w:rFonts w:hAnsi="Times New Roman"/>
          <w:color w:val="auto"/>
          <w:spacing w:val="2"/>
          <w:sz w:val="24"/>
          <w:szCs w:val="24"/>
        </w:rPr>
        <w:t>у</w:t>
      </w:r>
      <w:r w:rsidRPr="00AF11AD">
        <w:rPr>
          <w:rFonts w:hAnsi="Times New Roman"/>
          <w:color w:val="auto"/>
          <w:spacing w:val="2"/>
          <w:sz w:val="24"/>
          <w:szCs w:val="24"/>
        </w:rPr>
        <w:t xml:space="preserve"> </w:t>
      </w:r>
      <w:r w:rsidRPr="00AF11AD">
        <w:rPr>
          <w:rFonts w:hAnsi="Times New Roman"/>
          <w:color w:val="auto"/>
          <w:spacing w:val="2"/>
          <w:sz w:val="24"/>
          <w:szCs w:val="24"/>
        </w:rPr>
        <w:t>глухого</w:t>
      </w:r>
      <w:r w:rsidRPr="00AF11AD">
        <w:rPr>
          <w:rFonts w:hAnsi="Times New Roman"/>
          <w:color w:val="auto"/>
          <w:spacing w:val="2"/>
          <w:sz w:val="24"/>
          <w:szCs w:val="24"/>
        </w:rPr>
        <w:t xml:space="preserve"> </w:t>
      </w:r>
      <w:r w:rsidRPr="00AF11AD">
        <w:rPr>
          <w:rFonts w:hAnsi="Times New Roman"/>
          <w:color w:val="auto"/>
          <w:spacing w:val="2"/>
          <w:sz w:val="24"/>
          <w:szCs w:val="24"/>
        </w:rPr>
        <w:t>ребенка</w:t>
      </w:r>
      <w:r w:rsidRPr="00AF11AD">
        <w:rPr>
          <w:rFonts w:hAnsi="Times New Roman"/>
          <w:color w:val="auto"/>
          <w:spacing w:val="2"/>
          <w:sz w:val="24"/>
          <w:szCs w:val="24"/>
        </w:rPr>
        <w:t xml:space="preserve"> </w:t>
      </w:r>
      <w:r w:rsidRPr="00AF11AD">
        <w:rPr>
          <w:rFonts w:hAnsi="Times New Roman"/>
          <w:color w:val="auto"/>
          <w:spacing w:val="2"/>
          <w:sz w:val="24"/>
          <w:szCs w:val="24"/>
        </w:rPr>
        <w:t>других</w:t>
      </w:r>
      <w:r w:rsidRPr="00AF11AD">
        <w:rPr>
          <w:rFonts w:hAnsi="Times New Roman"/>
          <w:color w:val="auto"/>
          <w:spacing w:val="2"/>
          <w:sz w:val="24"/>
          <w:szCs w:val="24"/>
        </w:rPr>
        <w:t xml:space="preserve"> </w:t>
      </w:r>
      <w:r w:rsidRPr="00AF11AD">
        <w:rPr>
          <w:rFonts w:hAnsi="Times New Roman"/>
          <w:color w:val="auto"/>
          <w:spacing w:val="2"/>
          <w:sz w:val="24"/>
          <w:szCs w:val="24"/>
        </w:rPr>
        <w:t>индивидуальных</w:t>
      </w:r>
      <w:r w:rsidRPr="00AF11AD">
        <w:rPr>
          <w:rFonts w:hAnsi="Times New Roman"/>
          <w:color w:val="auto"/>
          <w:spacing w:val="2"/>
          <w:sz w:val="24"/>
          <w:szCs w:val="24"/>
        </w:rPr>
        <w:t xml:space="preserve"> </w:t>
      </w:r>
      <w:r w:rsidRPr="00AF11AD">
        <w:rPr>
          <w:rFonts w:hAnsi="Times New Roman"/>
          <w:color w:val="auto"/>
          <w:spacing w:val="2"/>
          <w:sz w:val="24"/>
          <w:szCs w:val="24"/>
        </w:rPr>
        <w:t>особенностей</w:t>
      </w:r>
      <w:r w:rsidRPr="00AF11AD">
        <w:rPr>
          <w:rFonts w:hAnsi="Times New Roman"/>
          <w:color w:val="auto"/>
          <w:spacing w:val="2"/>
          <w:sz w:val="24"/>
          <w:szCs w:val="24"/>
        </w:rPr>
        <w:t xml:space="preserve"> </w:t>
      </w:r>
      <w:r w:rsidRPr="00AF11AD">
        <w:rPr>
          <w:rFonts w:hAnsi="Times New Roman"/>
          <w:color w:val="auto"/>
          <w:spacing w:val="2"/>
          <w:sz w:val="24"/>
          <w:szCs w:val="24"/>
        </w:rPr>
        <w:t>здоровья</w:t>
      </w:r>
      <w:r w:rsidRPr="00AF11AD">
        <w:rPr>
          <w:rFonts w:hAnsi="Times New Roman"/>
          <w:color w:val="auto"/>
          <w:spacing w:val="2"/>
          <w:sz w:val="24"/>
          <w:szCs w:val="24"/>
        </w:rPr>
        <w:t xml:space="preserve"> </w:t>
      </w:r>
      <w:r w:rsidRPr="00AF11AD">
        <w:rPr>
          <w:rFonts w:hAnsi="Times New Roman"/>
          <w:color w:val="auto"/>
          <w:spacing w:val="2"/>
          <w:sz w:val="24"/>
          <w:szCs w:val="24"/>
        </w:rPr>
        <w:t>рабочее</w:t>
      </w:r>
      <w:r w:rsidRPr="00AF11AD">
        <w:rPr>
          <w:rFonts w:hAnsi="Times New Roman"/>
          <w:color w:val="auto"/>
          <w:spacing w:val="2"/>
          <w:sz w:val="24"/>
          <w:szCs w:val="24"/>
        </w:rPr>
        <w:t xml:space="preserve"> </w:t>
      </w:r>
      <w:r w:rsidRPr="00AF11AD">
        <w:rPr>
          <w:rFonts w:hAnsi="Times New Roman"/>
          <w:color w:val="auto"/>
          <w:spacing w:val="2"/>
          <w:sz w:val="24"/>
          <w:szCs w:val="24"/>
        </w:rPr>
        <w:t>место</w:t>
      </w:r>
      <w:r w:rsidRPr="00AF11AD">
        <w:rPr>
          <w:rFonts w:hAnsi="Times New Roman"/>
          <w:color w:val="auto"/>
          <w:spacing w:val="2"/>
          <w:sz w:val="24"/>
          <w:szCs w:val="24"/>
        </w:rPr>
        <w:t xml:space="preserve"> </w:t>
      </w:r>
      <w:r w:rsidRPr="00AF11AD">
        <w:rPr>
          <w:rFonts w:hAnsi="Times New Roman"/>
          <w:color w:val="auto"/>
          <w:spacing w:val="2"/>
          <w:sz w:val="24"/>
          <w:szCs w:val="24"/>
        </w:rPr>
        <w:t>дополнительное</w:t>
      </w:r>
      <w:r w:rsidRPr="00AF11AD">
        <w:rPr>
          <w:rFonts w:hAnsi="Times New Roman"/>
          <w:color w:val="auto"/>
          <w:spacing w:val="2"/>
          <w:sz w:val="24"/>
          <w:szCs w:val="24"/>
        </w:rPr>
        <w:t xml:space="preserve"> </w:t>
      </w:r>
      <w:r w:rsidRPr="00AF11AD">
        <w:rPr>
          <w:rFonts w:hAnsi="Times New Roman"/>
          <w:color w:val="auto"/>
          <w:spacing w:val="2"/>
          <w:sz w:val="24"/>
          <w:szCs w:val="24"/>
        </w:rPr>
        <w:t>комплектуется</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соответствии</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ними</w:t>
      </w:r>
      <w:r w:rsidRPr="00AF11AD">
        <w:rPr>
          <w:rFonts w:ascii="Times New Roman"/>
          <w:color w:val="auto"/>
          <w:spacing w:val="2"/>
          <w:sz w:val="24"/>
          <w:szCs w:val="24"/>
        </w:rPr>
        <w:t xml:space="preserve">. </w:t>
      </w:r>
    </w:p>
    <w:p w:rsidR="00F65069" w:rsidRPr="00AF11AD" w:rsidRDefault="00C079E3" w:rsidP="00AF11AD">
      <w:pPr>
        <w:pStyle w:val="18TexstSPISOK10"/>
        <w:spacing w:line="240" w:lineRule="auto"/>
        <w:ind w:left="0" w:firstLine="0"/>
        <w:jc w:val="center"/>
        <w:rPr>
          <w:rFonts w:ascii="Times New Roman" w:eastAsia="Times New Roman" w:hAnsi="Times New Roman" w:cs="Times New Roman"/>
          <w:i/>
          <w:iCs/>
          <w:color w:val="auto"/>
          <w:spacing w:val="2"/>
          <w:sz w:val="24"/>
          <w:szCs w:val="24"/>
        </w:rPr>
      </w:pPr>
      <w:r w:rsidRPr="00AF11AD">
        <w:rPr>
          <w:rFonts w:hAnsi="Times New Roman"/>
          <w:b/>
          <w:bCs/>
          <w:i/>
          <w:iCs/>
          <w:color w:val="auto"/>
          <w:sz w:val="24"/>
          <w:szCs w:val="24"/>
        </w:rPr>
        <w:t>Технические</w:t>
      </w:r>
      <w:r w:rsidRPr="00AF11AD">
        <w:rPr>
          <w:rFonts w:hAnsi="Times New Roman"/>
          <w:b/>
          <w:bCs/>
          <w:i/>
          <w:iCs/>
          <w:color w:val="auto"/>
          <w:sz w:val="24"/>
          <w:szCs w:val="24"/>
        </w:rPr>
        <w:t xml:space="preserve"> </w:t>
      </w:r>
      <w:r w:rsidRPr="00AF11AD">
        <w:rPr>
          <w:rFonts w:hAnsi="Times New Roman"/>
          <w:b/>
          <w:bCs/>
          <w:i/>
          <w:iCs/>
          <w:color w:val="auto"/>
          <w:sz w:val="24"/>
          <w:szCs w:val="24"/>
        </w:rPr>
        <w:t>средства</w:t>
      </w:r>
      <w:r w:rsidRPr="00AF11AD">
        <w:rPr>
          <w:rFonts w:hAnsi="Times New Roman"/>
          <w:b/>
          <w:bCs/>
          <w:i/>
          <w:iCs/>
          <w:color w:val="auto"/>
          <w:sz w:val="24"/>
          <w:szCs w:val="24"/>
        </w:rPr>
        <w:t xml:space="preserve"> </w:t>
      </w:r>
      <w:r w:rsidRPr="00AF11AD">
        <w:rPr>
          <w:rFonts w:hAnsi="Times New Roman"/>
          <w:b/>
          <w:bCs/>
          <w:i/>
          <w:iCs/>
          <w:color w:val="auto"/>
          <w:sz w:val="24"/>
          <w:szCs w:val="24"/>
        </w:rPr>
        <w:t>обучения</w:t>
      </w:r>
      <w:r w:rsidRPr="00AF11AD">
        <w:rPr>
          <w:rFonts w:ascii="Times New Roman"/>
          <w:b/>
          <w:bCs/>
          <w:i/>
          <w:iCs/>
          <w:color w:val="auto"/>
          <w:sz w:val="24"/>
          <w:szCs w:val="24"/>
        </w:rPr>
        <w:t xml:space="preserve">, </w:t>
      </w:r>
      <w:r w:rsidRPr="00AF11AD">
        <w:rPr>
          <w:rFonts w:hAnsi="Times New Roman"/>
          <w:b/>
          <w:bCs/>
          <w:i/>
          <w:iCs/>
          <w:color w:val="auto"/>
          <w:sz w:val="24"/>
          <w:szCs w:val="24"/>
        </w:rPr>
        <w:t>включая</w:t>
      </w:r>
      <w:r w:rsidRPr="00AF11AD">
        <w:rPr>
          <w:rFonts w:hAnsi="Times New Roman"/>
          <w:b/>
          <w:bCs/>
          <w:i/>
          <w:iCs/>
          <w:color w:val="auto"/>
          <w:sz w:val="24"/>
          <w:szCs w:val="24"/>
        </w:rPr>
        <w:t xml:space="preserve"> </w:t>
      </w:r>
      <w:r w:rsidRPr="00AF11AD">
        <w:rPr>
          <w:rFonts w:hAnsi="Times New Roman"/>
          <w:b/>
          <w:bCs/>
          <w:i/>
          <w:iCs/>
          <w:color w:val="auto"/>
          <w:sz w:val="24"/>
          <w:szCs w:val="24"/>
        </w:rPr>
        <w:t>специализированные</w:t>
      </w:r>
      <w:r w:rsidRPr="00AF11AD">
        <w:rPr>
          <w:rFonts w:hAnsi="Times New Roman"/>
          <w:b/>
          <w:bCs/>
          <w:i/>
          <w:iCs/>
          <w:color w:val="auto"/>
          <w:sz w:val="24"/>
          <w:szCs w:val="24"/>
        </w:rPr>
        <w:t xml:space="preserve"> </w:t>
      </w:r>
      <w:r w:rsidR="00F956A1" w:rsidRPr="00AF11AD">
        <w:rPr>
          <w:rFonts w:hAnsi="Times New Roman"/>
          <w:b/>
          <w:bCs/>
          <w:i/>
          <w:iCs/>
          <w:color w:val="auto"/>
          <w:sz w:val="24"/>
          <w:szCs w:val="24"/>
        </w:rPr>
        <w:br/>
      </w:r>
      <w:r w:rsidRPr="00AF11AD">
        <w:rPr>
          <w:rFonts w:hAnsi="Times New Roman"/>
          <w:b/>
          <w:bCs/>
          <w:i/>
          <w:iCs/>
          <w:color w:val="auto"/>
          <w:sz w:val="24"/>
          <w:szCs w:val="24"/>
        </w:rPr>
        <w:t>компьютерные</w:t>
      </w:r>
      <w:r w:rsidRPr="00AF11AD">
        <w:rPr>
          <w:rFonts w:hAnsi="Times New Roman"/>
          <w:b/>
          <w:bCs/>
          <w:i/>
          <w:iCs/>
          <w:color w:val="auto"/>
          <w:sz w:val="24"/>
          <w:szCs w:val="24"/>
        </w:rPr>
        <w:t xml:space="preserve"> </w:t>
      </w:r>
      <w:r w:rsidRPr="00AF11AD">
        <w:rPr>
          <w:rFonts w:hAnsi="Times New Roman"/>
          <w:b/>
          <w:bCs/>
          <w:i/>
          <w:iCs/>
          <w:color w:val="auto"/>
          <w:sz w:val="24"/>
          <w:szCs w:val="24"/>
        </w:rPr>
        <w:t>инструменты</w:t>
      </w:r>
      <w:r w:rsidRPr="00AF11AD">
        <w:rPr>
          <w:rFonts w:hAnsi="Times New Roman"/>
          <w:b/>
          <w:bCs/>
          <w:i/>
          <w:iCs/>
          <w:color w:val="auto"/>
          <w:sz w:val="24"/>
          <w:szCs w:val="24"/>
        </w:rPr>
        <w:t xml:space="preserve"> </w:t>
      </w:r>
      <w:r w:rsidRPr="00AF11AD">
        <w:rPr>
          <w:rFonts w:hAnsi="Times New Roman"/>
          <w:b/>
          <w:bCs/>
          <w:i/>
          <w:iCs/>
          <w:color w:val="auto"/>
          <w:sz w:val="24"/>
          <w:szCs w:val="24"/>
        </w:rPr>
        <w:t>обучения</w:t>
      </w:r>
      <w:r w:rsidRPr="00AF11AD">
        <w:rPr>
          <w:rFonts w:ascii="Times New Roman"/>
          <w:b/>
          <w:bCs/>
          <w:i/>
          <w:iCs/>
          <w:color w:val="auto"/>
          <w:sz w:val="24"/>
          <w:szCs w:val="24"/>
        </w:rPr>
        <w:t xml:space="preserve">, </w:t>
      </w:r>
      <w:r w:rsidRPr="00AF11AD">
        <w:rPr>
          <w:rFonts w:hAnsi="Times New Roman"/>
          <w:b/>
          <w:bCs/>
          <w:i/>
          <w:iCs/>
          <w:color w:val="auto"/>
          <w:sz w:val="24"/>
          <w:szCs w:val="24"/>
        </w:rPr>
        <w:t>ориентированные</w:t>
      </w:r>
      <w:r w:rsidRPr="00AF11AD">
        <w:rPr>
          <w:rFonts w:hAnsi="Times New Roman"/>
          <w:b/>
          <w:bCs/>
          <w:i/>
          <w:iCs/>
          <w:color w:val="auto"/>
          <w:sz w:val="24"/>
          <w:szCs w:val="24"/>
        </w:rPr>
        <w:t xml:space="preserve"> </w:t>
      </w:r>
      <w:r w:rsidR="00F956A1" w:rsidRPr="00AF11AD">
        <w:rPr>
          <w:rFonts w:hAnsi="Times New Roman"/>
          <w:b/>
          <w:bCs/>
          <w:i/>
          <w:iCs/>
          <w:color w:val="auto"/>
          <w:sz w:val="24"/>
          <w:szCs w:val="24"/>
        </w:rPr>
        <w:br/>
      </w:r>
      <w:r w:rsidRPr="00AF11AD">
        <w:rPr>
          <w:rFonts w:hAnsi="Times New Roman"/>
          <w:b/>
          <w:bCs/>
          <w:i/>
          <w:iCs/>
          <w:color w:val="auto"/>
          <w:sz w:val="24"/>
          <w:szCs w:val="24"/>
        </w:rPr>
        <w:t>на</w:t>
      </w:r>
      <w:r w:rsidRPr="00AF11AD">
        <w:rPr>
          <w:rFonts w:hAnsi="Times New Roman"/>
          <w:b/>
          <w:bCs/>
          <w:i/>
          <w:iCs/>
          <w:color w:val="auto"/>
          <w:sz w:val="24"/>
          <w:szCs w:val="24"/>
        </w:rPr>
        <w:t xml:space="preserve"> </w:t>
      </w:r>
      <w:r w:rsidRPr="00AF11AD">
        <w:rPr>
          <w:rFonts w:hAnsi="Times New Roman"/>
          <w:b/>
          <w:bCs/>
          <w:i/>
          <w:iCs/>
          <w:color w:val="auto"/>
          <w:sz w:val="24"/>
          <w:szCs w:val="24"/>
        </w:rPr>
        <w:t>удовлетворение</w:t>
      </w:r>
      <w:r w:rsidRPr="00AF11AD">
        <w:rPr>
          <w:rFonts w:hAnsi="Times New Roman"/>
          <w:b/>
          <w:bCs/>
          <w:i/>
          <w:iCs/>
          <w:color w:val="auto"/>
          <w:sz w:val="24"/>
          <w:szCs w:val="24"/>
        </w:rPr>
        <w:t xml:space="preserve"> </w:t>
      </w:r>
      <w:r w:rsidRPr="00AF11AD">
        <w:rPr>
          <w:rFonts w:hAnsi="Times New Roman"/>
          <w:b/>
          <w:bCs/>
          <w:i/>
          <w:iCs/>
          <w:color w:val="auto"/>
          <w:sz w:val="24"/>
          <w:szCs w:val="24"/>
        </w:rPr>
        <w:t>особых</w:t>
      </w:r>
      <w:r w:rsidRPr="00AF11AD">
        <w:rPr>
          <w:rFonts w:hAnsi="Times New Roman"/>
          <w:b/>
          <w:bCs/>
          <w:i/>
          <w:iCs/>
          <w:color w:val="auto"/>
          <w:sz w:val="24"/>
          <w:szCs w:val="24"/>
        </w:rPr>
        <w:t xml:space="preserve"> </w:t>
      </w:r>
      <w:r w:rsidRPr="00AF11AD">
        <w:rPr>
          <w:rFonts w:hAnsi="Times New Roman"/>
          <w:b/>
          <w:bCs/>
          <w:i/>
          <w:iCs/>
          <w:color w:val="auto"/>
          <w:sz w:val="24"/>
          <w:szCs w:val="24"/>
        </w:rPr>
        <w:t>образовательных</w:t>
      </w:r>
      <w:r w:rsidRPr="00AF11AD">
        <w:rPr>
          <w:rFonts w:hAnsi="Times New Roman"/>
          <w:b/>
          <w:bCs/>
          <w:i/>
          <w:iCs/>
          <w:color w:val="auto"/>
          <w:sz w:val="24"/>
          <w:szCs w:val="24"/>
        </w:rPr>
        <w:t xml:space="preserve"> </w:t>
      </w:r>
      <w:r w:rsidRPr="00AF11AD">
        <w:rPr>
          <w:rFonts w:hAnsi="Times New Roman"/>
          <w:b/>
          <w:bCs/>
          <w:i/>
          <w:iCs/>
          <w:color w:val="auto"/>
          <w:sz w:val="24"/>
          <w:szCs w:val="24"/>
        </w:rPr>
        <w:t>потребностей</w:t>
      </w:r>
    </w:p>
    <w:p w:rsidR="00F65069" w:rsidRPr="00AF11AD" w:rsidRDefault="00C079E3" w:rsidP="00AF11AD">
      <w:pPr>
        <w:pStyle w:val="18TexstSPISOK1"/>
        <w:tabs>
          <w:tab w:val="clear" w:pos="36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Обязательным условием является обеспечение глухого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 (с учетом медицинских показаний)позволяют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w:t>
      </w:r>
      <w:r w:rsidRPr="00AF11AD">
        <w:rPr>
          <w:rFonts w:ascii="Times New Roman" w:hAnsi="Times New Roman" w:cs="Times New Roman"/>
          <w:color w:val="auto"/>
          <w:spacing w:val="2"/>
          <w:sz w:val="24"/>
          <w:szCs w:val="24"/>
        </w:rPr>
        <w:lastRenderedPageBreak/>
        <w:t>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F65069" w:rsidRPr="00AF11AD" w:rsidRDefault="00C079E3" w:rsidP="00AF11AD">
      <w:pPr>
        <w:pStyle w:val="18TexstSPISOK1"/>
        <w:tabs>
          <w:tab w:val="clear" w:pos="36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глухих детей. </w:t>
      </w:r>
    </w:p>
    <w:p w:rsidR="00F65069" w:rsidRPr="00AF11AD" w:rsidRDefault="00C079E3" w:rsidP="00AF11AD">
      <w:pPr>
        <w:pStyle w:val="18TexstSPISOK1"/>
        <w:spacing w:line="240" w:lineRule="auto"/>
        <w:ind w:left="0" w:firstLine="0"/>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Реализация АООП программы начального общего образования глухих обучающихся варианта 1.1. предусматривает использование базовых учебников для нормально развивающихся сверстников, к которым, с учётом особых образовательных потребностей, применяются специальные приложения, дидактические материалы, рабочие тетради и пр. на бумажных и/или электронных носителях.</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b/>
          <w:bCs/>
          <w:i/>
          <w:iCs/>
          <w:color w:val="auto"/>
          <w:spacing w:val="2"/>
          <w:sz w:val="24"/>
          <w:szCs w:val="24"/>
        </w:rPr>
        <w:t>Информационно-образовательная среда образовательной организации.</w:t>
      </w:r>
      <w:r w:rsidRPr="00AF11AD">
        <w:rPr>
          <w:rFonts w:ascii="Times New Roman" w:hAnsi="Times New Roman" w:cs="Times New Roman"/>
          <w:color w:val="auto"/>
          <w:spacing w:val="2"/>
          <w:sz w:val="24"/>
          <w:szCs w:val="24"/>
        </w:rPr>
        <w:t xml:space="preserve"> Информационно-образовательная среда образовательной организации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образовательных Программ. </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основной образовательной программы начального общего образования глухих  детей;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w:t>
      </w:r>
      <w:r w:rsidRPr="00AF11AD">
        <w:rPr>
          <w:rFonts w:ascii="Times New Roman" w:hAnsi="Times New Roman" w:cs="Times New Roman"/>
          <w:color w:val="auto"/>
          <w:spacing w:val="2"/>
          <w:sz w:val="24"/>
          <w:szCs w:val="24"/>
        </w:rPr>
        <w:lastRenderedPageBreak/>
        <w:t>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b/>
          <w:bCs/>
          <w:color w:val="auto"/>
          <w:sz w:val="24"/>
          <w:szCs w:val="24"/>
        </w:rPr>
      </w:pPr>
      <w:r w:rsidRPr="00AF11AD">
        <w:rPr>
          <w:rFonts w:ascii="Times New Roman" w:hAnsi="Times New Roman" w:cs="Times New Roman"/>
          <w:color w:val="auto"/>
          <w:spacing w:val="2"/>
          <w:sz w:val="24"/>
          <w:szCs w:val="24"/>
        </w:rPr>
        <w:t>При реализации АООП НОО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F65069" w:rsidRPr="00AF11AD" w:rsidRDefault="00F65069" w:rsidP="00AF11AD">
      <w:pPr>
        <w:spacing w:after="0" w:line="240" w:lineRule="auto"/>
        <w:rPr>
          <w:rFonts w:ascii="Times New Roman" w:eastAsia="Times New Roman" w:hAnsi="Times New Roman" w:cs="Times New Roman"/>
          <w:color w:val="auto"/>
          <w:sz w:val="24"/>
          <w:szCs w:val="24"/>
        </w:rPr>
      </w:pPr>
    </w:p>
    <w:p w:rsidR="00F65069" w:rsidRPr="00AF11AD" w:rsidRDefault="00F65069" w:rsidP="00AF11AD">
      <w:pPr>
        <w:spacing w:after="0" w:line="240" w:lineRule="auto"/>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outlineLvl w:val="0"/>
        <w:rPr>
          <w:rFonts w:ascii="Times New Roman" w:eastAsia="Times New Roman" w:hAnsi="Times New Roman" w:cs="Times New Roman"/>
          <w:b/>
          <w:bCs/>
          <w:color w:val="auto"/>
          <w:sz w:val="24"/>
          <w:szCs w:val="24"/>
        </w:rPr>
      </w:pPr>
      <w:bookmarkStart w:id="34" w:name="_Toc432958038"/>
      <w:bookmarkStart w:id="35" w:name="_Toc432960462"/>
      <w:bookmarkStart w:id="36" w:name="_Toc433014087"/>
      <w:r w:rsidRPr="00AF11AD">
        <w:rPr>
          <w:rFonts w:ascii="Times New Roman"/>
          <w:b/>
          <w:bCs/>
          <w:color w:val="auto"/>
          <w:sz w:val="24"/>
          <w:szCs w:val="24"/>
        </w:rPr>
        <w:t xml:space="preserve">3. </w:t>
      </w:r>
      <w:r w:rsidRPr="00AF11AD">
        <w:rPr>
          <w:rFonts w:hAnsi="Times New Roman"/>
          <w:b/>
          <w:bCs/>
          <w:caps/>
          <w:color w:val="auto"/>
          <w:kern w:val="28"/>
          <w:sz w:val="24"/>
          <w:szCs w:val="24"/>
        </w:rPr>
        <w:t>а</w:t>
      </w:r>
      <w:r w:rsidRPr="00AF11AD">
        <w:rPr>
          <w:rFonts w:hAnsi="Times New Roman"/>
          <w:b/>
          <w:bCs/>
          <w:caps/>
          <w:color w:val="auto"/>
          <w:sz w:val="24"/>
          <w:szCs w:val="24"/>
        </w:rPr>
        <w:t>даптированная</w:t>
      </w:r>
      <w:r w:rsidRPr="00AF11AD">
        <w:rPr>
          <w:rFonts w:hAnsi="Times New Roman"/>
          <w:b/>
          <w:bCs/>
          <w:caps/>
          <w:color w:val="auto"/>
          <w:sz w:val="24"/>
          <w:szCs w:val="24"/>
        </w:rPr>
        <w:t xml:space="preserve"> </w:t>
      </w:r>
      <w:r w:rsidRPr="00AF11AD">
        <w:rPr>
          <w:rFonts w:hAnsi="Times New Roman"/>
          <w:b/>
          <w:bCs/>
          <w:caps/>
          <w:color w:val="auto"/>
          <w:sz w:val="24"/>
          <w:szCs w:val="24"/>
        </w:rPr>
        <w:t>основная</w:t>
      </w:r>
      <w:r w:rsidRPr="00AF11AD">
        <w:rPr>
          <w:rFonts w:hAnsi="Times New Roman"/>
          <w:b/>
          <w:bCs/>
          <w:caps/>
          <w:color w:val="auto"/>
          <w:sz w:val="24"/>
          <w:szCs w:val="24"/>
        </w:rPr>
        <w:t xml:space="preserve"> </w:t>
      </w:r>
      <w:r w:rsidR="00F956A1" w:rsidRPr="00AF11AD">
        <w:rPr>
          <w:rFonts w:hAnsi="Times New Roman"/>
          <w:b/>
          <w:bCs/>
          <w:caps/>
          <w:color w:val="auto"/>
          <w:sz w:val="24"/>
          <w:szCs w:val="24"/>
        </w:rPr>
        <w:br/>
      </w:r>
      <w:r w:rsidRPr="00AF11AD">
        <w:rPr>
          <w:rFonts w:hAnsi="Times New Roman"/>
          <w:b/>
          <w:bCs/>
          <w:caps/>
          <w:color w:val="auto"/>
          <w:sz w:val="24"/>
          <w:szCs w:val="24"/>
        </w:rPr>
        <w:t>общеобразовательная</w:t>
      </w:r>
      <w:r w:rsidRPr="00AF11AD">
        <w:rPr>
          <w:rFonts w:hAnsi="Times New Roman"/>
          <w:b/>
          <w:bCs/>
          <w:caps/>
          <w:color w:val="auto"/>
          <w:sz w:val="24"/>
          <w:szCs w:val="24"/>
        </w:rPr>
        <w:t xml:space="preserve"> </w:t>
      </w:r>
      <w:r w:rsidRPr="00AF11AD">
        <w:rPr>
          <w:rFonts w:hAnsi="Times New Roman"/>
          <w:b/>
          <w:bCs/>
          <w:caps/>
          <w:color w:val="auto"/>
          <w:sz w:val="24"/>
          <w:szCs w:val="24"/>
        </w:rPr>
        <w:t>программа</w:t>
      </w:r>
      <w:r w:rsidRPr="00AF11AD">
        <w:rPr>
          <w:rFonts w:hAnsi="Times New Roman"/>
          <w:b/>
          <w:bCs/>
          <w:caps/>
          <w:color w:val="auto"/>
          <w:sz w:val="24"/>
          <w:szCs w:val="24"/>
        </w:rPr>
        <w:t xml:space="preserve"> </w:t>
      </w:r>
      <w:r w:rsidRPr="00AF11AD">
        <w:rPr>
          <w:rFonts w:hAnsi="Times New Roman"/>
          <w:b/>
          <w:bCs/>
          <w:caps/>
          <w:color w:val="auto"/>
          <w:sz w:val="24"/>
          <w:szCs w:val="24"/>
        </w:rPr>
        <w:t>начального</w:t>
      </w:r>
      <w:r w:rsidRPr="00AF11AD">
        <w:rPr>
          <w:rFonts w:hAnsi="Times New Roman"/>
          <w:b/>
          <w:bCs/>
          <w:caps/>
          <w:color w:val="auto"/>
          <w:sz w:val="24"/>
          <w:szCs w:val="24"/>
        </w:rPr>
        <w:t xml:space="preserve"> </w:t>
      </w:r>
      <w:r w:rsidRPr="00AF11AD">
        <w:rPr>
          <w:rFonts w:hAnsi="Times New Roman"/>
          <w:b/>
          <w:bCs/>
          <w:caps/>
          <w:color w:val="auto"/>
          <w:sz w:val="24"/>
          <w:szCs w:val="24"/>
        </w:rPr>
        <w:t>общего</w:t>
      </w:r>
      <w:r w:rsidRPr="00AF11AD">
        <w:rPr>
          <w:rFonts w:hAnsi="Times New Roman"/>
          <w:b/>
          <w:bCs/>
          <w:caps/>
          <w:color w:val="auto"/>
          <w:sz w:val="24"/>
          <w:szCs w:val="24"/>
        </w:rPr>
        <w:t xml:space="preserve"> </w:t>
      </w:r>
      <w:r w:rsidRPr="00AF11AD">
        <w:rPr>
          <w:rFonts w:hAnsi="Times New Roman"/>
          <w:b/>
          <w:bCs/>
          <w:caps/>
          <w:color w:val="auto"/>
          <w:sz w:val="24"/>
          <w:szCs w:val="24"/>
        </w:rPr>
        <w:t>образования</w:t>
      </w:r>
      <w:r w:rsidRPr="00AF11AD">
        <w:rPr>
          <w:rFonts w:hAnsi="Times New Roman"/>
          <w:b/>
          <w:bCs/>
          <w:caps/>
          <w:color w:val="auto"/>
          <w:sz w:val="24"/>
          <w:szCs w:val="24"/>
        </w:rPr>
        <w:t xml:space="preserve"> </w:t>
      </w:r>
      <w:r w:rsidRPr="00AF11AD">
        <w:rPr>
          <w:rFonts w:hAnsi="Times New Roman"/>
          <w:b/>
          <w:bCs/>
          <w:caps/>
          <w:color w:val="auto"/>
          <w:sz w:val="24"/>
          <w:szCs w:val="24"/>
        </w:rPr>
        <w:t>глухих</w:t>
      </w:r>
      <w:r w:rsidRPr="00AF11AD">
        <w:rPr>
          <w:rFonts w:hAnsi="Times New Roman"/>
          <w:b/>
          <w:bCs/>
          <w:caps/>
          <w:color w:val="auto"/>
          <w:sz w:val="24"/>
          <w:szCs w:val="24"/>
        </w:rPr>
        <w:t xml:space="preserve"> </w:t>
      </w:r>
      <w:r w:rsidRPr="00AF11AD">
        <w:rPr>
          <w:rFonts w:hAnsi="Times New Roman"/>
          <w:b/>
          <w:bCs/>
          <w:caps/>
          <w:color w:val="auto"/>
          <w:sz w:val="24"/>
          <w:szCs w:val="24"/>
        </w:rPr>
        <w:t>обучающихся</w:t>
      </w:r>
      <w:r w:rsidRPr="00AF11AD">
        <w:rPr>
          <w:rFonts w:hAnsi="Times New Roman"/>
          <w:b/>
          <w:bCs/>
          <w:caps/>
          <w:color w:val="auto"/>
          <w:sz w:val="24"/>
          <w:szCs w:val="24"/>
        </w:rPr>
        <w:t xml:space="preserve"> </w:t>
      </w:r>
      <w:r w:rsidRPr="00AF11AD">
        <w:rPr>
          <w:b/>
          <w:bCs/>
          <w:caps/>
          <w:color w:val="auto"/>
          <w:sz w:val="24"/>
          <w:szCs w:val="24"/>
        </w:rPr>
        <w:br/>
      </w:r>
      <w:r w:rsidRPr="00AF11AD">
        <w:rPr>
          <w:rFonts w:ascii="Times New Roman"/>
          <w:b/>
          <w:bCs/>
          <w:caps/>
          <w:color w:val="auto"/>
          <w:sz w:val="24"/>
          <w:szCs w:val="24"/>
        </w:rPr>
        <w:t>(</w:t>
      </w:r>
      <w:r w:rsidRPr="00AF11AD">
        <w:rPr>
          <w:rFonts w:hAnsi="Times New Roman"/>
          <w:b/>
          <w:bCs/>
          <w:caps/>
          <w:color w:val="auto"/>
          <w:sz w:val="24"/>
          <w:szCs w:val="24"/>
        </w:rPr>
        <w:t>вариант</w:t>
      </w:r>
      <w:r w:rsidRPr="00AF11AD">
        <w:rPr>
          <w:rFonts w:hAnsi="Times New Roman"/>
          <w:b/>
          <w:bCs/>
          <w:caps/>
          <w:color w:val="auto"/>
          <w:sz w:val="24"/>
          <w:szCs w:val="24"/>
        </w:rPr>
        <w:t xml:space="preserve"> </w:t>
      </w:r>
      <w:r w:rsidRPr="00AF11AD">
        <w:rPr>
          <w:rFonts w:ascii="Times New Roman"/>
          <w:b/>
          <w:bCs/>
          <w:caps/>
          <w:color w:val="auto"/>
          <w:sz w:val="24"/>
          <w:szCs w:val="24"/>
        </w:rPr>
        <w:t>1.2)</w:t>
      </w:r>
      <w:bookmarkEnd w:id="34"/>
      <w:bookmarkEnd w:id="35"/>
      <w:bookmarkEnd w:id="36"/>
    </w:p>
    <w:p w:rsidR="00F65069" w:rsidRPr="00AF11AD" w:rsidRDefault="00C079E3" w:rsidP="00AF11AD">
      <w:pPr>
        <w:spacing w:after="0" w:line="240" w:lineRule="auto"/>
        <w:jc w:val="center"/>
        <w:outlineLvl w:val="1"/>
        <w:rPr>
          <w:rFonts w:ascii="Times New Roman" w:eastAsia="Times New Roman" w:hAnsi="Times New Roman" w:cs="Times New Roman"/>
          <w:b/>
          <w:bCs/>
          <w:caps/>
          <w:color w:val="auto"/>
          <w:sz w:val="24"/>
          <w:szCs w:val="24"/>
        </w:rPr>
      </w:pPr>
      <w:bookmarkStart w:id="37" w:name="_Toc432958039"/>
      <w:bookmarkStart w:id="38" w:name="_Toc432960463"/>
      <w:bookmarkStart w:id="39" w:name="_Toc433014088"/>
      <w:r w:rsidRPr="00AF11AD">
        <w:rPr>
          <w:rFonts w:ascii="Times New Roman"/>
          <w:b/>
          <w:bCs/>
          <w:color w:val="auto"/>
          <w:sz w:val="24"/>
          <w:szCs w:val="24"/>
        </w:rPr>
        <w:t xml:space="preserve">3.1. </w:t>
      </w:r>
      <w:r w:rsidRPr="00AF11AD">
        <w:rPr>
          <w:rFonts w:hAnsi="Times New Roman"/>
          <w:b/>
          <w:bCs/>
          <w:color w:val="auto"/>
          <w:sz w:val="24"/>
          <w:szCs w:val="24"/>
        </w:rPr>
        <w:t>Целевой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37"/>
      <w:bookmarkEnd w:id="38"/>
      <w:bookmarkEnd w:id="39"/>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40" w:name="bookmark3"/>
      <w:bookmarkStart w:id="41" w:name="_Toc432958040"/>
      <w:bookmarkStart w:id="42" w:name="_Toc432960464"/>
      <w:bookmarkStart w:id="43" w:name="_Toc433014089"/>
      <w:r w:rsidRPr="00AF11AD">
        <w:rPr>
          <w:rFonts w:ascii="Times New Roman"/>
          <w:b/>
          <w:bCs/>
          <w:color w:val="auto"/>
          <w:sz w:val="24"/>
          <w:szCs w:val="24"/>
        </w:rPr>
        <w:t xml:space="preserve">3.1.1. </w:t>
      </w: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bookmarkEnd w:id="40"/>
      <w:bookmarkEnd w:id="41"/>
      <w:bookmarkEnd w:id="42"/>
      <w:bookmarkEnd w:id="43"/>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hAnsi="Times New Roman"/>
          <w:b/>
          <w:bCs/>
          <w:color w:val="auto"/>
          <w:sz w:val="24"/>
          <w:szCs w:val="24"/>
        </w:rPr>
        <w:t>Цель</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АОПП</w:t>
      </w:r>
      <w:r w:rsidRPr="00AF11AD">
        <w:rPr>
          <w:rFonts w:hAnsi="Times New Roman"/>
          <w:b/>
          <w:bCs/>
          <w:color w:val="auto"/>
          <w:sz w:val="24"/>
          <w:szCs w:val="24"/>
        </w:rPr>
        <w:t xml:space="preserve"> </w:t>
      </w:r>
      <w:r w:rsidRPr="00AF11AD">
        <w:rPr>
          <w:rFonts w:hAnsi="Times New Roman"/>
          <w:b/>
          <w:bCs/>
          <w:color w:val="auto"/>
          <w:sz w:val="24"/>
          <w:szCs w:val="24"/>
        </w:rPr>
        <w:t>НОО</w:t>
      </w:r>
      <w:r w:rsidRPr="00AF11AD">
        <w:rPr>
          <w:rFonts w:hAnsi="Times New Roman"/>
          <w:b/>
          <w:bCs/>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1.2)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обеспечивающей</w:t>
      </w:r>
      <w:r w:rsidRPr="00AF11AD">
        <w:rPr>
          <w:rFonts w:hAnsi="Times New Roman"/>
          <w:color w:val="auto"/>
          <w:sz w:val="24"/>
          <w:szCs w:val="24"/>
        </w:rPr>
        <w:t xml:space="preserve"> </w:t>
      </w:r>
      <w:r w:rsidRPr="00AF11AD">
        <w:rPr>
          <w:rFonts w:hAnsi="Times New Roman"/>
          <w:color w:val="auto"/>
          <w:sz w:val="24"/>
          <w:szCs w:val="24"/>
        </w:rPr>
        <w:t>разностороннее</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ascii="Times New Roman"/>
          <w:color w:val="auto"/>
          <w:sz w:val="24"/>
          <w:szCs w:val="24"/>
        </w:rPr>
        <w:t xml:space="preserve">; </w:t>
      </w:r>
      <w:r w:rsidRPr="00AF11AD">
        <w:rPr>
          <w:rFonts w:hAnsi="Times New Roman"/>
          <w:color w:val="auto"/>
          <w:sz w:val="24"/>
          <w:szCs w:val="24"/>
        </w:rPr>
        <w:t>охрана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укрепление</w:t>
      </w:r>
      <w:r w:rsidRPr="00AF11AD">
        <w:rPr>
          <w:rFonts w:hAnsi="Times New Roman"/>
          <w:color w:val="auto"/>
          <w:sz w:val="24"/>
          <w:szCs w:val="24"/>
        </w:rPr>
        <w:t xml:space="preserve"> </w:t>
      </w:r>
      <w:r w:rsidRPr="00AF11AD">
        <w:rPr>
          <w:rFonts w:hAnsi="Times New Roman"/>
          <w:color w:val="auto"/>
          <w:sz w:val="24"/>
          <w:szCs w:val="24"/>
        </w:rPr>
        <w:t>физического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психического</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эмоционального</w:t>
      </w:r>
      <w:r w:rsidRPr="00AF11AD">
        <w:rPr>
          <w:rFonts w:hAnsi="Times New Roman"/>
          <w:color w:val="auto"/>
          <w:sz w:val="24"/>
          <w:szCs w:val="24"/>
        </w:rPr>
        <w:t xml:space="preserve"> </w:t>
      </w:r>
      <w:r w:rsidRPr="00AF11AD">
        <w:rPr>
          <w:rFonts w:hAnsi="Times New Roman"/>
          <w:color w:val="auto"/>
          <w:sz w:val="24"/>
          <w:szCs w:val="24"/>
        </w:rPr>
        <w:t>благополучия</w:t>
      </w: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основ</w:t>
      </w:r>
      <w:r w:rsidRPr="00AF11AD">
        <w:rPr>
          <w:rFonts w:hAnsi="Times New Roman"/>
          <w:color w:val="auto"/>
          <w:sz w:val="24"/>
          <w:szCs w:val="24"/>
        </w:rPr>
        <w:t xml:space="preserve"> </w:t>
      </w:r>
      <w:r w:rsidRPr="00AF11AD">
        <w:rPr>
          <w:rFonts w:hAnsi="Times New Roman"/>
          <w:color w:val="auto"/>
          <w:sz w:val="24"/>
          <w:szCs w:val="24"/>
        </w:rPr>
        <w:t>гражданской</w:t>
      </w:r>
      <w:r w:rsidRPr="00AF11AD">
        <w:rPr>
          <w:rFonts w:hAnsi="Times New Roman"/>
          <w:color w:val="auto"/>
          <w:sz w:val="24"/>
          <w:szCs w:val="24"/>
        </w:rPr>
        <w:t xml:space="preserve"> </w:t>
      </w:r>
      <w:r w:rsidRPr="00AF11AD">
        <w:rPr>
          <w:rFonts w:hAnsi="Times New Roman"/>
          <w:color w:val="auto"/>
          <w:sz w:val="24"/>
          <w:szCs w:val="24"/>
        </w:rPr>
        <w:t>идентичности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мировоззрения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нравственными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социокультурными</w:t>
      </w:r>
      <w:r w:rsidRPr="00AF11AD">
        <w:rPr>
          <w:rFonts w:hAnsi="Times New Roman"/>
          <w:color w:val="auto"/>
          <w:sz w:val="24"/>
          <w:szCs w:val="24"/>
        </w:rPr>
        <w:t xml:space="preserve"> </w:t>
      </w:r>
      <w:r w:rsidRPr="00AF11AD">
        <w:rPr>
          <w:rFonts w:hAnsi="Times New Roman"/>
          <w:color w:val="auto"/>
          <w:sz w:val="24"/>
          <w:szCs w:val="24"/>
        </w:rPr>
        <w:t>ценностями</w:t>
      </w: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основ</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создание</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качественного</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возрастными</w:t>
      </w:r>
      <w:r w:rsidRPr="00AF11AD">
        <w:rPr>
          <w:rFonts w:ascii="Times New Roman"/>
          <w:color w:val="auto"/>
          <w:sz w:val="24"/>
          <w:szCs w:val="24"/>
        </w:rPr>
        <w:t xml:space="preserve">, </w:t>
      </w:r>
      <w:r w:rsidRPr="00AF11AD">
        <w:rPr>
          <w:rFonts w:hAnsi="Times New Roman"/>
          <w:color w:val="auto"/>
          <w:sz w:val="24"/>
          <w:szCs w:val="24"/>
        </w:rPr>
        <w:t>типологическими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индивидуальными</w:t>
      </w:r>
      <w:r w:rsidRPr="00AF11AD">
        <w:rPr>
          <w:rFonts w:hAnsi="Times New Roman"/>
          <w:color w:val="auto"/>
          <w:sz w:val="24"/>
          <w:szCs w:val="24"/>
        </w:rPr>
        <w:t xml:space="preserve"> </w:t>
      </w:r>
      <w:r w:rsidRPr="00AF11AD">
        <w:rPr>
          <w:rFonts w:hAnsi="Times New Roman"/>
          <w:color w:val="auto"/>
          <w:sz w:val="24"/>
          <w:szCs w:val="24"/>
        </w:rPr>
        <w:t>особенностями</w:t>
      </w:r>
      <w:r w:rsidRPr="00AF11AD">
        <w:rPr>
          <w:rFonts w:ascii="Times New Roman"/>
          <w:color w:val="auto"/>
          <w:sz w:val="24"/>
          <w:szCs w:val="24"/>
        </w:rPr>
        <w:t xml:space="preserve">, </w:t>
      </w:r>
      <w:r w:rsidRPr="00AF11AD">
        <w:rPr>
          <w:rFonts w:hAnsi="Times New Roman"/>
          <w:color w:val="auto"/>
          <w:sz w:val="24"/>
          <w:szCs w:val="24"/>
        </w:rPr>
        <w:t>особыми</w:t>
      </w:r>
      <w:r w:rsidRPr="00AF11AD">
        <w:rPr>
          <w:rFonts w:hAnsi="Times New Roman"/>
          <w:color w:val="auto"/>
          <w:sz w:val="24"/>
          <w:szCs w:val="24"/>
        </w:rPr>
        <w:t xml:space="preserve"> </w:t>
      </w:r>
      <w:r w:rsidRPr="00AF11AD">
        <w:rPr>
          <w:rFonts w:hAnsi="Times New Roman"/>
          <w:color w:val="auto"/>
          <w:sz w:val="24"/>
          <w:szCs w:val="24"/>
        </w:rPr>
        <w:t>образовательными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творческого</w:t>
      </w:r>
      <w:r w:rsidRPr="00AF11AD">
        <w:rPr>
          <w:rFonts w:hAnsi="Times New Roman"/>
          <w:color w:val="auto"/>
          <w:sz w:val="24"/>
          <w:szCs w:val="24"/>
        </w:rPr>
        <w:t xml:space="preserve"> </w:t>
      </w:r>
      <w:r w:rsidRPr="00AF11AD">
        <w:rPr>
          <w:rFonts w:hAnsi="Times New Roman"/>
          <w:color w:val="auto"/>
          <w:sz w:val="24"/>
          <w:szCs w:val="24"/>
        </w:rPr>
        <w:t>потенциала</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субъекта</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сфере</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1.2)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целенаправленное</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словесной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ascii="Times New Roman"/>
          <w:color w:val="auto"/>
          <w:sz w:val="24"/>
          <w:szCs w:val="24"/>
        </w:rPr>
        <w:t xml:space="preserve">, </w:t>
      </w:r>
      <w:r w:rsidRPr="00AF11AD">
        <w:rPr>
          <w:rFonts w:hAnsi="Times New Roman"/>
          <w:color w:val="auto"/>
          <w:sz w:val="24"/>
          <w:szCs w:val="24"/>
        </w:rPr>
        <w:t>расширение</w:t>
      </w:r>
      <w:r w:rsidRPr="00AF11AD">
        <w:rPr>
          <w:rFonts w:hAnsi="Times New Roman"/>
          <w:color w:val="auto"/>
          <w:sz w:val="24"/>
          <w:szCs w:val="24"/>
        </w:rPr>
        <w:t xml:space="preserve"> </w:t>
      </w:r>
      <w:r w:rsidRPr="00AF11AD">
        <w:rPr>
          <w:rFonts w:hAnsi="Times New Roman"/>
          <w:color w:val="auto"/>
          <w:sz w:val="24"/>
          <w:szCs w:val="24"/>
        </w:rPr>
        <w:t>жизненного</w:t>
      </w:r>
      <w:r w:rsidRPr="00AF11AD">
        <w:rPr>
          <w:rFonts w:hAnsi="Times New Roman"/>
          <w:color w:val="auto"/>
          <w:sz w:val="24"/>
          <w:szCs w:val="24"/>
        </w:rPr>
        <w:t xml:space="preserve"> </w:t>
      </w:r>
      <w:r w:rsidRPr="00AF11AD">
        <w:rPr>
          <w:rFonts w:hAnsi="Times New Roman"/>
          <w:color w:val="auto"/>
          <w:sz w:val="24"/>
          <w:szCs w:val="24"/>
        </w:rPr>
        <w:t>опыта</w:t>
      </w:r>
      <w:r w:rsidRPr="00AF11AD">
        <w:rPr>
          <w:rFonts w:ascii="Times New Roman"/>
          <w:color w:val="auto"/>
          <w:sz w:val="24"/>
          <w:szCs w:val="24"/>
        </w:rPr>
        <w:t xml:space="preserve">, </w:t>
      </w:r>
      <w:r w:rsidRPr="00AF11AD">
        <w:rPr>
          <w:rFonts w:hAnsi="Times New Roman"/>
          <w:color w:val="auto"/>
          <w:sz w:val="24"/>
          <w:szCs w:val="24"/>
        </w:rPr>
        <w:t>социальных</w:t>
      </w:r>
      <w:r w:rsidRPr="00AF11AD">
        <w:rPr>
          <w:rFonts w:hAnsi="Times New Roman"/>
          <w:color w:val="auto"/>
          <w:sz w:val="24"/>
          <w:szCs w:val="24"/>
        </w:rPr>
        <w:t xml:space="preserve"> </w:t>
      </w:r>
      <w:r w:rsidRPr="00AF11AD">
        <w:rPr>
          <w:rFonts w:hAnsi="Times New Roman"/>
          <w:color w:val="auto"/>
          <w:sz w:val="24"/>
          <w:szCs w:val="24"/>
        </w:rPr>
        <w:t>контактов</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взрослыми</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лицами</w:t>
      </w:r>
      <w:r w:rsidRPr="00AF11AD">
        <w:rPr>
          <w:rFonts w:ascii="Times New Roman"/>
          <w:color w:val="auto"/>
          <w:sz w:val="24"/>
          <w:szCs w:val="24"/>
        </w:rPr>
        <w:t xml:space="preserve">, </w:t>
      </w:r>
      <w:r w:rsidRPr="00AF11AD">
        <w:rPr>
          <w:rFonts w:hAnsi="Times New Roman"/>
          <w:color w:val="auto"/>
          <w:sz w:val="24"/>
          <w:szCs w:val="24"/>
        </w:rPr>
        <w:t>имеющими</w:t>
      </w:r>
      <w:r w:rsidRPr="00AF11AD">
        <w:rPr>
          <w:rFonts w:hAnsi="Times New Roman"/>
          <w:color w:val="auto"/>
          <w:sz w:val="24"/>
          <w:szCs w:val="24"/>
        </w:rPr>
        <w:t xml:space="preserve"> </w:t>
      </w:r>
      <w:r w:rsidRPr="00AF11AD">
        <w:rPr>
          <w:rFonts w:hAnsi="Times New Roman"/>
          <w:color w:val="auto"/>
          <w:sz w:val="24"/>
          <w:szCs w:val="24"/>
        </w:rPr>
        <w:t>нарушения</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Задачи</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1.2) </w:t>
      </w:r>
      <w:r w:rsidRPr="00AF11AD">
        <w:rPr>
          <w:rFonts w:hAnsi="Times New Roman"/>
          <w:color w:val="auto"/>
          <w:sz w:val="24"/>
          <w:szCs w:val="24"/>
        </w:rPr>
        <w:t>включают</w:t>
      </w:r>
      <w:r w:rsidRPr="00AF11AD">
        <w:rPr>
          <w:rFonts w:ascii="Times New Roman"/>
          <w:color w:val="auto"/>
          <w:sz w:val="24"/>
          <w:szCs w:val="24"/>
        </w:rPr>
        <w:t>:</w:t>
      </w:r>
    </w:p>
    <w:p w:rsidR="00F65069" w:rsidRPr="00AF11AD" w:rsidRDefault="00C079E3" w:rsidP="00AF11AD">
      <w:pPr>
        <w:pStyle w:val="18TexstSPISOK1"/>
        <w:numPr>
          <w:ilvl w:val="0"/>
          <w:numId w:val="141"/>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достижение</w:t>
      </w:r>
      <w:r w:rsidRPr="00AF11AD">
        <w:rPr>
          <w:rFonts w:hAnsi="Times New Roman"/>
          <w:color w:val="auto"/>
          <w:sz w:val="24"/>
          <w:szCs w:val="24"/>
        </w:rPr>
        <w:t xml:space="preserve"> </w:t>
      </w:r>
      <w:r w:rsidRPr="00AF11AD">
        <w:rPr>
          <w:rFonts w:hAnsi="Times New Roman"/>
          <w:color w:val="auto"/>
          <w:sz w:val="24"/>
          <w:szCs w:val="24"/>
        </w:rPr>
        <w:t>качественного</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обеспечении</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доступности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pStyle w:val="18TexstSPISOK1"/>
        <w:numPr>
          <w:ilvl w:val="0"/>
          <w:numId w:val="142"/>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ascii="Times New Roman"/>
          <w:color w:val="auto"/>
          <w:sz w:val="24"/>
          <w:szCs w:val="24"/>
        </w:rPr>
        <w:t xml:space="preserve">; </w:t>
      </w: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освоению</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целевых</w:t>
      </w:r>
      <w:r w:rsidRPr="00AF11AD">
        <w:rPr>
          <w:rFonts w:hAnsi="Times New Roman"/>
          <w:color w:val="auto"/>
          <w:sz w:val="24"/>
          <w:szCs w:val="24"/>
        </w:rPr>
        <w:t xml:space="preserve"> </w:t>
      </w:r>
      <w:r w:rsidRPr="00AF11AD">
        <w:rPr>
          <w:rFonts w:hAnsi="Times New Roman"/>
          <w:color w:val="auto"/>
          <w:sz w:val="24"/>
          <w:szCs w:val="24"/>
        </w:rPr>
        <w:t>установок</w:t>
      </w:r>
      <w:r w:rsidRPr="00AF11AD">
        <w:rPr>
          <w:rFonts w:ascii="Times New Roman"/>
          <w:color w:val="auto"/>
          <w:sz w:val="24"/>
          <w:szCs w:val="24"/>
        </w:rPr>
        <w:t xml:space="preserve">, </w:t>
      </w:r>
      <w:r w:rsidRPr="00AF11AD">
        <w:rPr>
          <w:rFonts w:hAnsi="Times New Roman"/>
          <w:color w:val="auto"/>
          <w:sz w:val="24"/>
          <w:szCs w:val="24"/>
        </w:rPr>
        <w:t>приобретению</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ascii="Times New Roman"/>
          <w:color w:val="auto"/>
          <w:sz w:val="24"/>
          <w:szCs w:val="24"/>
        </w:rPr>
        <w:t xml:space="preserve">, </w:t>
      </w:r>
      <w:r w:rsidRPr="00AF11AD">
        <w:rPr>
          <w:rFonts w:hAnsi="Times New Roman"/>
          <w:color w:val="auto"/>
          <w:sz w:val="24"/>
          <w:szCs w:val="24"/>
        </w:rPr>
        <w:t>умений</w:t>
      </w:r>
      <w:r w:rsidRPr="00AF11AD">
        <w:rPr>
          <w:rFonts w:ascii="Times New Roman"/>
          <w:color w:val="auto"/>
          <w:sz w:val="24"/>
          <w:szCs w:val="24"/>
        </w:rPr>
        <w:t xml:space="preserve">, </w:t>
      </w:r>
      <w:r w:rsidRPr="00AF11AD">
        <w:rPr>
          <w:rFonts w:hAnsi="Times New Roman"/>
          <w:color w:val="auto"/>
          <w:sz w:val="24"/>
          <w:szCs w:val="24"/>
        </w:rPr>
        <w:t>навыков</w:t>
      </w:r>
      <w:r w:rsidRPr="00AF11AD">
        <w:rPr>
          <w:rFonts w:ascii="Times New Roman"/>
          <w:color w:val="auto"/>
          <w:sz w:val="24"/>
          <w:szCs w:val="24"/>
        </w:rPr>
        <w:t xml:space="preserve">, </w:t>
      </w:r>
      <w:r w:rsidRPr="00AF11AD">
        <w:rPr>
          <w:rFonts w:hAnsi="Times New Roman"/>
          <w:color w:val="auto"/>
          <w:sz w:val="24"/>
          <w:szCs w:val="24"/>
        </w:rPr>
        <w:t>компетенций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компетентностей</w:t>
      </w:r>
      <w:r w:rsidRPr="00AF11AD">
        <w:rPr>
          <w:rFonts w:ascii="Times New Roman"/>
          <w:color w:val="auto"/>
          <w:sz w:val="24"/>
          <w:szCs w:val="24"/>
        </w:rPr>
        <w:t xml:space="preserve">, </w:t>
      </w:r>
      <w:r w:rsidRPr="00AF11AD">
        <w:rPr>
          <w:rFonts w:hAnsi="Times New Roman"/>
          <w:color w:val="auto"/>
          <w:sz w:val="24"/>
          <w:szCs w:val="24"/>
        </w:rPr>
        <w:t>определяемых</w:t>
      </w:r>
      <w:r w:rsidRPr="00AF11AD">
        <w:rPr>
          <w:rFonts w:hAnsi="Times New Roman"/>
          <w:color w:val="auto"/>
          <w:sz w:val="24"/>
          <w:szCs w:val="24"/>
        </w:rPr>
        <w:t xml:space="preserve"> </w:t>
      </w:r>
      <w:r w:rsidRPr="00AF11AD">
        <w:rPr>
          <w:rFonts w:hAnsi="Times New Roman"/>
          <w:color w:val="auto"/>
          <w:sz w:val="24"/>
          <w:szCs w:val="24"/>
        </w:rPr>
        <w:t>общественными</w:t>
      </w:r>
      <w:r w:rsidRPr="00AF11AD">
        <w:rPr>
          <w:rFonts w:ascii="Times New Roman"/>
          <w:color w:val="auto"/>
          <w:sz w:val="24"/>
          <w:szCs w:val="24"/>
        </w:rPr>
        <w:t xml:space="preserve">, </w:t>
      </w:r>
      <w:r w:rsidRPr="00AF11AD">
        <w:rPr>
          <w:rFonts w:hAnsi="Times New Roman"/>
          <w:color w:val="auto"/>
          <w:sz w:val="24"/>
          <w:szCs w:val="24"/>
        </w:rPr>
        <w:t>государственными</w:t>
      </w:r>
      <w:r w:rsidRPr="00AF11AD">
        <w:rPr>
          <w:rFonts w:ascii="Times New Roman"/>
          <w:color w:val="auto"/>
          <w:sz w:val="24"/>
          <w:szCs w:val="24"/>
        </w:rPr>
        <w:t xml:space="preserve">, </w:t>
      </w:r>
      <w:r w:rsidRPr="00AF11AD">
        <w:rPr>
          <w:rFonts w:hAnsi="Times New Roman"/>
          <w:color w:val="auto"/>
          <w:sz w:val="24"/>
          <w:szCs w:val="24"/>
        </w:rPr>
        <w:t>личностными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семейными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ascii="Times New Roman"/>
          <w:color w:val="auto"/>
          <w:sz w:val="24"/>
          <w:szCs w:val="24"/>
        </w:rPr>
        <w:t xml:space="preserve">, </w:t>
      </w:r>
      <w:r w:rsidRPr="00AF11AD">
        <w:rPr>
          <w:rFonts w:hAnsi="Times New Roman"/>
          <w:color w:val="auto"/>
          <w:sz w:val="24"/>
          <w:szCs w:val="24"/>
        </w:rPr>
        <w:t>возможностями</w:t>
      </w:r>
      <w:r w:rsidRPr="00AF11AD">
        <w:rPr>
          <w:rFonts w:ascii="Times New Roman"/>
          <w:color w:val="auto"/>
          <w:sz w:val="24"/>
          <w:szCs w:val="24"/>
        </w:rPr>
        <w:t xml:space="preserve">, </w:t>
      </w:r>
      <w:r w:rsidRPr="00AF11AD">
        <w:rPr>
          <w:rFonts w:hAnsi="Times New Roman"/>
          <w:color w:val="auto"/>
          <w:sz w:val="24"/>
          <w:szCs w:val="24"/>
        </w:rPr>
        <w:t>индивидуальными</w:t>
      </w:r>
      <w:r w:rsidRPr="00AF11AD">
        <w:rPr>
          <w:rFonts w:hAnsi="Times New Roman"/>
          <w:color w:val="auto"/>
          <w:sz w:val="24"/>
          <w:szCs w:val="24"/>
        </w:rPr>
        <w:t xml:space="preserve"> </w:t>
      </w:r>
      <w:r w:rsidRPr="00AF11AD">
        <w:rPr>
          <w:rFonts w:hAnsi="Times New Roman"/>
          <w:color w:val="auto"/>
          <w:sz w:val="24"/>
          <w:szCs w:val="24"/>
        </w:rPr>
        <w:t>особенностями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состоянием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w:t>
      </w:r>
    </w:p>
    <w:p w:rsidR="00F65069" w:rsidRPr="00AF11AD" w:rsidRDefault="00C079E3" w:rsidP="00AF11AD">
      <w:pPr>
        <w:pStyle w:val="18TexstSPISOK1"/>
        <w:numPr>
          <w:ilvl w:val="0"/>
          <w:numId w:val="143"/>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становление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её</w:t>
      </w:r>
      <w:r w:rsidRPr="00AF11AD">
        <w:rPr>
          <w:rFonts w:hAnsi="Times New Roman"/>
          <w:color w:val="auto"/>
          <w:sz w:val="24"/>
          <w:szCs w:val="24"/>
        </w:rPr>
        <w:t xml:space="preserve"> </w:t>
      </w:r>
      <w:r w:rsidRPr="00AF11AD">
        <w:rPr>
          <w:rFonts w:hAnsi="Times New Roman"/>
          <w:color w:val="auto"/>
          <w:sz w:val="24"/>
          <w:szCs w:val="24"/>
        </w:rPr>
        <w:t>индивидуальности</w:t>
      </w:r>
      <w:r w:rsidRPr="00AF11AD">
        <w:rPr>
          <w:rFonts w:ascii="Times New Roman"/>
          <w:color w:val="auto"/>
          <w:sz w:val="24"/>
          <w:szCs w:val="24"/>
        </w:rPr>
        <w:t xml:space="preserve">, </w:t>
      </w:r>
      <w:r w:rsidRPr="00AF11AD">
        <w:rPr>
          <w:rFonts w:hAnsi="Times New Roman"/>
          <w:color w:val="auto"/>
          <w:sz w:val="24"/>
          <w:szCs w:val="24"/>
        </w:rPr>
        <w:t>самобытности</w:t>
      </w:r>
      <w:r w:rsidRPr="00AF11AD">
        <w:rPr>
          <w:rFonts w:ascii="Times New Roman"/>
          <w:color w:val="auto"/>
          <w:sz w:val="24"/>
          <w:szCs w:val="24"/>
        </w:rPr>
        <w:t xml:space="preserve">, </w:t>
      </w:r>
      <w:r w:rsidRPr="00AF11AD">
        <w:rPr>
          <w:rFonts w:hAnsi="Times New Roman"/>
          <w:color w:val="auto"/>
          <w:sz w:val="24"/>
          <w:szCs w:val="24"/>
        </w:rPr>
        <w:t>уникальности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неповторимости</w:t>
      </w:r>
      <w:r w:rsidRPr="00AF11AD">
        <w:rPr>
          <w:rFonts w:ascii="Times New Roman"/>
          <w:color w:val="auto"/>
          <w:sz w:val="24"/>
          <w:szCs w:val="24"/>
        </w:rPr>
        <w:t xml:space="preserve">; </w:t>
      </w:r>
    </w:p>
    <w:p w:rsidR="00F65069" w:rsidRPr="00AF11AD" w:rsidRDefault="00C079E3" w:rsidP="00AF11AD">
      <w:pPr>
        <w:pStyle w:val="18TexstSPISOK1"/>
        <w:numPr>
          <w:ilvl w:val="0"/>
          <w:numId w:val="144"/>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lastRenderedPageBreak/>
        <w:t>духовнонравственное</w:t>
      </w:r>
      <w:r w:rsidRPr="00AF11AD">
        <w:rPr>
          <w:rFonts w:ascii="Times New Roman"/>
          <w:color w:val="auto"/>
          <w:sz w:val="24"/>
          <w:szCs w:val="24"/>
        </w:rPr>
        <w:t xml:space="preserve">, </w:t>
      </w:r>
      <w:r w:rsidRPr="00AF11AD">
        <w:rPr>
          <w:rFonts w:hAnsi="Times New Roman"/>
          <w:color w:val="auto"/>
          <w:sz w:val="24"/>
          <w:szCs w:val="24"/>
        </w:rPr>
        <w:t>гражданское</w:t>
      </w:r>
      <w:r w:rsidRPr="00AF11AD">
        <w:rPr>
          <w:rFonts w:ascii="Times New Roman"/>
          <w:color w:val="auto"/>
          <w:sz w:val="24"/>
          <w:szCs w:val="24"/>
        </w:rPr>
        <w:t xml:space="preserve">, </w:t>
      </w:r>
      <w:r w:rsidRPr="00AF11AD">
        <w:rPr>
          <w:rFonts w:hAnsi="Times New Roman"/>
          <w:color w:val="auto"/>
          <w:sz w:val="24"/>
          <w:szCs w:val="24"/>
        </w:rPr>
        <w:t>социальное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интеллектуальное</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сохранение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укрепление</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творческих</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ascii="Times New Roman"/>
          <w:color w:val="auto"/>
          <w:sz w:val="24"/>
          <w:szCs w:val="24"/>
        </w:rPr>
        <w:t>;</w:t>
      </w:r>
    </w:p>
    <w:p w:rsidR="00F65069" w:rsidRPr="00AF11AD" w:rsidRDefault="00C079E3" w:rsidP="00AF11AD">
      <w:pPr>
        <w:pStyle w:val="18TexstSPISOK1"/>
        <w:numPr>
          <w:ilvl w:val="0"/>
          <w:numId w:val="145"/>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преемственности</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основного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w:t>
      </w:r>
    </w:p>
    <w:p w:rsidR="00F65069" w:rsidRPr="00AF11AD" w:rsidRDefault="00C079E3" w:rsidP="00AF11AD">
      <w:pPr>
        <w:pStyle w:val="18TexstSPISOK1"/>
        <w:numPr>
          <w:ilvl w:val="0"/>
          <w:numId w:val="146"/>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целенаправленное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планомерное</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словесной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специально</w:t>
      </w:r>
      <w:r w:rsidRPr="00AF11AD">
        <w:rPr>
          <w:rFonts w:hAnsi="Times New Roman"/>
          <w:color w:val="auto"/>
          <w:sz w:val="24"/>
          <w:szCs w:val="24"/>
        </w:rPr>
        <w:t xml:space="preserve"> </w:t>
      </w:r>
      <w:r w:rsidRPr="00AF11AD">
        <w:rPr>
          <w:rFonts w:hAnsi="Times New Roman"/>
          <w:color w:val="auto"/>
          <w:sz w:val="24"/>
          <w:szCs w:val="24"/>
        </w:rPr>
        <w:t>педагогически</w:t>
      </w:r>
      <w:r w:rsidRPr="00AF11AD">
        <w:rPr>
          <w:rFonts w:hAnsi="Times New Roman"/>
          <w:color w:val="auto"/>
          <w:sz w:val="24"/>
          <w:szCs w:val="24"/>
        </w:rPr>
        <w:t xml:space="preserve"> </w:t>
      </w:r>
      <w:r w:rsidRPr="00AF11AD">
        <w:rPr>
          <w:rFonts w:hAnsi="Times New Roman"/>
          <w:color w:val="auto"/>
          <w:sz w:val="24"/>
          <w:szCs w:val="24"/>
        </w:rPr>
        <w:t>созданной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слухоречевой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важнейшего</w:t>
      </w:r>
      <w:r w:rsidRPr="00AF11AD">
        <w:rPr>
          <w:rFonts w:hAnsi="Times New Roman"/>
          <w:color w:val="auto"/>
          <w:sz w:val="24"/>
          <w:szCs w:val="24"/>
        </w:rPr>
        <w:t xml:space="preserve"> </w:t>
      </w:r>
      <w:r w:rsidRPr="00AF11AD">
        <w:rPr>
          <w:rFonts w:hAnsi="Times New Roman"/>
          <w:color w:val="auto"/>
          <w:sz w:val="24"/>
          <w:szCs w:val="24"/>
        </w:rPr>
        <w:t>условия</w:t>
      </w:r>
      <w:r w:rsidRPr="00AF11AD">
        <w:rPr>
          <w:rFonts w:hAnsi="Times New Roman"/>
          <w:color w:val="auto"/>
          <w:sz w:val="24"/>
          <w:szCs w:val="24"/>
        </w:rPr>
        <w:t xml:space="preserve"> </w:t>
      </w:r>
      <w:r w:rsidRPr="00AF11AD">
        <w:rPr>
          <w:rFonts w:hAnsi="Times New Roman"/>
          <w:color w:val="auto"/>
          <w:sz w:val="24"/>
          <w:szCs w:val="24"/>
        </w:rPr>
        <w:t>более</w:t>
      </w:r>
      <w:r w:rsidRPr="00AF11AD">
        <w:rPr>
          <w:rFonts w:hAnsi="Times New Roman"/>
          <w:color w:val="auto"/>
          <w:sz w:val="24"/>
          <w:szCs w:val="24"/>
        </w:rPr>
        <w:t xml:space="preserve"> </w:t>
      </w:r>
      <w:r w:rsidRPr="00AF11AD">
        <w:rPr>
          <w:rFonts w:hAnsi="Times New Roman"/>
          <w:color w:val="auto"/>
          <w:sz w:val="24"/>
          <w:szCs w:val="24"/>
        </w:rPr>
        <w:t>полноценного</w:t>
      </w:r>
      <w:r w:rsidRPr="00AF11AD">
        <w:rPr>
          <w:rFonts w:hAns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ascii="Times New Roman"/>
          <w:color w:val="auto"/>
          <w:sz w:val="24"/>
          <w:szCs w:val="24"/>
        </w:rPr>
        <w:t xml:space="preserve">, </w:t>
      </w:r>
      <w:r w:rsidRPr="00AF11AD">
        <w:rPr>
          <w:rFonts w:hAnsi="Times New Roman"/>
          <w:color w:val="auto"/>
          <w:sz w:val="24"/>
          <w:szCs w:val="24"/>
        </w:rPr>
        <w:t>качественного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интеграции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обществе</w:t>
      </w:r>
      <w:r w:rsidRPr="00AF11AD">
        <w:rPr>
          <w:rFonts w:ascii="Times New Roman"/>
          <w:color w:val="auto"/>
          <w:sz w:val="24"/>
          <w:szCs w:val="24"/>
        </w:rPr>
        <w:t xml:space="preserve">; </w:t>
      </w:r>
    </w:p>
    <w:p w:rsidR="00F65069" w:rsidRPr="00AF11AD" w:rsidRDefault="00C079E3" w:rsidP="00AF11AD">
      <w:pPr>
        <w:pStyle w:val="18TexstSPISOK1"/>
        <w:numPr>
          <w:ilvl w:val="0"/>
          <w:numId w:val="147"/>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универсальных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действий</w:t>
      </w:r>
      <w:r w:rsidRPr="00AF11AD">
        <w:rPr>
          <w:rFonts w:ascii="Times New Roman"/>
          <w:color w:val="auto"/>
          <w:sz w:val="24"/>
          <w:szCs w:val="24"/>
        </w:rPr>
        <w:t xml:space="preserve">; </w:t>
      </w:r>
      <w:r w:rsidRPr="00AF11AD">
        <w:rPr>
          <w:rFonts w:hAnsi="Times New Roman"/>
          <w:color w:val="auto"/>
          <w:sz w:val="24"/>
          <w:szCs w:val="24"/>
        </w:rPr>
        <w:t>достижение</w:t>
      </w:r>
      <w:r w:rsidRPr="00AF11AD">
        <w:rPr>
          <w:rFonts w:hAnsi="Times New Roman"/>
          <w:color w:val="auto"/>
          <w:sz w:val="24"/>
          <w:szCs w:val="24"/>
        </w:rPr>
        <w:t xml:space="preserve"> </w:t>
      </w:r>
      <w:r w:rsidRPr="00AF11AD">
        <w:rPr>
          <w:rFonts w:hAnsi="Times New Roman"/>
          <w:color w:val="auto"/>
          <w:sz w:val="24"/>
          <w:szCs w:val="24"/>
        </w:rPr>
        <w:t>ими</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ascii="Times New Roman"/>
          <w:color w:val="auto"/>
          <w:sz w:val="24"/>
          <w:szCs w:val="24"/>
        </w:rPr>
        <w:t xml:space="preserve">, </w:t>
      </w:r>
      <w:r w:rsidRPr="00AF11AD">
        <w:rPr>
          <w:rFonts w:hAnsi="Times New Roman"/>
          <w:color w:val="auto"/>
          <w:sz w:val="24"/>
          <w:szCs w:val="24"/>
        </w:rPr>
        <w:t>метапредметных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образовательном</w:t>
      </w:r>
      <w:r w:rsidRPr="00AF11AD">
        <w:rPr>
          <w:rFonts w:hAnsi="Times New Roman"/>
          <w:color w:val="auto"/>
          <w:sz w:val="24"/>
          <w:szCs w:val="24"/>
        </w:rPr>
        <w:t xml:space="preserve"> </w:t>
      </w:r>
      <w:r w:rsidRPr="00AF11AD">
        <w:rPr>
          <w:rFonts w:hAnsi="Times New Roman"/>
          <w:color w:val="auto"/>
          <w:sz w:val="24"/>
          <w:szCs w:val="24"/>
        </w:rPr>
        <w:t>процессе</w:t>
      </w:r>
      <w:r w:rsidRPr="00AF11AD">
        <w:rPr>
          <w:rFonts w:hAnsi="Times New Roman"/>
          <w:color w:val="auto"/>
          <w:sz w:val="24"/>
          <w:szCs w:val="24"/>
        </w:rPr>
        <w:t xml:space="preserve"> </w:t>
      </w:r>
      <w:r w:rsidRPr="00AF11AD">
        <w:rPr>
          <w:rFonts w:hAnsi="Times New Roman"/>
          <w:color w:val="auto"/>
          <w:sz w:val="24"/>
          <w:szCs w:val="24"/>
        </w:rPr>
        <w:t>современных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hAnsi="Times New Roman"/>
          <w:color w:val="auto"/>
          <w:sz w:val="24"/>
          <w:szCs w:val="24"/>
        </w:rPr>
        <w:t xml:space="preserve"> </w:t>
      </w:r>
      <w:r w:rsidRPr="00AF11AD">
        <w:rPr>
          <w:rFonts w:hAnsi="Times New Roman"/>
          <w:color w:val="auto"/>
          <w:sz w:val="24"/>
          <w:szCs w:val="24"/>
        </w:rPr>
        <w:t>деятельностного</w:t>
      </w:r>
      <w:r w:rsidRPr="00AF11AD">
        <w:rPr>
          <w:rFonts w:hAnsi="Times New Roman"/>
          <w:color w:val="auto"/>
          <w:sz w:val="24"/>
          <w:szCs w:val="24"/>
        </w:rPr>
        <w:t xml:space="preserve"> </w:t>
      </w:r>
      <w:r w:rsidRPr="00AF11AD">
        <w:rPr>
          <w:rFonts w:hAnsi="Times New Roman"/>
          <w:color w:val="auto"/>
          <w:sz w:val="24"/>
          <w:szCs w:val="24"/>
        </w:rPr>
        <w:t>типа</w:t>
      </w:r>
      <w:r w:rsidRPr="00AF11AD">
        <w:rPr>
          <w:rFonts w:ascii="Times New Roman"/>
          <w:color w:val="auto"/>
          <w:sz w:val="24"/>
          <w:szCs w:val="24"/>
        </w:rPr>
        <w:t xml:space="preserve">, </w:t>
      </w:r>
      <w:r w:rsidRPr="00AF11AD">
        <w:rPr>
          <w:rFonts w:hAnsi="Times New Roman"/>
          <w:color w:val="auto"/>
          <w:sz w:val="24"/>
          <w:szCs w:val="24"/>
        </w:rPr>
        <w:t>усилении</w:t>
      </w:r>
      <w:r w:rsidRPr="00AF11AD">
        <w:rPr>
          <w:rFonts w:hAnsi="Times New Roman"/>
          <w:color w:val="auto"/>
          <w:sz w:val="24"/>
          <w:szCs w:val="24"/>
        </w:rPr>
        <w:t xml:space="preserve"> </w:t>
      </w:r>
      <w:r w:rsidRPr="00AF11AD">
        <w:rPr>
          <w:rFonts w:hAnsi="Times New Roman"/>
          <w:color w:val="auto"/>
          <w:sz w:val="24"/>
          <w:szCs w:val="24"/>
        </w:rPr>
        <w:t>роли</w:t>
      </w:r>
      <w:r w:rsidRPr="00AF11AD">
        <w:rPr>
          <w:rFonts w:hAnsi="Times New Roman"/>
          <w:color w:val="auto"/>
          <w:sz w:val="24"/>
          <w:szCs w:val="24"/>
        </w:rPr>
        <w:t xml:space="preserve"> </w:t>
      </w:r>
      <w:r w:rsidRPr="00AF11AD">
        <w:rPr>
          <w:rFonts w:hAnsi="Times New Roman"/>
          <w:color w:val="auto"/>
          <w:sz w:val="24"/>
          <w:szCs w:val="24"/>
        </w:rPr>
        <w:t>информационно</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ascii="Times New Roman"/>
          <w:color w:val="auto"/>
          <w:sz w:val="24"/>
          <w:szCs w:val="24"/>
        </w:rPr>
        <w:t xml:space="preserve">, </w:t>
      </w:r>
      <w:r w:rsidRPr="00AF11AD">
        <w:rPr>
          <w:rFonts w:hAnsi="Times New Roman"/>
          <w:color w:val="auto"/>
          <w:sz w:val="24"/>
          <w:szCs w:val="24"/>
        </w:rPr>
        <w:t>способствующих</w:t>
      </w:r>
      <w:r w:rsidRPr="00AF11AD">
        <w:rPr>
          <w:rFonts w:hAnsi="Times New Roman"/>
          <w:color w:val="auto"/>
          <w:sz w:val="24"/>
          <w:szCs w:val="24"/>
        </w:rPr>
        <w:t xml:space="preserve"> </w:t>
      </w:r>
      <w:r w:rsidRPr="00AF11AD">
        <w:rPr>
          <w:rFonts w:hAnsi="Times New Roman"/>
          <w:color w:val="auto"/>
          <w:sz w:val="24"/>
          <w:szCs w:val="24"/>
        </w:rPr>
        <w:t>успешной</w:t>
      </w:r>
      <w:r w:rsidRPr="00AF11AD">
        <w:rPr>
          <w:rFonts w:hAnsi="Times New Roman"/>
          <w:color w:val="auto"/>
          <w:sz w:val="24"/>
          <w:szCs w:val="24"/>
        </w:rPr>
        <w:t xml:space="preserve"> </w:t>
      </w:r>
      <w:r w:rsidRPr="00AF11AD">
        <w:rPr>
          <w:rFonts w:hAnsi="Times New Roman"/>
          <w:color w:val="auto"/>
          <w:sz w:val="24"/>
          <w:szCs w:val="24"/>
        </w:rPr>
        <w:t>социализации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современном</w:t>
      </w:r>
      <w:r w:rsidRPr="00AF11AD">
        <w:rPr>
          <w:rFonts w:hAnsi="Times New Roman"/>
          <w:color w:val="auto"/>
          <w:sz w:val="24"/>
          <w:szCs w:val="24"/>
        </w:rPr>
        <w:t xml:space="preserve"> </w:t>
      </w:r>
      <w:r w:rsidRPr="00AF11AD">
        <w:rPr>
          <w:rFonts w:hAnsi="Times New Roman"/>
          <w:color w:val="auto"/>
          <w:sz w:val="24"/>
          <w:szCs w:val="24"/>
        </w:rPr>
        <w:t>информационном</w:t>
      </w:r>
      <w:r w:rsidRPr="00AF11AD">
        <w:rPr>
          <w:rFonts w:hAnsi="Times New Roman"/>
          <w:color w:val="auto"/>
          <w:sz w:val="24"/>
          <w:szCs w:val="24"/>
        </w:rPr>
        <w:t xml:space="preserve"> </w:t>
      </w:r>
      <w:r w:rsidRPr="00AF11AD">
        <w:rPr>
          <w:rFonts w:hAnsi="Times New Roman"/>
          <w:color w:val="auto"/>
          <w:sz w:val="24"/>
          <w:szCs w:val="24"/>
        </w:rPr>
        <w:t>обществе</w:t>
      </w:r>
      <w:r w:rsidRPr="00AF11AD">
        <w:rPr>
          <w:rFonts w:ascii="Times New Roman"/>
          <w:color w:val="auto"/>
          <w:sz w:val="24"/>
          <w:szCs w:val="24"/>
        </w:rPr>
        <w:t xml:space="preserve">; </w:t>
      </w:r>
    </w:p>
    <w:p w:rsidR="00F65069" w:rsidRPr="00AF11AD" w:rsidRDefault="00C079E3" w:rsidP="00AF11AD">
      <w:pPr>
        <w:pStyle w:val="18TexstSPISOK1"/>
        <w:numPr>
          <w:ilvl w:val="0"/>
          <w:numId w:val="148"/>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слухозрительного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asci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звучаний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музыку</w:t>
      </w:r>
      <w:r w:rsidRPr="00AF11AD">
        <w:rPr>
          <w:rFonts w:asci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необходимого</w:t>
      </w:r>
      <w:r w:rsidRPr="00AF11AD">
        <w:rPr>
          <w:rFonts w:hAnsi="Times New Roman"/>
          <w:color w:val="auto"/>
          <w:sz w:val="24"/>
          <w:szCs w:val="24"/>
        </w:rPr>
        <w:t xml:space="preserve"> </w:t>
      </w:r>
      <w:r w:rsidRPr="00AF11AD">
        <w:rPr>
          <w:rFonts w:hAnsi="Times New Roman"/>
          <w:color w:val="auto"/>
          <w:sz w:val="24"/>
          <w:szCs w:val="24"/>
        </w:rPr>
        <w:t>условия</w:t>
      </w:r>
      <w:r w:rsidRPr="00AF11AD">
        <w:rPr>
          <w:rFonts w:hAnsi="Times New Roman"/>
          <w:color w:val="auto"/>
          <w:sz w:val="24"/>
          <w:szCs w:val="24"/>
        </w:rPr>
        <w:t xml:space="preserve"> </w:t>
      </w:r>
      <w:r w:rsidRPr="00AF11AD">
        <w:rPr>
          <w:rFonts w:hAnsi="Times New Roman"/>
          <w:color w:val="auto"/>
          <w:sz w:val="24"/>
          <w:szCs w:val="24"/>
        </w:rPr>
        <w:t>наиболее</w:t>
      </w:r>
      <w:r w:rsidRPr="00AF11AD">
        <w:rPr>
          <w:rFonts w:hAnsi="Times New Roman"/>
          <w:color w:val="auto"/>
          <w:sz w:val="24"/>
          <w:szCs w:val="24"/>
        </w:rPr>
        <w:t xml:space="preserve"> </w:t>
      </w:r>
      <w:r w:rsidRPr="00AF11AD">
        <w:rPr>
          <w:rFonts w:hAnsi="Times New Roman"/>
          <w:color w:val="auto"/>
          <w:sz w:val="24"/>
          <w:szCs w:val="24"/>
        </w:rPr>
        <w:t>полноценного</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интеграции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обществе</w:t>
      </w:r>
      <w:r w:rsidRPr="00AF11AD">
        <w:rPr>
          <w:rFonts w:ascii="Times New Roman"/>
          <w:color w:val="auto"/>
          <w:sz w:val="24"/>
          <w:szCs w:val="24"/>
        </w:rPr>
        <w:t xml:space="preserve">; </w:t>
      </w:r>
    </w:p>
    <w:p w:rsidR="00F65069" w:rsidRPr="00AF11AD" w:rsidRDefault="00C079E3" w:rsidP="00AF11AD">
      <w:pPr>
        <w:pStyle w:val="18TexstSPISOK1"/>
        <w:numPr>
          <w:ilvl w:val="0"/>
          <w:numId w:val="149"/>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предоставление</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возможности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эффективной</w:t>
      </w:r>
      <w:r w:rsidRPr="00AF11AD">
        <w:rPr>
          <w:rFonts w:hAnsi="Times New Roman"/>
          <w:color w:val="auto"/>
          <w:sz w:val="24"/>
          <w:szCs w:val="24"/>
        </w:rPr>
        <w:t xml:space="preserve"> </w:t>
      </w:r>
      <w:r w:rsidRPr="00AF11AD">
        <w:rPr>
          <w:rFonts w:hAnsi="Times New Roman"/>
          <w:color w:val="auto"/>
          <w:sz w:val="24"/>
          <w:szCs w:val="24"/>
        </w:rPr>
        <w:t>самостоятельной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pStyle w:val="18TexstSPISOK1"/>
        <w:numPr>
          <w:ilvl w:val="0"/>
          <w:numId w:val="150"/>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включение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процессы</w:t>
      </w:r>
      <w:r w:rsidRPr="00AF11AD">
        <w:rPr>
          <w:rFonts w:hAnsi="Times New Roman"/>
          <w:color w:val="auto"/>
          <w:sz w:val="24"/>
          <w:szCs w:val="24"/>
        </w:rPr>
        <w:t xml:space="preserve"> </w:t>
      </w:r>
      <w:r w:rsidRPr="00AF11AD">
        <w:rPr>
          <w:rFonts w:hAnsi="Times New Roman"/>
          <w:color w:val="auto"/>
          <w:sz w:val="24"/>
          <w:szCs w:val="24"/>
        </w:rPr>
        <w:t>познания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преобразования</w:t>
      </w:r>
      <w:r w:rsidRPr="00AF11AD">
        <w:rPr>
          <w:rFonts w:hAnsi="Times New Roman"/>
          <w:color w:val="auto"/>
          <w:sz w:val="24"/>
          <w:szCs w:val="24"/>
        </w:rPr>
        <w:t xml:space="preserve"> </w:t>
      </w:r>
      <w:r w:rsidRPr="00AF11AD">
        <w:rPr>
          <w:rFonts w:hAnsi="Times New Roman"/>
          <w:color w:val="auto"/>
          <w:sz w:val="24"/>
          <w:szCs w:val="24"/>
        </w:rPr>
        <w:t>внешкольной</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населённого</w:t>
      </w:r>
      <w:r w:rsidRPr="00AF11AD">
        <w:rPr>
          <w:rFonts w:hAnsi="Times New Roman"/>
          <w:color w:val="auto"/>
          <w:sz w:val="24"/>
          <w:szCs w:val="24"/>
        </w:rPr>
        <w:t xml:space="preserve"> </w:t>
      </w:r>
      <w:r w:rsidRPr="00AF11AD">
        <w:rPr>
          <w:rFonts w:hAnsi="Times New Roman"/>
          <w:color w:val="auto"/>
          <w:sz w:val="24"/>
          <w:szCs w:val="24"/>
        </w:rPr>
        <w:t>пункта</w:t>
      </w:r>
      <w:r w:rsidRPr="00AF11AD">
        <w:rPr>
          <w:rFonts w:ascii="Times New Roman"/>
          <w:color w:val="auto"/>
          <w:sz w:val="24"/>
          <w:szCs w:val="24"/>
        </w:rPr>
        <w:t xml:space="preserve">, </w:t>
      </w:r>
      <w:r w:rsidRPr="00AF11AD">
        <w:rPr>
          <w:rFonts w:hAnsi="Times New Roman"/>
          <w:color w:val="auto"/>
          <w:sz w:val="24"/>
          <w:szCs w:val="24"/>
        </w:rPr>
        <w:t>района</w:t>
      </w:r>
      <w:r w:rsidRPr="00AF11AD">
        <w:rPr>
          <w:rFonts w:ascii="Times New Roman"/>
          <w:color w:val="auto"/>
          <w:sz w:val="24"/>
          <w:szCs w:val="24"/>
        </w:rPr>
        <w:t xml:space="preserve">, </w:t>
      </w:r>
      <w:r w:rsidRPr="00AF11AD">
        <w:rPr>
          <w:rFonts w:hAnsi="Times New Roman"/>
          <w:color w:val="auto"/>
          <w:sz w:val="24"/>
          <w:szCs w:val="24"/>
        </w:rPr>
        <w:t>города</w:t>
      </w:r>
      <w:r w:rsidRPr="00AF11AD">
        <w:rPr>
          <w:rFonts w:ascii="Times New Roman"/>
          <w:color w:val="auto"/>
          <w:sz w:val="24"/>
          <w:szCs w:val="24"/>
        </w:rPr>
        <w:t>).</w:t>
      </w:r>
    </w:p>
    <w:p w:rsidR="00F65069" w:rsidRPr="00AF11AD" w:rsidRDefault="00C079E3" w:rsidP="00AF11AD">
      <w:pPr>
        <w:pStyle w:val="18TexstSPISOK1"/>
        <w:numPr>
          <w:ilvl w:val="0"/>
          <w:numId w:val="151"/>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выявление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общественно</w:t>
      </w:r>
      <w:r w:rsidRPr="00AF11AD">
        <w:rPr>
          <w:rFonts w:hAnsi="Times New Roman"/>
          <w:color w:val="auto"/>
          <w:sz w:val="24"/>
          <w:szCs w:val="24"/>
        </w:rPr>
        <w:t xml:space="preserve"> </w:t>
      </w:r>
      <w:r w:rsidRPr="00AF11AD">
        <w:rPr>
          <w:rFonts w:hAnsi="Times New Roman"/>
          <w:color w:val="auto"/>
          <w:sz w:val="24"/>
          <w:szCs w:val="24"/>
        </w:rPr>
        <w:t>полезной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научно</w:t>
      </w:r>
      <w:r w:rsidRPr="00AF11AD">
        <w:rPr>
          <w:rFonts w:hAnsi="Times New Roman"/>
          <w:color w:val="auto"/>
          <w:sz w:val="24"/>
          <w:szCs w:val="24"/>
        </w:rPr>
        <w:t xml:space="preserve">  </w:t>
      </w:r>
      <w:r w:rsidRPr="00AF11AD">
        <w:rPr>
          <w:rFonts w:hAnsi="Times New Roman"/>
          <w:color w:val="auto"/>
          <w:sz w:val="24"/>
          <w:szCs w:val="24"/>
        </w:rPr>
        <w:t>технического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художественного</w:t>
      </w:r>
      <w:r w:rsidRPr="00AF11AD">
        <w:rPr>
          <w:rFonts w:hAnsi="Times New Roman"/>
          <w:color w:val="auto"/>
          <w:sz w:val="24"/>
          <w:szCs w:val="24"/>
        </w:rPr>
        <w:t xml:space="preserve"> </w:t>
      </w:r>
      <w:r w:rsidRPr="00AF11AD">
        <w:rPr>
          <w:rFonts w:hAnsi="Times New Roman"/>
          <w:color w:val="auto"/>
          <w:sz w:val="24"/>
          <w:szCs w:val="24"/>
        </w:rPr>
        <w:t>творчества</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проектно</w:t>
      </w:r>
      <w:r w:rsidRPr="00AF11AD">
        <w:rPr>
          <w:rFonts w:hAnsi="Times New Roman"/>
          <w:color w:val="auto"/>
          <w:sz w:val="24"/>
          <w:szCs w:val="24"/>
        </w:rPr>
        <w:t xml:space="preserve">  </w:t>
      </w:r>
      <w:r w:rsidRPr="00AF11AD">
        <w:rPr>
          <w:rFonts w:hAnsi="Times New Roman"/>
          <w:color w:val="auto"/>
          <w:sz w:val="24"/>
          <w:szCs w:val="24"/>
        </w:rPr>
        <w:t>исследовательской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проведения</w:t>
      </w:r>
      <w:r w:rsidRPr="00AF11AD">
        <w:rPr>
          <w:rFonts w:hAnsi="Times New Roman"/>
          <w:color w:val="auto"/>
          <w:sz w:val="24"/>
          <w:szCs w:val="24"/>
        </w:rPr>
        <w:t xml:space="preserve"> </w:t>
      </w:r>
      <w:r w:rsidRPr="00AF11AD">
        <w:rPr>
          <w:rFonts w:hAnsi="Times New Roman"/>
          <w:color w:val="auto"/>
          <w:sz w:val="24"/>
          <w:szCs w:val="24"/>
        </w:rPr>
        <w:t>спортивно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оздоровительной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использованием</w:t>
      </w:r>
      <w:r w:rsidRPr="00AF11AD">
        <w:rPr>
          <w:rFonts w:hAnsi="Times New Roman"/>
          <w:color w:val="auto"/>
          <w:sz w:val="24"/>
          <w:szCs w:val="24"/>
        </w:rPr>
        <w:t xml:space="preserve"> </w:t>
      </w:r>
      <w:r w:rsidRPr="00AF11AD">
        <w:rPr>
          <w:rFonts w:hAnsi="Times New Roman"/>
          <w:color w:val="auto"/>
          <w:sz w:val="24"/>
          <w:szCs w:val="24"/>
        </w:rPr>
        <w:t>системы</w:t>
      </w:r>
      <w:r w:rsidRPr="00AF11AD">
        <w:rPr>
          <w:rFonts w:hAnsi="Times New Roman"/>
          <w:color w:val="auto"/>
          <w:sz w:val="24"/>
          <w:szCs w:val="24"/>
        </w:rPr>
        <w:t xml:space="preserve"> </w:t>
      </w:r>
      <w:r w:rsidRPr="00AF11AD">
        <w:rPr>
          <w:rFonts w:hAnsi="Times New Roman"/>
          <w:color w:val="auto"/>
          <w:sz w:val="24"/>
          <w:szCs w:val="24"/>
        </w:rPr>
        <w:t>клубов</w:t>
      </w:r>
      <w:r w:rsidRPr="00AF11AD">
        <w:rPr>
          <w:rFonts w:ascii="Times New Roman"/>
          <w:color w:val="auto"/>
          <w:sz w:val="24"/>
          <w:szCs w:val="24"/>
        </w:rPr>
        <w:t xml:space="preserve">, </w:t>
      </w:r>
      <w:r w:rsidRPr="00AF11AD">
        <w:rPr>
          <w:rFonts w:hAnsi="Times New Roman"/>
          <w:color w:val="auto"/>
          <w:sz w:val="24"/>
          <w:szCs w:val="24"/>
        </w:rPr>
        <w:t>секций</w:t>
      </w:r>
      <w:r w:rsidRPr="00AF11AD">
        <w:rPr>
          <w:rFonts w:ascii="Times New Roman"/>
          <w:color w:val="auto"/>
          <w:sz w:val="24"/>
          <w:szCs w:val="24"/>
        </w:rPr>
        <w:t xml:space="preserve">, </w:t>
      </w:r>
      <w:r w:rsidRPr="00AF11AD">
        <w:rPr>
          <w:rFonts w:hAnsi="Times New Roman"/>
          <w:color w:val="auto"/>
          <w:sz w:val="24"/>
          <w:szCs w:val="24"/>
        </w:rPr>
        <w:t>студий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кружков</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организационные</w:t>
      </w:r>
      <w:r w:rsidRPr="00AF11AD">
        <w:rPr>
          <w:rFonts w:hAnsi="Times New Roman"/>
          <w:color w:val="auto"/>
          <w:sz w:val="24"/>
          <w:szCs w:val="24"/>
        </w:rPr>
        <w:t xml:space="preserve"> </w:t>
      </w:r>
      <w:r w:rsidRPr="00AF11AD">
        <w:rPr>
          <w:rFonts w:hAnsi="Times New Roman"/>
          <w:color w:val="auto"/>
          <w:sz w:val="24"/>
          <w:szCs w:val="24"/>
        </w:rPr>
        <w:t>формы</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сетевого</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asci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r w:rsidRPr="00AF11AD">
        <w:rPr>
          <w:rFonts w:hAnsi="Times New Roman"/>
          <w:color w:val="auto"/>
          <w:sz w:val="24"/>
          <w:szCs w:val="24"/>
        </w:rPr>
        <w:t>проведение</w:t>
      </w:r>
      <w:r w:rsidRPr="00AF11AD">
        <w:rPr>
          <w:rFonts w:hAnsi="Times New Roman"/>
          <w:color w:val="auto"/>
          <w:sz w:val="24"/>
          <w:szCs w:val="24"/>
        </w:rPr>
        <w:t xml:space="preserve">  </w:t>
      </w:r>
      <w:r w:rsidRPr="00AF11AD">
        <w:rPr>
          <w:rFonts w:hAnsi="Times New Roman"/>
          <w:color w:val="auto"/>
          <w:sz w:val="24"/>
          <w:szCs w:val="24"/>
        </w:rPr>
        <w:t>интеллектуальных</w:t>
      </w:r>
      <w:r w:rsidRPr="00AF11AD">
        <w:rPr>
          <w:rFonts w:ascii="Times New Roman"/>
          <w:color w:val="auto"/>
          <w:sz w:val="24"/>
          <w:szCs w:val="24"/>
        </w:rPr>
        <w:t xml:space="preserve">, </w:t>
      </w:r>
      <w:r w:rsidRPr="00AF11AD">
        <w:rPr>
          <w:rFonts w:hAnsi="Times New Roman"/>
          <w:color w:val="auto"/>
          <w:sz w:val="24"/>
          <w:szCs w:val="24"/>
        </w:rPr>
        <w:t>спортивных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творческих</w:t>
      </w:r>
      <w:r w:rsidRPr="00AF11AD">
        <w:rPr>
          <w:rFonts w:hAnsi="Times New Roman"/>
          <w:color w:val="auto"/>
          <w:sz w:val="24"/>
          <w:szCs w:val="24"/>
        </w:rPr>
        <w:t xml:space="preserve"> </w:t>
      </w:r>
      <w:r w:rsidRPr="00AF11AD">
        <w:rPr>
          <w:rFonts w:hAnsi="Times New Roman"/>
          <w:color w:val="auto"/>
          <w:sz w:val="24"/>
          <w:szCs w:val="24"/>
        </w:rPr>
        <w:t>соревнований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asci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p>
    <w:p w:rsidR="00F65069" w:rsidRPr="00AF11AD" w:rsidRDefault="00C079E3" w:rsidP="00AF11AD">
      <w:pPr>
        <w:pStyle w:val="18TexstSPISOK1"/>
        <w:numPr>
          <w:ilvl w:val="0"/>
          <w:numId w:val="152"/>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участие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законных</w:t>
      </w:r>
      <w:r w:rsidRPr="00AF11AD">
        <w:rPr>
          <w:rFonts w:hAnsi="Times New Roman"/>
          <w:color w:val="auto"/>
          <w:sz w:val="24"/>
          <w:szCs w:val="24"/>
        </w:rPr>
        <w:t xml:space="preserve"> </w:t>
      </w:r>
      <w:r w:rsidRPr="00AF11AD">
        <w:rPr>
          <w:rFonts w:hAnsi="Times New Roman"/>
          <w:color w:val="auto"/>
          <w:sz w:val="24"/>
          <w:szCs w:val="24"/>
        </w:rPr>
        <w:t>представителей</w:t>
      </w:r>
      <w:r w:rsidRPr="00AF11AD">
        <w:rPr>
          <w:rFonts w:ascii="Times New Roman"/>
          <w:color w:val="auto"/>
          <w:sz w:val="24"/>
          <w:szCs w:val="24"/>
        </w:rPr>
        <w:t xml:space="preserve">), </w:t>
      </w:r>
      <w:r w:rsidRPr="00AF11AD">
        <w:rPr>
          <w:rFonts w:hAnsi="Times New Roman"/>
          <w:color w:val="auto"/>
          <w:sz w:val="24"/>
          <w:szCs w:val="24"/>
        </w:rPr>
        <w:t>педагогических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общественности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проектировании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внутришкольной</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ascii="Times New Roman"/>
          <w:color w:val="auto"/>
          <w:sz w:val="24"/>
          <w:szCs w:val="24"/>
        </w:rPr>
        <w:t>.</w:t>
      </w:r>
    </w:p>
    <w:p w:rsidR="00F65069" w:rsidRPr="00AF11AD" w:rsidRDefault="00C079E3" w:rsidP="00AF11AD">
      <w:pPr>
        <w:pStyle w:val="14TexstOSNOVA1012"/>
        <w:spacing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Принципы и подходы к формированию АООП НОО</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Принципы и подходы к формированию АООП НОО представлены в разделе 1.Общие положения.</w:t>
      </w:r>
    </w:p>
    <w:p w:rsidR="00F65069" w:rsidRPr="00AF11AD" w:rsidRDefault="00C079E3" w:rsidP="00AF11AD">
      <w:pPr>
        <w:pStyle w:val="14TexstOSNOVA1012"/>
        <w:spacing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Общая характеристика АООП НОО</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Адаптированная основная образовательная программа начального общего образования глухих детей определяет содержание образования, его ожидаемые результаты и условия ее реализации.</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АООП НОО (вариант 1.2) предназначена для глухих детей, не имеющих дополнительных ограничений здоровья, препятствующих получению начального общего образования в условиях</w:t>
      </w:r>
      <w:r w:rsidRPr="00AF11AD">
        <w:rPr>
          <w:rFonts w:ascii="Times New Roman" w:hAnsi="Times New Roman" w:cs="Times New Roman"/>
          <w:color w:val="auto"/>
          <w:sz w:val="24"/>
          <w:szCs w:val="24"/>
        </w:rPr>
        <w:t>, учитывающих их общие и особые образовательные потребности</w:t>
      </w:r>
      <w:r w:rsidRPr="00AF11AD">
        <w:rPr>
          <w:rFonts w:ascii="Times New Roman" w:hAnsi="Times New Roman" w:cs="Times New Roman"/>
          <w:color w:val="auto"/>
          <w:kern w:val="1"/>
          <w:sz w:val="24"/>
          <w:szCs w:val="24"/>
        </w:rPr>
        <w:t xml:space="preserve">. </w:t>
      </w:r>
    </w:p>
    <w:p w:rsidR="00F65069" w:rsidRPr="00AF11AD" w:rsidRDefault="00C079E3" w:rsidP="00AF11AD">
      <w:pPr>
        <w:pStyle w:val="14TexstOSNOVA1012"/>
        <w:spacing w:line="240" w:lineRule="auto"/>
        <w:ind w:firstLine="709"/>
        <w:rPr>
          <w:rFonts w:ascii="Times New Roman" w:hAnsi="Times New Roman" w:cs="Times New Roman"/>
          <w:color w:val="auto"/>
          <w:kern w:val="1"/>
          <w:sz w:val="24"/>
          <w:szCs w:val="24"/>
        </w:rPr>
      </w:pPr>
      <w:r w:rsidRPr="00AF11AD">
        <w:rPr>
          <w:rFonts w:ascii="Times New Roman" w:hAnsi="Times New Roman" w:cs="Times New Roman"/>
          <w:color w:val="auto"/>
          <w:kern w:val="1"/>
          <w:sz w:val="24"/>
          <w:szCs w:val="24"/>
        </w:rPr>
        <w:t>АООП НОО для обучающихся, перенесших операцию кохлеарной  имплантации, определяется с учетом результатов первоначального (запускающего) этапа реабилитации (прежде всего, способности естественного развития коммуникации и речи), готовности ребенка к освоению того или иного варианта АООП НОО.В дальнейшем, вариант АООП НОО может изменяться с учетом достижений обучающегося.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lastRenderedPageBreak/>
        <w:t>На основе АООП НОО (вариант 1.2) глухие обучающиеся получают образование, сопоставимое по конечным достижениям, с образованием слышащих сверстников в пролонгированные сроки: пять лет (1 -5 классы) - для детей, получивших дошкольное образование, способствующее освоению начального основного образования на основе данного варианта АООП; шесть лет (1 дополнительный, 1- 6 классы) - для детей, не получивших дошкольное образование, способствующее освоению начального основного образования на основе на основе данного варианта АООП.</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Определение варианта основной образовательной программы для глухих обучающихся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В спорных случаях (вариант 1.2 или 1.3) на момент поступления ребёнка в школу следует рекомендовать более сложную образовательную среду (вариант 1.2).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kern w:val="1"/>
          <w:sz w:val="24"/>
          <w:szCs w:val="24"/>
        </w:rPr>
        <w:t xml:space="preserve">На основе АООП НОО (вариант 1.2) формируется </w:t>
      </w:r>
      <w:r w:rsidRPr="00AF11AD">
        <w:rPr>
          <w:rFonts w:ascii="Times New Roman" w:hAnsi="Times New Roman" w:cs="Times New Roman"/>
          <w:color w:val="auto"/>
          <w:sz w:val="24"/>
          <w:szCs w:val="24"/>
        </w:rPr>
        <w:t>социокультурная и образовательная среда в соответствии с общими и особыми образовательными потребностями данной категории обучающихся. Учитывается, что весь о</w:t>
      </w:r>
      <w:r w:rsidRPr="00AF11AD">
        <w:rPr>
          <w:rFonts w:ascii="Times New Roman" w:hAnsi="Times New Roman" w:cs="Times New Roman"/>
          <w:color w:val="auto"/>
          <w:spacing w:val="2"/>
          <w:sz w:val="24"/>
          <w:szCs w:val="24"/>
        </w:rPr>
        <w:t xml:space="preserve">бразовательный процесс должен иметь образовательно-коррекционный характер, строиться на основе коммуникативно - деятельностного и личностно - ориетированного подходов при </w:t>
      </w:r>
      <w:r w:rsidRPr="00AF11AD">
        <w:rPr>
          <w:rFonts w:ascii="Times New Roman" w:hAnsi="Times New Roman" w:cs="Times New Roman"/>
          <w:color w:val="auto"/>
          <w:kern w:val="1"/>
          <w:sz w:val="24"/>
          <w:szCs w:val="24"/>
        </w:rPr>
        <w:t xml:space="preserve">особом структурировании содержания обучения на основе усиления внимания к целенаправленному развитию словесной речи, формированию жизненной компетенции, применении как общих, так и специальных методов и приемов обучения, обязательном включении </w:t>
      </w:r>
      <w:r w:rsidRPr="00AF11AD">
        <w:rPr>
          <w:rFonts w:ascii="Times New Roman" w:hAnsi="Times New Roman" w:cs="Times New Roman"/>
          <w:color w:val="auto"/>
          <w:sz w:val="24"/>
          <w:szCs w:val="24"/>
        </w:rPr>
        <w:t xml:space="preserve">специальных </w:t>
      </w:r>
      <w:r w:rsidRPr="00AF11AD">
        <w:rPr>
          <w:rFonts w:ascii="Times New Roman" w:hAnsi="Times New Roman" w:cs="Times New Roman"/>
          <w:color w:val="auto"/>
          <w:kern w:val="1"/>
          <w:sz w:val="24"/>
          <w:szCs w:val="24"/>
        </w:rPr>
        <w:t xml:space="preserve">предметов коррекционно-развивающего направления. </w:t>
      </w:r>
      <w:r w:rsidRPr="00AF11AD">
        <w:rPr>
          <w:rFonts w:ascii="Times New Roman" w:hAnsi="Times New Roman" w:cs="Times New Roman"/>
          <w:color w:val="auto"/>
          <w:spacing w:val="2"/>
          <w:sz w:val="24"/>
          <w:szCs w:val="24"/>
        </w:rPr>
        <w:t xml:space="preserve">Образовательно –коррекционный процесс реализуется в условиях специально педагогически созданной слухоречевой среды, предполагающей, в том числе, постоянное использование обучающимися звукоусиливающей аппаратуры разных типов (индивидуальных слуховых аппаратов; беспроводной аппаратуры, например, на радиопринципе; стационарной аппаратуры коллективного и индивидуального пользования при необходимости с дополнительной комплектацией вибротактильными устройствами и др.) </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Достижение планируемых результатов освоения АООП НОО определяются по завершению обучения в начальной школе. Получая образование на основе АООП НОО (вариант 1.2) глухой обучающий имеет право на прохождение текущей, промежуточной и государственной итоговой аттестации в иных формах.</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Реализация </w:t>
      </w:r>
      <w:r w:rsidRPr="00AF11AD">
        <w:rPr>
          <w:rFonts w:ascii="Times New Roman" w:hAnsi="Times New Roman" w:cs="Times New Roman"/>
          <w:color w:val="auto"/>
          <w:kern w:val="1"/>
          <w:sz w:val="24"/>
          <w:szCs w:val="24"/>
        </w:rPr>
        <w:t xml:space="preserve">АООП (вариант 1.2) обеспечивает глухим обучающимся уровень начального общего образования, способствующий на этапе основного общего образования (в </w:t>
      </w:r>
      <w:r w:rsidRPr="00AF11AD">
        <w:rPr>
          <w:rFonts w:ascii="Times New Roman" w:hAnsi="Times New Roman" w:cs="Times New Roman"/>
          <w:color w:val="auto"/>
          <w:sz w:val="24"/>
          <w:szCs w:val="24"/>
        </w:rPr>
        <w:t xml:space="preserve">соответствующих образовательных условиях) </w:t>
      </w:r>
      <w:r w:rsidRPr="00AF11AD">
        <w:rPr>
          <w:rFonts w:ascii="Times New Roman" w:hAnsi="Times New Roman" w:cs="Times New Roman"/>
          <w:color w:val="auto"/>
          <w:kern w:val="1"/>
          <w:sz w:val="24"/>
          <w:szCs w:val="24"/>
        </w:rPr>
        <w:t xml:space="preserve">достижениюитоговых результатов, </w:t>
      </w:r>
      <w:r w:rsidRPr="00AF11AD">
        <w:rPr>
          <w:rFonts w:ascii="Times New Roman" w:hAnsi="Times New Roman" w:cs="Times New Roman"/>
          <w:color w:val="auto"/>
          <w:sz w:val="24"/>
          <w:szCs w:val="24"/>
        </w:rPr>
        <w:t xml:space="preserve">сопоставимых с требованиями </w:t>
      </w:r>
      <w:r w:rsidRPr="00AF11AD">
        <w:rPr>
          <w:rFonts w:ascii="Times New Roman" w:hAnsi="Times New Roman" w:cs="Times New Roman"/>
          <w:color w:val="auto"/>
          <w:kern w:val="1"/>
          <w:sz w:val="24"/>
          <w:szCs w:val="24"/>
        </w:rPr>
        <w:t>ФГОС основного общего образования, ч</w:t>
      </w:r>
      <w:r w:rsidRPr="00AF11AD">
        <w:rPr>
          <w:rFonts w:ascii="Times New Roman" w:hAnsi="Times New Roman" w:cs="Times New Roman"/>
          <w:color w:val="auto"/>
          <w:sz w:val="24"/>
          <w:szCs w:val="24"/>
        </w:rPr>
        <w:t>то позволяет им продолжить образование, получить профессиональную подготовку, содействует наиболее полной социальной адаптации и интеграции в обществе.</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АООП НОО глухих обучающихся (вариант 1.2) реализуется образовательной организацией через урочную и внеурочную деятельность в соответствии с санитарно-эпидемиологическими правилами и нормативами.</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Адаптированная основная образовательная программа начального общего образования глухих обучающихся включает: обязательную часть и часть, формируемую участниками образовательного процесса.</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lastRenderedPageBreak/>
        <w:t>Обязательная часть образовательной программы для глухих обучающихся составляет 80%, часть, формируемая участниками образовательного процесса – 20% от общего объема адаптированной основной программы.</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Образовательная организация должна обеспечить требуемые для данного варианта и категории обучающихся условия обучения и воспитания. Для обеспечения освоения глухими обучающимися АООП НОО может быть реализована сетевая форма взаимодействия с использованием ресурсов как образовательных, так и иных организаций, включая, организации здравоохранения (прежде всего, сурдологические центры (кабинеты).</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color w:val="auto"/>
          <w:spacing w:val="2"/>
          <w:sz w:val="24"/>
          <w:szCs w:val="24"/>
        </w:rPr>
        <w:t>Предусматривается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структуре АООП  НОО (вариант 1.2) представлены три раздела – целевой, содержательный и организационный</w:t>
      </w:r>
    </w:p>
    <w:p w:rsidR="00F65069" w:rsidRPr="00AF11AD" w:rsidRDefault="00C079E3" w:rsidP="00AF11AD">
      <w:pPr>
        <w:pStyle w:val="a9"/>
        <w:numPr>
          <w:ilvl w:val="0"/>
          <w:numId w:val="153"/>
        </w:numPr>
        <w:tabs>
          <w:tab w:val="num" w:pos="832"/>
          <w:tab w:val="left" w:pos="87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Целевой раздел включает:</w:t>
      </w:r>
    </w:p>
    <w:p w:rsidR="00F65069" w:rsidRPr="00AF11AD" w:rsidRDefault="00C079E3" w:rsidP="00AF11AD">
      <w:pPr>
        <w:numPr>
          <w:ilvl w:val="0"/>
          <w:numId w:val="154"/>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Пояснительную записку, в которой раскрыты цели и задачи, срок освоения АООП, психолого-педагогическая характеристика обучающихся (требования к развитию обучающихся).</w:t>
      </w:r>
    </w:p>
    <w:p w:rsidR="00F65069" w:rsidRPr="00AF11AD" w:rsidRDefault="00C079E3" w:rsidP="00AF11AD">
      <w:pPr>
        <w:numPr>
          <w:ilvl w:val="0"/>
          <w:numId w:val="155"/>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Планируемые результаты освоения обучающимися адаптированной основной образовательной программы начального общего образования.</w:t>
      </w:r>
    </w:p>
    <w:p w:rsidR="00F65069" w:rsidRPr="00AF11AD" w:rsidRDefault="00C079E3" w:rsidP="00AF11AD">
      <w:pPr>
        <w:numPr>
          <w:ilvl w:val="0"/>
          <w:numId w:val="156"/>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Система оценки достижения глухими обучающимися планируемых результатов освоения адаптированной основной образовательной программы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2. Содержательный раздел, включающий: </w:t>
      </w:r>
    </w:p>
    <w:p w:rsidR="00F65069" w:rsidRPr="00AF11AD" w:rsidRDefault="00C079E3" w:rsidP="00AF11AD">
      <w:pPr>
        <w:numPr>
          <w:ilvl w:val="0"/>
          <w:numId w:val="157"/>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Программу формирования универсальных учебных действий у глухих обучающихся.</w:t>
      </w:r>
    </w:p>
    <w:p w:rsidR="00F65069" w:rsidRPr="00AF11AD" w:rsidRDefault="00C079E3" w:rsidP="00AF11AD">
      <w:pPr>
        <w:numPr>
          <w:ilvl w:val="0"/>
          <w:numId w:val="158"/>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Программы учебных предметов, курсов.</w:t>
      </w:r>
    </w:p>
    <w:p w:rsidR="00F65069" w:rsidRPr="00AF11AD" w:rsidRDefault="00C079E3" w:rsidP="00AF11AD">
      <w:pPr>
        <w:numPr>
          <w:ilvl w:val="0"/>
          <w:numId w:val="159"/>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Программу духовно-нравственного развития глухих обучающихся.</w:t>
      </w:r>
    </w:p>
    <w:p w:rsidR="00F65069" w:rsidRPr="00AF11AD" w:rsidRDefault="00C079E3" w:rsidP="00AF11AD">
      <w:pPr>
        <w:numPr>
          <w:ilvl w:val="0"/>
          <w:numId w:val="160"/>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Программу формирования экологической культуры, здорового и  безопасного образа жизни у глухих обучающихся.</w:t>
      </w:r>
    </w:p>
    <w:p w:rsidR="00F65069" w:rsidRPr="00AF11AD" w:rsidRDefault="00C079E3" w:rsidP="00AF11AD">
      <w:pPr>
        <w:numPr>
          <w:ilvl w:val="0"/>
          <w:numId w:val="161"/>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Программу коррекционной работы.</w:t>
      </w:r>
    </w:p>
    <w:p w:rsidR="00F65069" w:rsidRPr="00AF11AD" w:rsidRDefault="00C079E3" w:rsidP="00AF11AD">
      <w:pPr>
        <w:numPr>
          <w:ilvl w:val="0"/>
          <w:numId w:val="162"/>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Программу внеурочной деятельности.</w:t>
      </w:r>
    </w:p>
    <w:p w:rsidR="00F65069" w:rsidRPr="00AF11AD" w:rsidRDefault="00C079E3" w:rsidP="00AF11AD">
      <w:pPr>
        <w:pStyle w:val="a9"/>
        <w:numPr>
          <w:ilvl w:val="0"/>
          <w:numId w:val="163"/>
        </w:numPr>
        <w:tabs>
          <w:tab w:val="num" w:pos="1192"/>
          <w:tab w:val="left" w:pos="1236"/>
        </w:tabs>
        <w:spacing w:line="240" w:lineRule="auto"/>
        <w:ind w:left="0" w:firstLine="709"/>
        <w:jc w:val="both"/>
        <w:rPr>
          <w:rFonts w:ascii="Times New Roman" w:hAnsi="Times New Roman" w:cs="Times New Roman"/>
          <w:color w:val="auto"/>
          <w:spacing w:val="2"/>
        </w:rPr>
      </w:pPr>
      <w:r w:rsidRPr="00AF11AD">
        <w:rPr>
          <w:rFonts w:ascii="Times New Roman" w:hAnsi="Times New Roman" w:cs="Times New Roman"/>
          <w:color w:val="auto"/>
          <w:spacing w:val="2"/>
        </w:rPr>
        <w:t>Организационный раздел, включающий:</w:t>
      </w:r>
    </w:p>
    <w:p w:rsidR="00F65069" w:rsidRPr="00AF11AD" w:rsidRDefault="00C079E3" w:rsidP="00AF11AD">
      <w:pPr>
        <w:numPr>
          <w:ilvl w:val="0"/>
          <w:numId w:val="164"/>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Учебный план</w:t>
      </w:r>
    </w:p>
    <w:p w:rsidR="00F65069" w:rsidRPr="00AF11AD" w:rsidRDefault="00C079E3" w:rsidP="00AF11AD">
      <w:pPr>
        <w:numPr>
          <w:ilvl w:val="0"/>
          <w:numId w:val="165"/>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Систему условий реализации адаптированной основной образовательной программы начального общего образования. </w:t>
      </w:r>
    </w:p>
    <w:p w:rsidR="00F65069" w:rsidRPr="00AF11AD" w:rsidRDefault="00C079E3" w:rsidP="00AF11AD">
      <w:pPr>
        <w:pStyle w:val="a9"/>
        <w:tabs>
          <w:tab w:val="left" w:pos="426"/>
          <w:tab w:val="right" w:leader="dot" w:pos="9329"/>
        </w:tabs>
        <w:spacing w:line="240" w:lineRule="auto"/>
        <w:ind w:left="0" w:firstLine="709"/>
        <w:rPr>
          <w:rFonts w:ascii="Times New Roman" w:hAnsi="Times New Roman" w:cs="Times New Roman"/>
          <w:color w:val="auto"/>
          <w:spacing w:val="2"/>
        </w:rPr>
      </w:pPr>
      <w:r w:rsidRPr="00AF11AD">
        <w:rPr>
          <w:rFonts w:ascii="Times New Roman" w:hAnsi="Times New Roman" w:cs="Times New Roman"/>
          <w:color w:val="auto"/>
          <w:spacing w:val="2"/>
        </w:rPr>
        <w:t>Психолого</w:t>
      </w:r>
      <w:r w:rsidRPr="00AF11AD">
        <w:rPr>
          <w:rFonts w:ascii="Times New Roman" w:hAnsi="Times New Roman" w:cs="Times New Roman"/>
          <w:b/>
          <w:bCs/>
          <w:color w:val="auto"/>
          <w:spacing w:val="2"/>
        </w:rPr>
        <w:t>-</w:t>
      </w:r>
      <w:r w:rsidRPr="00AF11AD">
        <w:rPr>
          <w:rFonts w:ascii="Times New Roman" w:hAnsi="Times New Roman" w:cs="Times New Roman"/>
          <w:color w:val="auto"/>
          <w:spacing w:val="2"/>
        </w:rPr>
        <w:t>педагогическая характеристика глухих 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sz w:val="24"/>
          <w:szCs w:val="24"/>
        </w:rPr>
        <w:t xml:space="preserve">На основе АООП НОО (вариант 1.2) обучаются дети с двусторонней сенсоневральной глухотой, </w:t>
      </w:r>
      <w:r w:rsidRPr="00AF11AD">
        <w:rPr>
          <w:rFonts w:ascii="Times New Roman" w:hAnsi="Times New Roman" w:cs="Times New Roman"/>
          <w:color w:val="auto"/>
          <w:kern w:val="1"/>
          <w:sz w:val="24"/>
          <w:szCs w:val="24"/>
        </w:rPr>
        <w:t xml:space="preserve">не имеющие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К началу школьного обучения эти </w:t>
      </w:r>
      <w:r w:rsidRPr="00AF11AD">
        <w:rPr>
          <w:rFonts w:ascii="Times New Roman" w:hAnsi="Times New Roman" w:cs="Times New Roman"/>
          <w:color w:val="auto"/>
          <w:sz w:val="24"/>
          <w:szCs w:val="24"/>
        </w:rPr>
        <w:t xml:space="preserve">дети </w:t>
      </w:r>
      <w:r w:rsidRPr="00AF11AD">
        <w:rPr>
          <w:rFonts w:ascii="Times New Roman" w:hAnsi="Times New Roman" w:cs="Times New Roman"/>
          <w:color w:val="auto"/>
          <w:kern w:val="1"/>
          <w:sz w:val="24"/>
          <w:szCs w:val="24"/>
        </w:rPr>
        <w:t xml:space="preserve">не достигают уровня развития, позволяющего им </w:t>
      </w:r>
      <w:r w:rsidRPr="00AF11AD">
        <w:rPr>
          <w:rFonts w:ascii="Times New Roman" w:hAnsi="Times New Roman" w:cs="Times New Roman"/>
          <w:color w:val="auto"/>
          <w:sz w:val="24"/>
          <w:szCs w:val="24"/>
        </w:rPr>
        <w:t>получить начальное общее образование на основе АООП НОО (вариант1.1) в календарные сроки, предусмотренные ФГОС НОО, находясь в среде слышащих нормально развивающихся сверстников.</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 xml:space="preserve">Для наиболее полноценного личностного развития данной категории глухих детей, получения ими качественного образования, социальной адаптации необходимо  создание образовательных условий, учитывающих их общие и особые образовательные потребности,в том числе, связанные с овладением словесной речью (в устной и письменной формах), наиболее полноценным развитием познавательной деятельности, жизненных компетенций.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 xml:space="preserve">Начальное общее образование на основе АООП НОО (вариант 1.2) обучающиеся получают  в пролонгированные сроки: пять лет (1 -5 классы) - для глухих детей, получивших </w:t>
      </w:r>
      <w:r w:rsidRPr="00AF11AD">
        <w:rPr>
          <w:rFonts w:ascii="Times New Roman" w:hAnsi="Times New Roman" w:cs="Times New Roman"/>
          <w:color w:val="auto"/>
          <w:kern w:val="1"/>
          <w:sz w:val="24"/>
          <w:szCs w:val="24"/>
        </w:rPr>
        <w:lastRenderedPageBreak/>
        <w:t xml:space="preserve">дошкольное образование; шесть лет  (1 дополнительный, 1- 5 классы) - для глухих детей, не получивших дошкольное образование, способствующее качественному начальному общему образованию на основе данного варианта АООП.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 xml:space="preserve">АООП НОО (вариант 1.2) предусматривает, что образовательный процесс  на всех уроках, занятиях, во внеурочное время имеет коррекционно – развивающую направленность, обязательное включение предметов коррекционно – развивающей области, способствующих наиболее полноценному личностному развитию обучающихся, качественному образованию, социальной адаптации и интеграции в обществе.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Особые образовательные потребности глухих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Особые образовательные потребности глухих обучающихся на основе АООП НОО (вариант 1.2) включают:</w:t>
      </w:r>
    </w:p>
    <w:p w:rsidR="00F65069" w:rsidRPr="00AF11AD" w:rsidRDefault="00C079E3" w:rsidP="00AF11AD">
      <w:pPr>
        <w:pStyle w:val="18TexstSPISOK1"/>
        <w:numPr>
          <w:ilvl w:val="0"/>
          <w:numId w:val="166"/>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условия обучения, обеспечивающие образовательно-коррекционную направленность всего образовательного процесса основе коммуникативно - деятельностного и личностно - ориетированного подходов при обязательном создании слухоречевой среды, целенаправленном и систематическом развитии словесной речи (в устной и письменной формах), познавательной деятельности, расширении жизненных компетенций глухих детей; </w:t>
      </w:r>
    </w:p>
    <w:p w:rsidR="00F65069" w:rsidRPr="00AF11AD" w:rsidRDefault="00C079E3" w:rsidP="00AF11AD">
      <w:pPr>
        <w:pStyle w:val="18TexstSPISOK1"/>
        <w:numPr>
          <w:ilvl w:val="0"/>
          <w:numId w:val="167"/>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w:t>
      </w:r>
    </w:p>
    <w:p w:rsidR="00F65069" w:rsidRPr="00AF11AD" w:rsidRDefault="00C079E3" w:rsidP="00AF11AD">
      <w:pPr>
        <w:pStyle w:val="18TexstSPISOK1"/>
        <w:numPr>
          <w:ilvl w:val="0"/>
          <w:numId w:val="168"/>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преодоление ситуативности, фрагментарности и однозначности понимания происходящего ребенком и его социокультурным окружением; </w:t>
      </w:r>
    </w:p>
    <w:p w:rsidR="00F65069" w:rsidRPr="00AF11AD" w:rsidRDefault="00C079E3" w:rsidP="00AF11AD">
      <w:pPr>
        <w:pStyle w:val="18TexstSPISOK1"/>
        <w:numPr>
          <w:ilvl w:val="0"/>
          <w:numId w:val="169"/>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специальную помощь обучающимся в осмыслении, упорядочивании, дифференциации и речевом опосредовании индивидуального жизненного опыта, впечатлений, наблюдений, действий, воспоминаний, представлений о будущем; </w:t>
      </w:r>
    </w:p>
    <w:p w:rsidR="00F65069" w:rsidRPr="00AF11AD" w:rsidRDefault="00C079E3" w:rsidP="00AF11AD">
      <w:pPr>
        <w:pStyle w:val="18TexstSPISOK1"/>
        <w:numPr>
          <w:ilvl w:val="0"/>
          <w:numId w:val="170"/>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специальную помощь в осознании своих возможностей и ограничений;</w:t>
      </w:r>
    </w:p>
    <w:p w:rsidR="00F65069" w:rsidRPr="00AF11AD" w:rsidRDefault="00C079E3" w:rsidP="00AF11AD">
      <w:pPr>
        <w:pStyle w:val="18TexstSPISOK1"/>
        <w:numPr>
          <w:ilvl w:val="0"/>
          <w:numId w:val="171"/>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учёт специфики восприятия и переработки информации, овладения  учебным материалом в процессе обучения глухих детей и оценке их достижений; исключение формального освоения и накопления знаний;</w:t>
      </w:r>
    </w:p>
    <w:p w:rsidR="00F65069" w:rsidRPr="00AF11AD" w:rsidRDefault="00C079E3" w:rsidP="00AF11AD">
      <w:pPr>
        <w:pStyle w:val="18TexstSPISOK1"/>
        <w:numPr>
          <w:ilvl w:val="0"/>
          <w:numId w:val="172"/>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использование на уроках, занятиях, во внеурочное время соотношения устной, письменной, устно - дактильной и жестовой речи с учетом их необходимости для качественного образования в условиях целенаправленного и систематического обучения детей словесной речи (в устной и письменной формах) в ходе всего образовательно –коррекционного процесса; </w:t>
      </w:r>
    </w:p>
    <w:p w:rsidR="00F65069" w:rsidRPr="00AF11AD" w:rsidRDefault="00C079E3" w:rsidP="00AF11AD">
      <w:pPr>
        <w:pStyle w:val="18TexstSPISOK1"/>
        <w:numPr>
          <w:ilvl w:val="0"/>
          <w:numId w:val="173"/>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использование глухими обучающимися в межличностном общении с детьми и взрослыми с нормальным и нарушенным слухом разных видов речи с учетом владения ими партнерами по общению и особенностей коммуникативной ситуации с целью реализации ребенком собственных познавательных, социокультурных и коммуникативных потребностей, разрешения возникающих трудностей и др.; </w:t>
      </w:r>
    </w:p>
    <w:p w:rsidR="00F65069" w:rsidRPr="00AF11AD" w:rsidRDefault="00C079E3" w:rsidP="00AF11AD">
      <w:pPr>
        <w:pStyle w:val="18TexstSPISOK1"/>
        <w:numPr>
          <w:ilvl w:val="0"/>
          <w:numId w:val="174"/>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w:t>
      </w:r>
    </w:p>
    <w:p w:rsidR="00F65069" w:rsidRPr="00AF11AD" w:rsidRDefault="00C079E3" w:rsidP="00AF11AD">
      <w:pPr>
        <w:pStyle w:val="18TexstSPISOK1"/>
        <w:numPr>
          <w:ilvl w:val="0"/>
          <w:numId w:val="175"/>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целенаправленное  и систематическое развитие речевого слуха, слухозрительного восприятия устной речи, ее произносительной стороны, восприятия неречевых звучаний, включая музыку, как важного условия овладения обучающимися устной речью, речевым поведением, их более полноценного развития, качественного образования, социальной адаптации; </w:t>
      </w:r>
    </w:p>
    <w:p w:rsidR="00F65069" w:rsidRPr="00AF11AD" w:rsidRDefault="00C079E3" w:rsidP="00AF11AD">
      <w:pPr>
        <w:pStyle w:val="18TexstSPISOK1"/>
        <w:numPr>
          <w:ilvl w:val="0"/>
          <w:numId w:val="176"/>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умений пользоваться индивидуальными слуховыми аппаратами, звукоусиливающей аппаратурой коллективного и индивидуального пользования, следить за ее состоянием, оперативно обращаться за помощью в случае появления дискомфорта; </w:t>
      </w:r>
    </w:p>
    <w:p w:rsidR="00F65069" w:rsidRPr="00AF11AD" w:rsidRDefault="00C079E3" w:rsidP="00AF11AD">
      <w:pPr>
        <w:pStyle w:val="18TexstSPISOK1"/>
        <w:numPr>
          <w:ilvl w:val="0"/>
          <w:numId w:val="177"/>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организация внимания глухого ребенка к жизни близких людей, переживаниям близких взрослых и соучеников, специальная помощь в понимании взаимоотношений, связи событий, поступков и настроений, мотивов и последствий поступков своих и окружающих.</w:t>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44" w:name="_Toc432958041"/>
      <w:bookmarkStart w:id="45" w:name="_Toc432960465"/>
      <w:bookmarkStart w:id="46" w:name="_Toc433014090"/>
      <w:r w:rsidRPr="00AF11AD">
        <w:rPr>
          <w:rFonts w:ascii="Times New Roman"/>
          <w:b/>
          <w:bCs/>
          <w:color w:val="auto"/>
          <w:sz w:val="24"/>
          <w:szCs w:val="24"/>
        </w:rPr>
        <w:t xml:space="preserve">3.1.2. </w:t>
      </w:r>
      <w:r w:rsidRPr="00AF11AD">
        <w:rPr>
          <w:rFonts w:hAnsi="Times New Roman"/>
          <w:b/>
          <w:bCs/>
          <w:color w:val="auto"/>
          <w:sz w:val="24"/>
          <w:szCs w:val="24"/>
        </w:rPr>
        <w:t>Планируемые</w:t>
      </w:r>
      <w:r w:rsidRPr="00AF11AD">
        <w:rPr>
          <w:rFonts w:hAnsi="Times New Roman"/>
          <w:b/>
          <w:bCs/>
          <w:color w:val="auto"/>
          <w:sz w:val="24"/>
          <w:szCs w:val="24"/>
        </w:rPr>
        <w:t xml:space="preserve"> </w:t>
      </w:r>
      <w:r w:rsidRPr="00AF11AD">
        <w:rPr>
          <w:rFonts w:hAnsi="Times New Roman"/>
          <w:b/>
          <w:bCs/>
          <w:color w:val="auto"/>
          <w:sz w:val="24"/>
          <w:szCs w:val="24"/>
        </w:rPr>
        <w:t>результаты</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00AD329D" w:rsidRPr="00AF11AD">
        <w:rPr>
          <w:rFonts w:hAnsi="Times New Roman"/>
          <w:b/>
          <w:bCs/>
          <w:color w:val="auto"/>
          <w:sz w:val="24"/>
          <w:szCs w:val="24"/>
        </w:rPr>
        <w:br/>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00AD329D" w:rsidRPr="00AF11AD">
        <w:rPr>
          <w:rFonts w:hAnsi="Times New Roman"/>
          <w:b/>
          <w:bCs/>
          <w:color w:val="auto"/>
          <w:sz w:val="24"/>
          <w:szCs w:val="24"/>
        </w:rPr>
        <w:br/>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bookmarkEnd w:id="44"/>
      <w:bookmarkEnd w:id="45"/>
      <w:bookmarkEnd w:id="46"/>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должны: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2) являться основой для разработки основной образовательной программы начального общего образования образовательных организаций;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Структура и содержание планируемых результатов освоения основной образовательной программы начального общего образования адекватно </w:t>
      </w:r>
      <w:r w:rsidRPr="00AF11AD">
        <w:rPr>
          <w:rFonts w:ascii="Times New Roman" w:hAnsi="Times New Roman" w:cs="Times New Roman"/>
          <w:color w:val="auto"/>
          <w:sz w:val="24"/>
          <w:szCs w:val="24"/>
        </w:rPr>
        <w:t>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Результаты начального общего образования глухих обучающихся оцениваются по его завершении.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Результаты оцениваются по освоению глухими обучающимися содержательных линий всех областей образования, определенных структурой АООП НОО (вариант 1.2) с учетом возможностей обучающихся и особенностей общего и речевого развития.</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Планируемые личностные результаты освоения АООП НОО (вариант 1.2):</w:t>
      </w:r>
    </w:p>
    <w:p w:rsidR="00F65069" w:rsidRPr="00AF11AD" w:rsidRDefault="00C079E3" w:rsidP="00AF11AD">
      <w:pPr>
        <w:pStyle w:val="ab"/>
        <w:numPr>
          <w:ilvl w:val="0"/>
          <w:numId w:val="178"/>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F65069" w:rsidRPr="00AF11AD" w:rsidRDefault="00C079E3" w:rsidP="00AF11AD">
      <w:pPr>
        <w:pStyle w:val="ab"/>
        <w:numPr>
          <w:ilvl w:val="0"/>
          <w:numId w:val="179"/>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F65069" w:rsidRPr="00AF11AD" w:rsidRDefault="00C079E3" w:rsidP="00AF11AD">
      <w:pPr>
        <w:pStyle w:val="ab"/>
        <w:numPr>
          <w:ilvl w:val="0"/>
          <w:numId w:val="180"/>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эстетических потребностей, ценностей и чувств;</w:t>
      </w:r>
    </w:p>
    <w:p w:rsidR="00F65069" w:rsidRPr="00AF11AD" w:rsidRDefault="00C079E3" w:rsidP="00AF11AD">
      <w:pPr>
        <w:pStyle w:val="ab"/>
        <w:numPr>
          <w:ilvl w:val="0"/>
          <w:numId w:val="181"/>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AF11AD" w:rsidRDefault="00C079E3" w:rsidP="00AF11AD">
      <w:pPr>
        <w:pStyle w:val="ab"/>
        <w:numPr>
          <w:ilvl w:val="0"/>
          <w:numId w:val="182"/>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F65069" w:rsidRPr="00AF11AD" w:rsidRDefault="00C079E3" w:rsidP="00AF11AD">
      <w:pPr>
        <w:pStyle w:val="ab"/>
        <w:numPr>
          <w:ilvl w:val="0"/>
          <w:numId w:val="183"/>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сотрудничества со взрослыми и сверстниками (включая лиц с нормальным и нарушенным слухом) в разных видах учебной и внеурочной деятельности, различных социальных ситуациях; умения не создавать конфликтов и находить выходы из спорных ситуаций; </w:t>
      </w:r>
    </w:p>
    <w:p w:rsidR="00F65069" w:rsidRPr="00AF11AD" w:rsidRDefault="00C079E3" w:rsidP="00AF11AD">
      <w:pPr>
        <w:pStyle w:val="ab"/>
        <w:numPr>
          <w:ilvl w:val="0"/>
          <w:numId w:val="184"/>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65069" w:rsidRPr="00AF11AD" w:rsidRDefault="00C079E3" w:rsidP="00AF11AD">
      <w:pPr>
        <w:pStyle w:val="ab"/>
        <w:numPr>
          <w:ilvl w:val="0"/>
          <w:numId w:val="185"/>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необходимыми ассистивными средствами в разных ситуациях; специальной тревожной кнопкой на мобильном телефоне; написать при необходимости sms-сообщение и другое);</w:t>
      </w:r>
    </w:p>
    <w:p w:rsidR="00F65069" w:rsidRPr="00AF11AD" w:rsidRDefault="00C079E3" w:rsidP="00AF11AD">
      <w:pPr>
        <w:pStyle w:val="ab"/>
        <w:numPr>
          <w:ilvl w:val="0"/>
          <w:numId w:val="186"/>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овладение начальными умениями адаптации в динамично изменяющемся и развивающемся мире;</w:t>
      </w:r>
    </w:p>
    <w:p w:rsidR="00F65069" w:rsidRPr="00AF11AD" w:rsidRDefault="00C079E3" w:rsidP="00AF11AD">
      <w:pPr>
        <w:pStyle w:val="ab"/>
        <w:numPr>
          <w:ilvl w:val="0"/>
          <w:numId w:val="187"/>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овладение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бытовые и школьные дела, вступать в общение в связи с решением задач учебной и внеурочной деятельности);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ab/>
        <w:t xml:space="preserve">Планируемые метапредметные результаты освоения АООП НОО: </w:t>
      </w:r>
    </w:p>
    <w:p w:rsidR="00F65069" w:rsidRPr="00AF11AD" w:rsidRDefault="00C079E3" w:rsidP="00AF11AD">
      <w:pPr>
        <w:pStyle w:val="ad"/>
        <w:numPr>
          <w:ilvl w:val="0"/>
          <w:numId w:val="188"/>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способностью принимать и сохранять цели и задачи учебной деятельности, поиском средств ее осуществления;</w:t>
      </w:r>
    </w:p>
    <w:p w:rsidR="00F65069" w:rsidRPr="00AF11AD" w:rsidRDefault="00C079E3" w:rsidP="00AF11AD">
      <w:pPr>
        <w:pStyle w:val="ad"/>
        <w:numPr>
          <w:ilvl w:val="0"/>
          <w:numId w:val="189"/>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освоение способов решения проблем поискового и творческого характера;</w:t>
      </w:r>
    </w:p>
    <w:p w:rsidR="00F65069" w:rsidRPr="00AF11AD" w:rsidRDefault="00C079E3" w:rsidP="00AF11AD">
      <w:pPr>
        <w:pStyle w:val="ad"/>
        <w:numPr>
          <w:ilvl w:val="0"/>
          <w:numId w:val="190"/>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F65069" w:rsidRPr="00AF11AD" w:rsidRDefault="00C079E3" w:rsidP="00AF11AD">
      <w:pPr>
        <w:pStyle w:val="ad"/>
        <w:numPr>
          <w:ilvl w:val="0"/>
          <w:numId w:val="191"/>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F65069" w:rsidRPr="00AF11AD" w:rsidRDefault="00C079E3" w:rsidP="00AF11AD">
      <w:pPr>
        <w:pStyle w:val="ad"/>
        <w:numPr>
          <w:ilvl w:val="0"/>
          <w:numId w:val="192"/>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освоение начальных форм познавательной и личностной рефлексии;</w:t>
      </w:r>
    </w:p>
    <w:p w:rsidR="00F65069" w:rsidRPr="00AF11AD" w:rsidRDefault="00C079E3" w:rsidP="00AF11AD">
      <w:pPr>
        <w:pStyle w:val="ad"/>
        <w:numPr>
          <w:ilvl w:val="0"/>
          <w:numId w:val="193"/>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F65069" w:rsidRPr="00AF11AD" w:rsidRDefault="00C079E3" w:rsidP="00AF11AD">
      <w:pPr>
        <w:pStyle w:val="ad"/>
        <w:numPr>
          <w:ilvl w:val="0"/>
          <w:numId w:val="194"/>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активное использование доступных(с учетом особенностей речевого развития глухих детей)</w:t>
      </w:r>
      <w:r w:rsidR="003B1FF4" w:rsidRPr="00AF11AD">
        <w:rPr>
          <w:rFonts w:ascii="Times New Roman" w:hAnsi="Times New Roman" w:cs="Times New Roman"/>
          <w:color w:val="auto"/>
          <w:kern w:val="0"/>
          <w:sz w:val="24"/>
          <w:szCs w:val="24"/>
          <w:u w:color="000000"/>
        </w:rPr>
        <w:t xml:space="preserve"> </w:t>
      </w:r>
      <w:r w:rsidRPr="00AF11AD">
        <w:rPr>
          <w:rFonts w:ascii="Times New Roman" w:hAnsi="Times New Roman" w:cs="Times New Roman"/>
          <w:color w:val="auto"/>
          <w:kern w:val="0"/>
          <w:sz w:val="24"/>
          <w:szCs w:val="24"/>
          <w:u w:color="000000"/>
        </w:rPr>
        <w:t>речевых средств и средств информационных и коммуникационных технологий (далее - ИКТ) для решения коммуникативных и познавательных задач;</w:t>
      </w:r>
    </w:p>
    <w:p w:rsidR="00F65069" w:rsidRPr="00AF11AD" w:rsidRDefault="00C079E3" w:rsidP="00AF11AD">
      <w:pPr>
        <w:pStyle w:val="ad"/>
        <w:numPr>
          <w:ilvl w:val="0"/>
          <w:numId w:val="195"/>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F65069" w:rsidRPr="00AF11AD" w:rsidRDefault="00C079E3" w:rsidP="00AF11AD">
      <w:pPr>
        <w:pStyle w:val="ad"/>
        <w:numPr>
          <w:ilvl w:val="0"/>
          <w:numId w:val="196"/>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навыками смыслового чтения текстов различных стилей и жанров, логичного построения речевых высказываний в соответствии с задачами коммуникации;</w:t>
      </w:r>
    </w:p>
    <w:p w:rsidR="00F65069" w:rsidRPr="00AF11AD" w:rsidRDefault="00C079E3" w:rsidP="00AF11AD">
      <w:pPr>
        <w:pStyle w:val="ad"/>
        <w:numPr>
          <w:ilvl w:val="0"/>
          <w:numId w:val="197"/>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F65069" w:rsidRPr="00AF11AD" w:rsidRDefault="00C079E3" w:rsidP="00AF11AD">
      <w:pPr>
        <w:pStyle w:val="ad"/>
        <w:numPr>
          <w:ilvl w:val="0"/>
          <w:numId w:val="198"/>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готовность признавать возможность существования различных точек зрения и права каждого иметь свою, вести диалог,  излагая свое мнение и аргументируя свою точку зрения и оценку событий;</w:t>
      </w:r>
    </w:p>
    <w:p w:rsidR="00F65069" w:rsidRPr="00AF11AD" w:rsidRDefault="00C079E3" w:rsidP="00AF11AD">
      <w:pPr>
        <w:pStyle w:val="ad"/>
        <w:numPr>
          <w:ilvl w:val="0"/>
          <w:numId w:val="199"/>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65069" w:rsidRPr="00AF11AD" w:rsidRDefault="00C079E3" w:rsidP="00AF11AD">
      <w:pPr>
        <w:pStyle w:val="ad"/>
        <w:numPr>
          <w:ilvl w:val="0"/>
          <w:numId w:val="200"/>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готовность конструктивно разрешать конфликты посредством учета интересов сторон и сотрудничества;</w:t>
      </w:r>
    </w:p>
    <w:p w:rsidR="00F65069" w:rsidRPr="00AF11AD" w:rsidRDefault="00C079E3" w:rsidP="00AF11AD">
      <w:pPr>
        <w:pStyle w:val="ad"/>
        <w:numPr>
          <w:ilvl w:val="0"/>
          <w:numId w:val="201"/>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F65069" w:rsidRPr="00AF11AD" w:rsidRDefault="00C079E3" w:rsidP="00AF11AD">
      <w:pPr>
        <w:pStyle w:val="ad"/>
        <w:numPr>
          <w:ilvl w:val="0"/>
          <w:numId w:val="202"/>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базовыми предметными и межпредметными понятиями, отражающими существенные связи и отношения между объектами и процессами;</w:t>
      </w:r>
    </w:p>
    <w:p w:rsidR="00F65069" w:rsidRPr="00AF11AD" w:rsidRDefault="00C079E3" w:rsidP="00AF11AD">
      <w:pPr>
        <w:pStyle w:val="ab"/>
        <w:numPr>
          <w:ilvl w:val="0"/>
          <w:numId w:val="203"/>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ab/>
        <w:t xml:space="preserve">Планируемые предметные результаты освоения адаптированной основной образовательной программы начального общего образования глухих обучающихся включают освоенные обучающимися знания и умения, специфичные для каждой образовательной области, готовность их применения: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предметная область – Филология </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язык и речевая практика</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 xml:space="preserve">,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учебные предметы - Русский язык и литературное чтение</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Предметно</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практическое обучение:</w:t>
      </w:r>
    </w:p>
    <w:p w:rsidR="00F65069" w:rsidRPr="00AF11AD" w:rsidRDefault="00C079E3" w:rsidP="00AF11AD">
      <w:pPr>
        <w:pStyle w:val="ab"/>
        <w:numPr>
          <w:ilvl w:val="0"/>
          <w:numId w:val="204"/>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65069" w:rsidRPr="00AF11AD" w:rsidRDefault="00C079E3" w:rsidP="00AF11AD">
      <w:pPr>
        <w:pStyle w:val="ab"/>
        <w:numPr>
          <w:ilvl w:val="0"/>
          <w:numId w:val="205"/>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интереса к изучению родного (русского) языка;</w:t>
      </w:r>
    </w:p>
    <w:p w:rsidR="00F65069" w:rsidRPr="00AF11AD" w:rsidRDefault="00C079E3" w:rsidP="00AF11AD">
      <w:pPr>
        <w:pStyle w:val="ab"/>
        <w:numPr>
          <w:ilvl w:val="0"/>
          <w:numId w:val="206"/>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65069" w:rsidRPr="00AF11AD" w:rsidRDefault="00C079E3" w:rsidP="00AF11AD">
      <w:pPr>
        <w:pStyle w:val="ab"/>
        <w:numPr>
          <w:ilvl w:val="0"/>
          <w:numId w:val="207"/>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устно–дактильной формой речи как вспомогательной;</w:t>
      </w:r>
    </w:p>
    <w:p w:rsidR="00F65069" w:rsidRPr="00AF11AD" w:rsidRDefault="00C079E3" w:rsidP="00AF11AD">
      <w:pPr>
        <w:pStyle w:val="ab"/>
        <w:numPr>
          <w:ilvl w:val="0"/>
          <w:numId w:val="20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умения выбрать адекватные средства вербальной (с учетом особенностей речевого развития)</w:t>
      </w:r>
      <w:r w:rsidR="003B1FF4"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 xml:space="preserve">и невербальной коммуникации в зависимости от собеседника (слышащий, слабослышащий, глухой); </w:t>
      </w:r>
    </w:p>
    <w:p w:rsidR="00F65069" w:rsidRPr="00AF11AD" w:rsidRDefault="00C079E3" w:rsidP="00AF11AD">
      <w:pPr>
        <w:pStyle w:val="ab"/>
        <w:numPr>
          <w:ilvl w:val="0"/>
          <w:numId w:val="20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сформированность позитивного отношения к правильной устной и письменной речи, стремления к улучшению качества собственной речи;</w:t>
      </w:r>
    </w:p>
    <w:p w:rsidR="00F65069" w:rsidRPr="00AF11AD" w:rsidRDefault="00C079E3" w:rsidP="00AF11AD">
      <w:pPr>
        <w:pStyle w:val="ab"/>
        <w:numPr>
          <w:ilvl w:val="0"/>
          <w:numId w:val="21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орфографическими знаниями и умениями, каллиграфическими навыками;</w:t>
      </w:r>
    </w:p>
    <w:p w:rsidR="00F65069" w:rsidRPr="00AF11AD" w:rsidRDefault="00C079E3" w:rsidP="00AF11AD">
      <w:pPr>
        <w:pStyle w:val="ab"/>
        <w:numPr>
          <w:ilvl w:val="0"/>
          <w:numId w:val="21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F65069" w:rsidRPr="00AF11AD" w:rsidRDefault="00C079E3" w:rsidP="00AF11AD">
      <w:pPr>
        <w:pStyle w:val="ab"/>
        <w:numPr>
          <w:ilvl w:val="0"/>
          <w:numId w:val="21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техникой чтения вслух (реализуя сформированные умения воспроизведения звуковой и ритмико – 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F65069" w:rsidRPr="00AF11AD" w:rsidRDefault="00C079E3" w:rsidP="00AF11AD">
      <w:pPr>
        <w:pStyle w:val="ab"/>
        <w:numPr>
          <w:ilvl w:val="0"/>
          <w:numId w:val="21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различными видами чтения (ознакомительное, изучающее, выборочное, поисковое).</w:t>
      </w:r>
    </w:p>
    <w:p w:rsidR="00F65069" w:rsidRPr="00AF11AD" w:rsidRDefault="00C079E3" w:rsidP="00AF11AD">
      <w:pPr>
        <w:tabs>
          <w:tab w:val="left" w:pos="426"/>
          <w:tab w:val="left" w:pos="709"/>
          <w:tab w:val="num" w:pos="993"/>
        </w:tabs>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предметная область – </w:t>
      </w:r>
      <w:r w:rsidRPr="00AF11AD">
        <w:rPr>
          <w:rFonts w:ascii="Times New Roman" w:hAnsi="Times New Roman" w:cs="Times New Roman"/>
          <w:b/>
          <w:bCs/>
          <w:color w:val="auto"/>
          <w:sz w:val="24"/>
          <w:szCs w:val="24"/>
        </w:rPr>
        <w:t>Математика и информатика</w:t>
      </w:r>
      <w:r w:rsidRPr="00AF11AD">
        <w:rPr>
          <w:rFonts w:ascii="Times New Roman" w:hAnsi="Times New Roman" w:cs="Times New Roman"/>
          <w:i/>
          <w:iCs/>
          <w:color w:val="auto"/>
          <w:sz w:val="24"/>
          <w:szCs w:val="24"/>
        </w:rPr>
        <w:t xml:space="preserve">, </w:t>
      </w:r>
    </w:p>
    <w:p w:rsidR="00F65069" w:rsidRPr="00AF11AD" w:rsidRDefault="00C079E3" w:rsidP="00AF11AD">
      <w:pPr>
        <w:tabs>
          <w:tab w:val="left" w:pos="426"/>
          <w:tab w:val="left" w:pos="709"/>
          <w:tab w:val="num" w:pos="993"/>
        </w:tabs>
        <w:spacing w:after="0" w:line="240" w:lineRule="auto"/>
        <w:ind w:firstLine="709"/>
        <w:jc w:val="both"/>
        <w:rPr>
          <w:rFonts w:ascii="Times New Roman" w:hAnsi="Times New Roman" w:cs="Times New Roman"/>
          <w:color w:val="auto"/>
          <w:kern w:val="2"/>
          <w:sz w:val="24"/>
          <w:szCs w:val="24"/>
        </w:rPr>
      </w:pPr>
      <w:r w:rsidRPr="00AF11AD">
        <w:rPr>
          <w:rFonts w:ascii="Times New Roman" w:hAnsi="Times New Roman" w:cs="Times New Roman"/>
          <w:i/>
          <w:iCs/>
          <w:color w:val="auto"/>
          <w:sz w:val="24"/>
          <w:szCs w:val="24"/>
        </w:rPr>
        <w:t xml:space="preserve">учебный предмет – </w:t>
      </w:r>
      <w:r w:rsidRPr="00AF11AD">
        <w:rPr>
          <w:rFonts w:ascii="Times New Roman" w:hAnsi="Times New Roman" w:cs="Times New Roman"/>
          <w:b/>
          <w:bCs/>
          <w:color w:val="auto"/>
          <w:sz w:val="24"/>
          <w:szCs w:val="24"/>
        </w:rPr>
        <w:t>Математика:</w:t>
      </w:r>
    </w:p>
    <w:p w:rsidR="00F65069" w:rsidRPr="00AF11AD" w:rsidRDefault="00C079E3" w:rsidP="00AF11AD">
      <w:pPr>
        <w:pStyle w:val="ab"/>
        <w:numPr>
          <w:ilvl w:val="0"/>
          <w:numId w:val="21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началами математики (понятием числа, вычислениями, решением простых арифметических задач и другим);</w:t>
      </w:r>
    </w:p>
    <w:p w:rsidR="00F65069" w:rsidRPr="00AF11AD" w:rsidRDefault="00C079E3" w:rsidP="00AF11AD">
      <w:pPr>
        <w:pStyle w:val="ab"/>
        <w:numPr>
          <w:ilvl w:val="0"/>
          <w:numId w:val="21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приобретение опыта применения математических знаний для решения учебно-познавательных и учебно-практических задач;</w:t>
      </w:r>
    </w:p>
    <w:p w:rsidR="00F65069" w:rsidRPr="00AF11AD" w:rsidRDefault="00C079E3" w:rsidP="00AF11AD">
      <w:pPr>
        <w:pStyle w:val="ab"/>
        <w:numPr>
          <w:ilvl w:val="0"/>
          <w:numId w:val="21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способностью пользоваться математическими знаниями при решении задач, связанных с реализацией социально- 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w:t>
      </w:r>
    </w:p>
    <w:p w:rsidR="00F65069" w:rsidRPr="00AF11AD" w:rsidRDefault="00C079E3" w:rsidP="00AF11AD">
      <w:pPr>
        <w:pStyle w:val="ab"/>
        <w:numPr>
          <w:ilvl w:val="0"/>
          <w:numId w:val="21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F65069" w:rsidRPr="00AF11AD" w:rsidRDefault="00C079E3" w:rsidP="00AF11AD">
      <w:pPr>
        <w:pStyle w:val="ab"/>
        <w:numPr>
          <w:ilvl w:val="0"/>
          <w:numId w:val="21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выполнение математических действий и решение текстовых задач, распознавание и изображение геометрических фигур;</w:t>
      </w:r>
    </w:p>
    <w:p w:rsidR="00F65069" w:rsidRPr="00AF11AD" w:rsidRDefault="00C079E3" w:rsidP="00AF11AD">
      <w:pPr>
        <w:pStyle w:val="ab"/>
        <w:numPr>
          <w:ilvl w:val="0"/>
          <w:numId w:val="21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AF11AD" w:rsidRDefault="00C079E3" w:rsidP="00AF11AD">
      <w:pPr>
        <w:widowControl w:val="0"/>
        <w:tabs>
          <w:tab w:val="left" w:pos="709"/>
          <w:tab w:val="num" w:pos="993"/>
        </w:tabs>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предметная область – </w:t>
      </w:r>
      <w:r w:rsidRPr="00AF11AD">
        <w:rPr>
          <w:rFonts w:ascii="Times New Roman" w:hAnsi="Times New Roman" w:cs="Times New Roman"/>
          <w:b/>
          <w:bCs/>
          <w:color w:val="auto"/>
          <w:sz w:val="24"/>
          <w:szCs w:val="24"/>
        </w:rPr>
        <w:t>Естествознание</w:t>
      </w:r>
      <w:r w:rsidRPr="00AF11AD">
        <w:rPr>
          <w:rFonts w:ascii="Times New Roman" w:hAnsi="Times New Roman" w:cs="Times New Roman"/>
          <w:i/>
          <w:iCs/>
          <w:color w:val="auto"/>
          <w:sz w:val="24"/>
          <w:szCs w:val="24"/>
        </w:rPr>
        <w:t xml:space="preserve">, </w:t>
      </w:r>
    </w:p>
    <w:p w:rsidR="00F65069" w:rsidRPr="00AF11AD" w:rsidRDefault="00C079E3" w:rsidP="00AF11AD">
      <w:pPr>
        <w:widowControl w:val="0"/>
        <w:tabs>
          <w:tab w:val="left" w:pos="709"/>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lastRenderedPageBreak/>
        <w:t xml:space="preserve">учебные предметы – </w:t>
      </w:r>
      <w:r w:rsidRPr="00AF11AD">
        <w:rPr>
          <w:rFonts w:ascii="Times New Roman" w:hAnsi="Times New Roman" w:cs="Times New Roman"/>
          <w:b/>
          <w:bCs/>
          <w:color w:val="auto"/>
          <w:sz w:val="24"/>
          <w:szCs w:val="24"/>
        </w:rPr>
        <w:t>Ознакомление с окружающим миром, Окружающий мир:</w:t>
      </w:r>
    </w:p>
    <w:p w:rsidR="00F65069" w:rsidRPr="00AF11AD" w:rsidRDefault="00C079E3" w:rsidP="00AF11AD">
      <w:pPr>
        <w:pStyle w:val="ab"/>
        <w:numPr>
          <w:ilvl w:val="0"/>
          <w:numId w:val="22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сформированность уважения к стране, ее истории и культуре, чувства гордости за победы и свершения России, уважительного отношения к родному краю, своей семье; </w:t>
      </w:r>
    </w:p>
    <w:p w:rsidR="00F65069" w:rsidRPr="00AF11AD" w:rsidRDefault="00C079E3" w:rsidP="00AF11AD">
      <w:pPr>
        <w:pStyle w:val="ab"/>
        <w:numPr>
          <w:ilvl w:val="0"/>
          <w:numId w:val="22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65069" w:rsidRPr="00AF11AD" w:rsidRDefault="00C079E3" w:rsidP="00AF11AD">
      <w:pPr>
        <w:pStyle w:val="ab"/>
        <w:numPr>
          <w:ilvl w:val="0"/>
          <w:numId w:val="22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F65069" w:rsidRPr="00AF11AD" w:rsidRDefault="00C079E3" w:rsidP="00AF11AD">
      <w:pPr>
        <w:pStyle w:val="ab"/>
        <w:numPr>
          <w:ilvl w:val="0"/>
          <w:numId w:val="22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AF11AD" w:rsidRDefault="00C079E3" w:rsidP="00AF11AD">
      <w:pPr>
        <w:tabs>
          <w:tab w:val="num" w:pos="993"/>
          <w:tab w:val="left" w:pos="1080"/>
        </w:tab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i/>
          <w:iCs/>
          <w:color w:val="auto"/>
          <w:sz w:val="24"/>
          <w:szCs w:val="24"/>
        </w:rPr>
        <w:t xml:space="preserve">предметная область </w:t>
      </w:r>
      <w:r w:rsidRPr="00AF11AD">
        <w:rPr>
          <w:rFonts w:ascii="Times New Roman" w:hAnsi="Times New Roman" w:cs="Times New Roman"/>
          <w:b/>
          <w:bCs/>
          <w:color w:val="auto"/>
          <w:sz w:val="24"/>
          <w:szCs w:val="24"/>
        </w:rPr>
        <w:t>- Основы религиозных культур и светской этики</w:t>
      </w:r>
    </w:p>
    <w:p w:rsidR="00F65069" w:rsidRPr="00AF11AD" w:rsidRDefault="00C079E3" w:rsidP="00AF11AD">
      <w:pPr>
        <w:tabs>
          <w:tab w:val="num" w:pos="993"/>
          <w:tab w:val="left" w:pos="1080"/>
        </w:tab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i/>
          <w:iCs/>
          <w:color w:val="auto"/>
          <w:sz w:val="24"/>
          <w:szCs w:val="24"/>
        </w:rPr>
        <w:t>учебный предмет -</w:t>
      </w:r>
      <w:r w:rsidRPr="00AF11AD">
        <w:rPr>
          <w:rFonts w:ascii="Times New Roman" w:hAnsi="Times New Roman" w:cs="Times New Roman"/>
          <w:b/>
          <w:bCs/>
          <w:color w:val="auto"/>
          <w:sz w:val="24"/>
          <w:szCs w:val="24"/>
        </w:rPr>
        <w:t>Основы религиозных культур и светской этики</w:t>
      </w:r>
    </w:p>
    <w:p w:rsidR="00F65069" w:rsidRPr="00AF11AD" w:rsidRDefault="00C079E3" w:rsidP="00AF11AD">
      <w:pPr>
        <w:pStyle w:val="ab"/>
        <w:numPr>
          <w:ilvl w:val="0"/>
          <w:numId w:val="22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первоначальных представлений о светской этике, о традиционных религиях;</w:t>
      </w:r>
    </w:p>
    <w:p w:rsidR="00F65069" w:rsidRPr="00AF11AD" w:rsidRDefault="00C079E3" w:rsidP="00AF11AD">
      <w:pPr>
        <w:pStyle w:val="ab"/>
        <w:numPr>
          <w:ilvl w:val="0"/>
          <w:numId w:val="22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воспитание нравственности, основанной на свободе совести и вероисповедания, духовных традициях народов россии;</w:t>
      </w:r>
    </w:p>
    <w:p w:rsidR="00F65069" w:rsidRPr="00AF11AD" w:rsidRDefault="00C079E3" w:rsidP="00AF11AD">
      <w:pPr>
        <w:pStyle w:val="ab"/>
        <w:numPr>
          <w:ilvl w:val="0"/>
          <w:numId w:val="22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осознание ценности человеческой жизни,</w:t>
      </w:r>
    </w:p>
    <w:p w:rsidR="00F65069" w:rsidRPr="00AF11AD" w:rsidRDefault="00C079E3" w:rsidP="00AF11AD">
      <w:pPr>
        <w:pStyle w:val="ab"/>
        <w:numPr>
          <w:ilvl w:val="0"/>
          <w:numId w:val="22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слухозрительным восприятием и воспроизведением тематической и терминологической лексики, используемой при изучении данного предмета.</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предметная область – </w:t>
      </w:r>
      <w:r w:rsidRPr="00AF11AD">
        <w:rPr>
          <w:rFonts w:ascii="Times New Roman" w:hAnsi="Times New Roman" w:cs="Times New Roman"/>
          <w:b/>
          <w:bCs/>
          <w:color w:val="auto"/>
          <w:sz w:val="24"/>
          <w:szCs w:val="24"/>
        </w:rPr>
        <w:t>Искусство</w:t>
      </w:r>
      <w:r w:rsidRPr="00AF11AD">
        <w:rPr>
          <w:rFonts w:ascii="Times New Roman" w:hAnsi="Times New Roman" w:cs="Times New Roman"/>
          <w:i/>
          <w:iCs/>
          <w:color w:val="auto"/>
          <w:sz w:val="24"/>
          <w:szCs w:val="24"/>
        </w:rPr>
        <w:t xml:space="preserve">, </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учебный предмет – </w:t>
      </w:r>
      <w:r w:rsidRPr="00AF11AD">
        <w:rPr>
          <w:rFonts w:ascii="Times New Roman" w:hAnsi="Times New Roman" w:cs="Times New Roman"/>
          <w:b/>
          <w:bCs/>
          <w:color w:val="auto"/>
          <w:kern w:val="2"/>
          <w:sz w:val="24"/>
          <w:szCs w:val="24"/>
        </w:rPr>
        <w:t>Изобразительное искусство:</w:t>
      </w:r>
    </w:p>
    <w:p w:rsidR="00F65069" w:rsidRPr="00AF11AD" w:rsidRDefault="00C079E3" w:rsidP="00AF11AD">
      <w:pPr>
        <w:pStyle w:val="ab"/>
        <w:numPr>
          <w:ilvl w:val="0"/>
          <w:numId w:val="22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сформированность первоначальных представлений о роли изобразительного искусства в жизни человека;</w:t>
      </w:r>
    </w:p>
    <w:p w:rsidR="00F65069" w:rsidRPr="00AF11AD" w:rsidRDefault="00C079E3" w:rsidP="00AF11AD">
      <w:pPr>
        <w:pStyle w:val="ab"/>
        <w:numPr>
          <w:ilvl w:val="0"/>
          <w:numId w:val="22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интереса к изобразительному искусству и изобразительной деятельности, потребности в художественном творчестве;</w:t>
      </w:r>
    </w:p>
    <w:p w:rsidR="00F65069" w:rsidRPr="00AF11AD" w:rsidRDefault="00C079E3" w:rsidP="00AF11AD">
      <w:pPr>
        <w:pStyle w:val="ab"/>
        <w:numPr>
          <w:ilvl w:val="0"/>
          <w:numId w:val="23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практическими умениями и навыками в восприятии произведений искусства;</w:t>
      </w:r>
    </w:p>
    <w:p w:rsidR="00F65069" w:rsidRPr="00AF11AD" w:rsidRDefault="00C079E3" w:rsidP="00AF11AD">
      <w:pPr>
        <w:pStyle w:val="ab"/>
        <w:numPr>
          <w:ilvl w:val="0"/>
          <w:numId w:val="23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F65069" w:rsidRPr="00AF11AD" w:rsidRDefault="00C079E3" w:rsidP="00AF11AD">
      <w:pPr>
        <w:pStyle w:val="ab"/>
        <w:numPr>
          <w:ilvl w:val="0"/>
          <w:numId w:val="23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shd w:val="clear" w:color="auto" w:fill="FFFFFF"/>
        </w:rPr>
      </w:pPr>
      <w:r w:rsidRPr="00AF11AD">
        <w:rPr>
          <w:rFonts w:ascii="Times New Roman" w:hAnsi="Times New Roman" w:cs="Times New Roman"/>
          <w:i/>
          <w:iCs/>
          <w:color w:val="auto"/>
          <w:sz w:val="24"/>
          <w:szCs w:val="24"/>
          <w:shd w:val="clear" w:color="auto" w:fill="FFFFFF"/>
        </w:rPr>
        <w:t>предметная область</w:t>
      </w:r>
      <w:r w:rsidRPr="00AF11AD">
        <w:rPr>
          <w:rFonts w:ascii="Times New Roman" w:hAnsi="Times New Roman" w:cs="Times New Roman"/>
          <w:color w:val="auto"/>
          <w:sz w:val="24"/>
          <w:szCs w:val="24"/>
          <w:shd w:val="clear" w:color="auto" w:fill="FFFFFF"/>
        </w:rPr>
        <w:t xml:space="preserve"> – </w:t>
      </w:r>
      <w:r w:rsidRPr="00AF11AD">
        <w:rPr>
          <w:rFonts w:ascii="Times New Roman" w:hAnsi="Times New Roman" w:cs="Times New Roman"/>
          <w:b/>
          <w:bCs/>
          <w:color w:val="auto"/>
          <w:sz w:val="24"/>
          <w:szCs w:val="24"/>
          <w:shd w:val="clear" w:color="auto" w:fill="FFFFFF"/>
        </w:rPr>
        <w:t>Технологии</w:t>
      </w:r>
      <w:r w:rsidRPr="00AF11AD">
        <w:rPr>
          <w:rFonts w:ascii="Times New Roman" w:hAnsi="Times New Roman" w:cs="Times New Roman"/>
          <w:color w:val="auto"/>
          <w:sz w:val="24"/>
          <w:szCs w:val="24"/>
          <w:shd w:val="clear" w:color="auto" w:fill="FFFFFF"/>
        </w:rPr>
        <w:t xml:space="preserve">, </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i/>
          <w:iCs/>
          <w:color w:val="auto"/>
          <w:sz w:val="24"/>
          <w:szCs w:val="24"/>
          <w:shd w:val="clear" w:color="auto" w:fill="FFFFFF"/>
        </w:rPr>
        <w:t>учебный предмет</w:t>
      </w:r>
      <w:r w:rsidRPr="00AF11AD">
        <w:rPr>
          <w:rFonts w:ascii="Times New Roman" w:hAnsi="Times New Roman" w:cs="Times New Roman"/>
          <w:color w:val="auto"/>
          <w:sz w:val="24"/>
          <w:szCs w:val="24"/>
          <w:shd w:val="clear" w:color="auto" w:fill="FFFFFF"/>
        </w:rPr>
        <w:t xml:space="preserve"> - </w:t>
      </w:r>
      <w:r w:rsidRPr="00AF11AD">
        <w:rPr>
          <w:rFonts w:ascii="Times New Roman" w:hAnsi="Times New Roman" w:cs="Times New Roman"/>
          <w:b/>
          <w:bCs/>
          <w:color w:val="auto"/>
          <w:kern w:val="2"/>
          <w:sz w:val="24"/>
          <w:szCs w:val="24"/>
        </w:rPr>
        <w:t xml:space="preserve">Материальные технологии /Компьютерные технологии: </w:t>
      </w:r>
    </w:p>
    <w:p w:rsidR="00F65069" w:rsidRPr="00AF11AD" w:rsidRDefault="00C079E3" w:rsidP="00AF11AD">
      <w:pPr>
        <w:pStyle w:val="ab"/>
        <w:numPr>
          <w:ilvl w:val="0"/>
          <w:numId w:val="23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получение первоначальных представлений о значении труда в жизни человека и общества, о мире профессий;</w:t>
      </w:r>
    </w:p>
    <w:p w:rsidR="00F65069" w:rsidRPr="00AF11AD" w:rsidRDefault="00C079E3" w:rsidP="00AF11AD">
      <w:pPr>
        <w:pStyle w:val="ab"/>
        <w:numPr>
          <w:ilvl w:val="0"/>
          <w:numId w:val="23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воспитание трудолюбия; </w:t>
      </w:r>
    </w:p>
    <w:p w:rsidR="00F65069" w:rsidRPr="00AF11AD" w:rsidRDefault="00C079E3" w:rsidP="00AF11AD">
      <w:pPr>
        <w:pStyle w:val="ab"/>
        <w:numPr>
          <w:ilvl w:val="0"/>
          <w:numId w:val="23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усвоение правил техники безопасности;</w:t>
      </w:r>
    </w:p>
    <w:p w:rsidR="00F65069" w:rsidRPr="00AF11AD" w:rsidRDefault="00C079E3" w:rsidP="00AF11AD">
      <w:pPr>
        <w:pStyle w:val="ab"/>
        <w:numPr>
          <w:ilvl w:val="0"/>
          <w:numId w:val="23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обучение использованию технических средств, информационных технологий; </w:t>
      </w:r>
    </w:p>
    <w:p w:rsidR="00F65069" w:rsidRPr="00AF11AD" w:rsidRDefault="00C079E3" w:rsidP="00AF11AD">
      <w:pPr>
        <w:pStyle w:val="ab"/>
        <w:numPr>
          <w:ilvl w:val="0"/>
          <w:numId w:val="23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способностей и интересов обучающихся к использованию предметных и компьютерных технологий в трудовой деятельности; </w:t>
      </w:r>
    </w:p>
    <w:p w:rsidR="00F65069" w:rsidRPr="00AF11AD" w:rsidRDefault="00C079E3" w:rsidP="00AF11AD">
      <w:pPr>
        <w:pStyle w:val="ab"/>
        <w:numPr>
          <w:ilvl w:val="0"/>
          <w:numId w:val="23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умением адекватно применять доступные компьютерные технологии для решения задач коммуникации, социального и трудового взаимодействия;</w:t>
      </w:r>
    </w:p>
    <w:p w:rsidR="00F65069" w:rsidRPr="00AF11AD" w:rsidRDefault="00C079E3" w:rsidP="00AF11AD">
      <w:pPr>
        <w:pStyle w:val="ab"/>
        <w:numPr>
          <w:ilvl w:val="0"/>
          <w:numId w:val="23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представлений о свойствах материалов;</w:t>
      </w:r>
    </w:p>
    <w:p w:rsidR="00F65069" w:rsidRPr="00AF11AD" w:rsidRDefault="00C079E3" w:rsidP="00AF11AD">
      <w:pPr>
        <w:pStyle w:val="ab"/>
        <w:numPr>
          <w:ilvl w:val="0"/>
          <w:numId w:val="24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овладение доступными трудовыми умениями и навыками использования инструментов и обработки различных материалов; </w:t>
      </w:r>
    </w:p>
    <w:p w:rsidR="00F65069" w:rsidRPr="00AF11AD" w:rsidRDefault="00C079E3" w:rsidP="00AF11AD">
      <w:pPr>
        <w:pStyle w:val="ab"/>
        <w:numPr>
          <w:ilvl w:val="0"/>
          <w:numId w:val="24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усвоение «житейских понятий»; </w:t>
      </w:r>
    </w:p>
    <w:p w:rsidR="00F65069" w:rsidRPr="00AF11AD" w:rsidRDefault="00C079E3" w:rsidP="00AF11AD">
      <w:pPr>
        <w:pStyle w:val="ab"/>
        <w:numPr>
          <w:ilvl w:val="0"/>
          <w:numId w:val="24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развитие навыков самообслуживания; </w:t>
      </w:r>
    </w:p>
    <w:p w:rsidR="00F65069" w:rsidRPr="00AF11AD" w:rsidRDefault="00C079E3" w:rsidP="00AF11AD">
      <w:pPr>
        <w:pStyle w:val="ab"/>
        <w:numPr>
          <w:ilvl w:val="0"/>
          <w:numId w:val="24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мотивации и положительного опыта активного использования освоенных технологий и навыков для собственного жизнеобеспечения, социального развития и помощи близким;</w:t>
      </w:r>
    </w:p>
    <w:p w:rsidR="00F65069" w:rsidRPr="00AF11AD" w:rsidRDefault="00C079E3" w:rsidP="00AF11AD">
      <w:pPr>
        <w:pStyle w:val="ab"/>
        <w:numPr>
          <w:ilvl w:val="0"/>
          <w:numId w:val="24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F65069" w:rsidRPr="00AF11AD" w:rsidRDefault="00C079E3" w:rsidP="00AF11AD">
      <w:pPr>
        <w:pStyle w:val="ab"/>
        <w:numPr>
          <w:ilvl w:val="0"/>
          <w:numId w:val="24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AF11AD" w:rsidRDefault="00C079E3" w:rsidP="00AF11AD">
      <w:pPr>
        <w:pStyle w:val="ab"/>
        <w:numPr>
          <w:ilvl w:val="0"/>
          <w:numId w:val="24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AF11AD" w:rsidRDefault="00C079E3" w:rsidP="00AF11AD">
      <w:pPr>
        <w:tabs>
          <w:tab w:val="num" w:pos="993"/>
        </w:tab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i/>
          <w:iCs/>
          <w:color w:val="auto"/>
          <w:sz w:val="24"/>
          <w:szCs w:val="24"/>
          <w:shd w:val="clear" w:color="auto" w:fill="FFFFFF"/>
        </w:rPr>
        <w:t>предметная область</w:t>
      </w:r>
      <w:r w:rsidRPr="00AF11AD">
        <w:rPr>
          <w:rFonts w:ascii="Times New Roman" w:hAnsi="Times New Roman" w:cs="Times New Roman"/>
          <w:color w:val="auto"/>
          <w:sz w:val="24"/>
          <w:szCs w:val="24"/>
        </w:rPr>
        <w:t xml:space="preserve"> - </w:t>
      </w:r>
      <w:r w:rsidRPr="00AF11AD">
        <w:rPr>
          <w:rFonts w:ascii="Times New Roman" w:hAnsi="Times New Roman" w:cs="Times New Roman"/>
          <w:b/>
          <w:bCs/>
          <w:color w:val="auto"/>
          <w:sz w:val="24"/>
          <w:szCs w:val="24"/>
          <w:shd w:val="clear" w:color="auto" w:fill="FFFFFF"/>
        </w:rPr>
        <w:t>Физическая культура,</w:t>
      </w:r>
    </w:p>
    <w:p w:rsidR="00F65069" w:rsidRPr="00AF11AD" w:rsidRDefault="00C079E3" w:rsidP="00AF11AD">
      <w:pPr>
        <w:tabs>
          <w:tab w:val="num" w:pos="993"/>
        </w:tabs>
        <w:spacing w:after="0" w:line="240" w:lineRule="auto"/>
        <w:ind w:firstLine="709"/>
        <w:jc w:val="both"/>
        <w:rPr>
          <w:rFonts w:ascii="Times New Roman" w:hAnsi="Times New Roman" w:cs="Times New Roman"/>
          <w:b/>
          <w:bCs/>
          <w:color w:val="auto"/>
          <w:sz w:val="24"/>
          <w:szCs w:val="24"/>
        </w:rPr>
      </w:pPr>
      <w:r w:rsidRPr="00AF11AD">
        <w:rPr>
          <w:rFonts w:ascii="Times New Roman" w:hAnsi="Times New Roman" w:cs="Times New Roman"/>
          <w:i/>
          <w:iCs/>
          <w:color w:val="auto"/>
          <w:sz w:val="24"/>
          <w:szCs w:val="24"/>
          <w:shd w:val="clear" w:color="auto" w:fill="FFFFFF"/>
        </w:rPr>
        <w:t>учебный предмет</w:t>
      </w:r>
      <w:r w:rsidRPr="00AF11AD">
        <w:rPr>
          <w:rFonts w:ascii="Times New Roman" w:hAnsi="Times New Roman" w:cs="Times New Roman"/>
          <w:color w:val="auto"/>
          <w:sz w:val="24"/>
          <w:szCs w:val="24"/>
        </w:rPr>
        <w:t xml:space="preserve"> – </w:t>
      </w:r>
      <w:r w:rsidRPr="00AF11AD">
        <w:rPr>
          <w:rFonts w:ascii="Times New Roman" w:hAnsi="Times New Roman" w:cs="Times New Roman"/>
          <w:b/>
          <w:bCs/>
          <w:color w:val="auto"/>
          <w:sz w:val="24"/>
          <w:szCs w:val="24"/>
          <w:shd w:val="clear" w:color="auto" w:fill="FFFFFF"/>
        </w:rPr>
        <w:t>Физкультура:</w:t>
      </w:r>
    </w:p>
    <w:p w:rsidR="00F65069" w:rsidRPr="00AF11AD" w:rsidRDefault="00C079E3" w:rsidP="00AF11AD">
      <w:pPr>
        <w:pStyle w:val="ab"/>
        <w:numPr>
          <w:ilvl w:val="0"/>
          <w:numId w:val="24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первоначальных представлений о значении физической культуры для укрепления здоровья человека, физического развития;</w:t>
      </w:r>
    </w:p>
    <w:p w:rsidR="00F65069" w:rsidRPr="00AF11AD" w:rsidRDefault="00C079E3" w:rsidP="00AF11AD">
      <w:pPr>
        <w:pStyle w:val="ab"/>
        <w:numPr>
          <w:ilvl w:val="0"/>
          <w:numId w:val="24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умения следить за своим физическим состоянием, осанкой;</w:t>
      </w:r>
    </w:p>
    <w:p w:rsidR="00F65069" w:rsidRPr="00AF11AD" w:rsidRDefault="00C079E3" w:rsidP="00AF11AD">
      <w:pPr>
        <w:pStyle w:val="ab"/>
        <w:numPr>
          <w:ilvl w:val="0"/>
          <w:numId w:val="24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соответствии с требованиями Стандарта, обязательной частью внеурочной деятельности, поддерживающей процесс освоения глухими обучающимися содержания АООП НОО, является </w:t>
      </w:r>
      <w:r w:rsidRPr="00AF11AD">
        <w:rPr>
          <w:rFonts w:ascii="Times New Roman" w:hAnsi="Times New Roman" w:cs="Times New Roman"/>
          <w:b/>
          <w:bCs/>
          <w:i/>
          <w:iCs/>
          <w:color w:val="auto"/>
          <w:sz w:val="24"/>
          <w:szCs w:val="24"/>
        </w:rPr>
        <w:t>коррекционно-развивающее направление.</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Р</w:t>
      </w:r>
      <w:r w:rsidRPr="00AF11AD">
        <w:rPr>
          <w:rFonts w:ascii="Times New Roman" w:hAnsi="Times New Roman" w:cs="Times New Roman"/>
          <w:color w:val="auto"/>
          <w:spacing w:val="-15"/>
          <w:sz w:val="24"/>
          <w:szCs w:val="24"/>
        </w:rPr>
        <w:t xml:space="preserve">езультаты освоения </w:t>
      </w:r>
      <w:r w:rsidRPr="00AF11AD">
        <w:rPr>
          <w:rFonts w:ascii="Times New Roman" w:hAnsi="Times New Roman" w:cs="Times New Roman"/>
          <w:color w:val="auto"/>
          <w:sz w:val="24"/>
          <w:szCs w:val="24"/>
        </w:rPr>
        <w:t>коррекционно-развивающей области</w:t>
      </w:r>
      <w:r w:rsidRPr="00AF11AD">
        <w:rPr>
          <w:rFonts w:ascii="Times New Roman" w:hAnsi="Times New Roman" w:cs="Times New Roman"/>
          <w:color w:val="auto"/>
          <w:spacing w:val="-15"/>
          <w:sz w:val="24"/>
          <w:szCs w:val="24"/>
        </w:rPr>
        <w:t xml:space="preserve"> адаптированной основной образовательной программы начального общего образования  включают: </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b/>
          <w:bCs/>
          <w:i/>
          <w:iCs/>
          <w:color w:val="auto"/>
          <w:kern w:val="2"/>
          <w:sz w:val="24"/>
          <w:szCs w:val="24"/>
        </w:rPr>
      </w:pPr>
      <w:r w:rsidRPr="00AF11AD">
        <w:rPr>
          <w:rFonts w:ascii="Times New Roman" w:hAnsi="Times New Roman" w:cs="Times New Roman"/>
          <w:i/>
          <w:iCs/>
          <w:color w:val="auto"/>
          <w:kern w:val="2"/>
          <w:sz w:val="24"/>
          <w:szCs w:val="24"/>
        </w:rPr>
        <w:t>учебный предмет</w:t>
      </w:r>
      <w:r w:rsidRPr="00AF11AD">
        <w:rPr>
          <w:rFonts w:ascii="Times New Roman" w:hAnsi="Times New Roman" w:cs="Times New Roman"/>
          <w:b/>
          <w:bCs/>
          <w:i/>
          <w:iCs/>
          <w:color w:val="auto"/>
          <w:kern w:val="2"/>
          <w:sz w:val="24"/>
          <w:szCs w:val="24"/>
        </w:rPr>
        <w:t xml:space="preserve"> - </w:t>
      </w:r>
      <w:r w:rsidRPr="00AF11AD">
        <w:rPr>
          <w:rFonts w:ascii="Times New Roman" w:hAnsi="Times New Roman" w:cs="Times New Roman"/>
          <w:b/>
          <w:bCs/>
          <w:color w:val="auto"/>
          <w:kern w:val="2"/>
          <w:sz w:val="24"/>
          <w:szCs w:val="24"/>
        </w:rPr>
        <w:t xml:space="preserve">Формирование речевого слуха и произносительной стороны устной речи </w:t>
      </w:r>
      <w:r w:rsidRPr="00AF11AD">
        <w:rPr>
          <w:rFonts w:ascii="Times New Roman" w:hAnsi="Times New Roman" w:cs="Times New Roman"/>
          <w:color w:val="auto"/>
          <w:kern w:val="2"/>
          <w:sz w:val="24"/>
          <w:szCs w:val="24"/>
        </w:rPr>
        <w:t>(индивидуальные занятия)</w:t>
      </w:r>
      <w:r w:rsidRPr="00AF11AD">
        <w:rPr>
          <w:rFonts w:ascii="Times New Roman" w:hAnsi="Times New Roman" w:cs="Times New Roman"/>
          <w:b/>
          <w:bCs/>
          <w:color w:val="auto"/>
          <w:kern w:val="2"/>
          <w:sz w:val="24"/>
          <w:szCs w:val="24"/>
        </w:rPr>
        <w:t>:</w:t>
      </w:r>
    </w:p>
    <w:p w:rsidR="00F65069" w:rsidRPr="00AF11AD" w:rsidRDefault="00C079E3" w:rsidP="00AF11AD">
      <w:pPr>
        <w:pStyle w:val="ab"/>
        <w:numPr>
          <w:ilvl w:val="0"/>
          <w:numId w:val="25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слухозрительное восприятие (с помощью индивидуальных слуховых аппаратов) знакомого речевого материала разговорного и  учебно – делового характера;</w:t>
      </w:r>
    </w:p>
    <w:p w:rsidR="00F65069" w:rsidRPr="00AF11AD" w:rsidRDefault="00C079E3" w:rsidP="00AF11AD">
      <w:pPr>
        <w:pStyle w:val="ab"/>
        <w:numPr>
          <w:ilvl w:val="0"/>
          <w:numId w:val="25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w:t>
      </w:r>
    </w:p>
    <w:p w:rsidR="00F65069" w:rsidRPr="00AF11AD" w:rsidRDefault="00C079E3" w:rsidP="00AF11AD">
      <w:pPr>
        <w:pStyle w:val="ab"/>
        <w:numPr>
          <w:ilvl w:val="0"/>
          <w:numId w:val="25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восприятие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F65069" w:rsidRPr="00AF11AD" w:rsidRDefault="00C079E3" w:rsidP="00AF11AD">
      <w:pPr>
        <w:pStyle w:val="ab"/>
        <w:numPr>
          <w:ilvl w:val="0"/>
          <w:numId w:val="25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w:t>
      </w:r>
    </w:p>
    <w:p w:rsidR="00F65069" w:rsidRPr="00AF11AD" w:rsidRDefault="00C079E3" w:rsidP="00AF11AD">
      <w:pPr>
        <w:pStyle w:val="ab"/>
        <w:numPr>
          <w:ilvl w:val="0"/>
          <w:numId w:val="25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w:t>
      </w:r>
    </w:p>
    <w:p w:rsidR="00F65069" w:rsidRPr="00AF11AD" w:rsidRDefault="00C079E3" w:rsidP="00AF11AD">
      <w:pPr>
        <w:pStyle w:val="ab"/>
        <w:numPr>
          <w:ilvl w:val="0"/>
          <w:numId w:val="25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желание и умения вступать в устную коммуникацию с детьми и взрослыми; реализация навыков речевого поведения (с соблюдением элементарных правил речевого этикета).</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i/>
          <w:iCs/>
          <w:color w:val="auto"/>
          <w:kern w:val="2"/>
          <w:sz w:val="24"/>
          <w:szCs w:val="24"/>
        </w:rPr>
        <w:t>Учебный предмет</w:t>
      </w:r>
      <w:r w:rsidRPr="00AF11AD">
        <w:rPr>
          <w:rFonts w:ascii="Times New Roman" w:hAnsi="Times New Roman" w:cs="Times New Roman"/>
          <w:b/>
          <w:bCs/>
          <w:color w:val="auto"/>
          <w:kern w:val="2"/>
          <w:sz w:val="24"/>
          <w:szCs w:val="24"/>
        </w:rPr>
        <w:t>- Музыкально-ритмические занятия (фронтальные занятия):</w:t>
      </w:r>
    </w:p>
    <w:p w:rsidR="00F65069" w:rsidRPr="00AF11AD" w:rsidRDefault="00C079E3" w:rsidP="00AF11AD">
      <w:pPr>
        <w:pStyle w:val="ab"/>
        <w:numPr>
          <w:ilvl w:val="0"/>
          <w:numId w:val="25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приобщение к эстетической деятельности, связанной с музыкальным искусством;</w:t>
      </w:r>
    </w:p>
    <w:p w:rsidR="00F65069" w:rsidRPr="00AF11AD" w:rsidRDefault="00C079E3" w:rsidP="00AF11AD">
      <w:pPr>
        <w:pStyle w:val="ab"/>
        <w:numPr>
          <w:ilvl w:val="0"/>
          <w:numId w:val="25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эмоциональное восприятие музыки (в исполнении учителя, в аудиозаписи  и видеозаписи); </w:t>
      </w:r>
    </w:p>
    <w:p w:rsidR="00F65069" w:rsidRPr="00AF11AD" w:rsidRDefault="00C079E3" w:rsidP="00AF11AD">
      <w:pPr>
        <w:pStyle w:val="ab"/>
        <w:numPr>
          <w:ilvl w:val="0"/>
          <w:numId w:val="25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w:t>
      </w:r>
    </w:p>
    <w:p w:rsidR="00F65069" w:rsidRPr="00AF11AD" w:rsidRDefault="00C079E3" w:rsidP="00AF11AD">
      <w:pPr>
        <w:pStyle w:val="ab"/>
        <w:numPr>
          <w:ilvl w:val="0"/>
          <w:numId w:val="25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 </w:t>
      </w:r>
    </w:p>
    <w:p w:rsidR="00F65069" w:rsidRPr="00AF11AD" w:rsidRDefault="00C079E3" w:rsidP="00AF11AD">
      <w:pPr>
        <w:pStyle w:val="ab"/>
        <w:numPr>
          <w:ilvl w:val="0"/>
          <w:numId w:val="26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знание названий прослушиваемых произведений, фамилий композиторов, названия музыкальных инструментов; </w:t>
      </w:r>
    </w:p>
    <w:p w:rsidR="00F65069" w:rsidRPr="00AF11AD" w:rsidRDefault="00C079E3" w:rsidP="00AF11AD">
      <w:pPr>
        <w:pStyle w:val="ab"/>
        <w:numPr>
          <w:ilvl w:val="0"/>
          <w:numId w:val="26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эмоциональное, выразительное, правильное исполнение под музыку несложных композиций народных, современных и бальных танцев, овладение элементами музыкально – пластической импровизации;</w:t>
      </w:r>
    </w:p>
    <w:p w:rsidR="00F65069" w:rsidRPr="00AF11AD" w:rsidRDefault="00C079E3" w:rsidP="00AF11AD">
      <w:pPr>
        <w:pStyle w:val="ab"/>
        <w:numPr>
          <w:ilvl w:val="0"/>
          <w:numId w:val="26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p>
    <w:p w:rsidR="00F65069" w:rsidRPr="00AF11AD" w:rsidRDefault="00C079E3" w:rsidP="00AF11AD">
      <w:pPr>
        <w:pStyle w:val="ab"/>
        <w:numPr>
          <w:ilvl w:val="0"/>
          <w:numId w:val="26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p>
    <w:p w:rsidR="00F65069" w:rsidRPr="00AF11AD" w:rsidRDefault="00C079E3" w:rsidP="00AF11AD">
      <w:pPr>
        <w:pStyle w:val="ab"/>
        <w:numPr>
          <w:ilvl w:val="0"/>
          <w:numId w:val="26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проявление творческих способностей в музыкально – ритмической деятельности; </w:t>
      </w:r>
    </w:p>
    <w:p w:rsidR="00F65069" w:rsidRPr="00AF11AD" w:rsidRDefault="00C079E3" w:rsidP="00AF11AD">
      <w:pPr>
        <w:pStyle w:val="ab"/>
        <w:numPr>
          <w:ilvl w:val="0"/>
          <w:numId w:val="26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слухозрительное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w:t>
      </w:r>
    </w:p>
    <w:p w:rsidR="00F65069" w:rsidRPr="00AF11AD" w:rsidRDefault="00C079E3" w:rsidP="00AF11AD">
      <w:pPr>
        <w:pStyle w:val="ab"/>
        <w:numPr>
          <w:ilvl w:val="0"/>
          <w:numId w:val="26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p>
    <w:p w:rsidR="00F65069" w:rsidRPr="00AF11AD" w:rsidRDefault="00C079E3" w:rsidP="00AF11AD">
      <w:pPr>
        <w:pStyle w:val="ab"/>
        <w:numPr>
          <w:ilvl w:val="0"/>
          <w:numId w:val="26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учебный предмет</w:t>
      </w:r>
      <w:r w:rsidRPr="00AF11AD">
        <w:rPr>
          <w:rFonts w:ascii="Times New Roman" w:hAnsi="Times New Roman" w:cs="Times New Roman"/>
          <w:color w:val="auto"/>
          <w:sz w:val="24"/>
          <w:szCs w:val="24"/>
        </w:rPr>
        <w:t xml:space="preserve"> -  </w:t>
      </w:r>
      <w:r w:rsidRPr="00AF11AD">
        <w:rPr>
          <w:rFonts w:ascii="Times New Roman" w:hAnsi="Times New Roman" w:cs="Times New Roman"/>
          <w:b/>
          <w:bCs/>
          <w:color w:val="auto"/>
          <w:sz w:val="24"/>
          <w:szCs w:val="24"/>
        </w:rPr>
        <w:t>Развитие слухового восприятия и техника речи (фронтальные занятия)</w:t>
      </w:r>
      <w:r w:rsidRPr="00AF11AD">
        <w:rPr>
          <w:rFonts w:ascii="Times New Roman" w:hAnsi="Times New Roman" w:cs="Times New Roman"/>
          <w:color w:val="auto"/>
          <w:sz w:val="24"/>
          <w:szCs w:val="24"/>
        </w:rPr>
        <w:t xml:space="preserve">: </w:t>
      </w:r>
    </w:p>
    <w:p w:rsidR="00F65069" w:rsidRPr="00AF11AD" w:rsidRDefault="00C079E3" w:rsidP="00AF11AD">
      <w:pPr>
        <w:pStyle w:val="ab"/>
        <w:numPr>
          <w:ilvl w:val="0"/>
          <w:numId w:val="26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F65069" w:rsidRPr="00AF11AD" w:rsidRDefault="00C079E3" w:rsidP="00AF11AD">
      <w:pPr>
        <w:pStyle w:val="ab"/>
        <w:numPr>
          <w:ilvl w:val="0"/>
          <w:numId w:val="26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w:t>
      </w:r>
    </w:p>
    <w:p w:rsidR="00F65069" w:rsidRPr="00AF11AD" w:rsidRDefault="00C079E3" w:rsidP="00AF11AD">
      <w:pPr>
        <w:pStyle w:val="ab"/>
        <w:numPr>
          <w:ilvl w:val="0"/>
          <w:numId w:val="27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соблюдение орфоэпических правил самостоятельно, по графическому знаку, по подражанию речи учителя; реализация в самостоятельной речи сформированных речевых навыков, соблюдение элементарных правил речевого этикета;</w:t>
      </w:r>
    </w:p>
    <w:p w:rsidR="00F65069" w:rsidRPr="00AF11AD" w:rsidRDefault="00C079E3" w:rsidP="00AF11AD">
      <w:pPr>
        <w:pStyle w:val="ab"/>
        <w:numPr>
          <w:ilvl w:val="0"/>
          <w:numId w:val="27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w:t>
      </w:r>
      <w:r w:rsidRPr="00AF11AD">
        <w:rPr>
          <w:rFonts w:ascii="Times New Roman" w:hAnsi="Times New Roman" w:cs="Times New Roman"/>
          <w:color w:val="auto"/>
          <w:sz w:val="24"/>
          <w:szCs w:val="24"/>
        </w:rPr>
        <w:lastRenderedPageBreak/>
        <w:t>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w:t>
      </w:r>
    </w:p>
    <w:p w:rsidR="00F65069" w:rsidRPr="00AF11AD" w:rsidRDefault="00C079E3" w:rsidP="00AF11AD">
      <w:pPr>
        <w:pStyle w:val="ab"/>
        <w:numPr>
          <w:ilvl w:val="0"/>
          <w:numId w:val="27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учебный предмет</w:t>
      </w:r>
      <w:r w:rsidRPr="00AF11AD">
        <w:rPr>
          <w:rFonts w:ascii="Times New Roman" w:hAnsi="Times New Roman" w:cs="Times New Roman"/>
          <w:color w:val="auto"/>
          <w:sz w:val="24"/>
          <w:szCs w:val="24"/>
        </w:rPr>
        <w:t xml:space="preserve"> -  </w:t>
      </w:r>
      <w:r w:rsidRPr="00AF11AD">
        <w:rPr>
          <w:rFonts w:ascii="Times New Roman" w:hAnsi="Times New Roman" w:cs="Times New Roman"/>
          <w:b/>
          <w:bCs/>
          <w:color w:val="auto"/>
          <w:sz w:val="24"/>
          <w:szCs w:val="24"/>
        </w:rPr>
        <w:t>Социально – бытовая ориентировка</w:t>
      </w:r>
      <w:r w:rsidRPr="00AF11AD">
        <w:rPr>
          <w:rFonts w:ascii="Times New Roman" w:hAnsi="Times New Roman" w:cs="Times New Roman"/>
          <w:color w:val="auto"/>
          <w:sz w:val="24"/>
          <w:szCs w:val="24"/>
        </w:rPr>
        <w:t xml:space="preserve"> (фронтальные занятия): </w:t>
      </w:r>
    </w:p>
    <w:p w:rsidR="00F65069" w:rsidRPr="00AF11AD" w:rsidRDefault="00C079E3" w:rsidP="00AF11AD">
      <w:pPr>
        <w:pStyle w:val="ab"/>
        <w:numPr>
          <w:ilvl w:val="0"/>
          <w:numId w:val="27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информацией о себе, своей семье, ближайшем социальном окружении;</w:t>
      </w:r>
    </w:p>
    <w:p w:rsidR="00F65069" w:rsidRPr="00AF11AD" w:rsidRDefault="00C079E3" w:rsidP="00AF11AD">
      <w:pPr>
        <w:pStyle w:val="ab"/>
        <w:numPr>
          <w:ilvl w:val="0"/>
          <w:numId w:val="27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становление гражданской идентичности, развитие патриотических чувств;</w:t>
      </w:r>
    </w:p>
    <w:p w:rsidR="00F65069" w:rsidRPr="00AF11AD" w:rsidRDefault="00C079E3" w:rsidP="00AF11AD">
      <w:pPr>
        <w:pStyle w:val="ab"/>
        <w:numPr>
          <w:ilvl w:val="0"/>
          <w:numId w:val="27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элементарными морально-этическими представлениями, их реализация в различных видах деятельности;</w:t>
      </w:r>
    </w:p>
    <w:p w:rsidR="00F65069" w:rsidRPr="00AF11AD" w:rsidRDefault="00C079E3" w:rsidP="00AF11AD">
      <w:pPr>
        <w:pStyle w:val="ab"/>
        <w:numPr>
          <w:ilvl w:val="0"/>
          <w:numId w:val="27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самостоятельности при решении задач, связанных с обеспечением жизнедеятельности, в том числе самообслуживанием, помощи близким;</w:t>
      </w:r>
    </w:p>
    <w:p w:rsidR="00F65069" w:rsidRPr="00AF11AD" w:rsidRDefault="00C079E3" w:rsidP="00AF11AD">
      <w:pPr>
        <w:pStyle w:val="ab"/>
        <w:numPr>
          <w:ilvl w:val="0"/>
          <w:numId w:val="27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w:t>
      </w:r>
    </w:p>
    <w:p w:rsidR="00F65069" w:rsidRPr="00AF11AD" w:rsidRDefault="00C079E3" w:rsidP="00AF11AD">
      <w:pPr>
        <w:pStyle w:val="ab"/>
        <w:numPr>
          <w:ilvl w:val="0"/>
          <w:numId w:val="27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осознание собственных возможностей и ограничений жизнедеятельности в связи с нарушениями слуха;</w:t>
      </w:r>
    </w:p>
    <w:p w:rsidR="00F65069" w:rsidRPr="00AF11AD" w:rsidRDefault="00C079E3" w:rsidP="00AF11AD">
      <w:pPr>
        <w:pStyle w:val="ab"/>
        <w:numPr>
          <w:ilvl w:val="0"/>
          <w:numId w:val="27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w:t>
      </w:r>
    </w:p>
    <w:p w:rsidR="00F65069" w:rsidRPr="00AF11AD" w:rsidRDefault="00C079E3" w:rsidP="00AF11AD">
      <w:pPr>
        <w:pStyle w:val="ab"/>
        <w:numPr>
          <w:ilvl w:val="0"/>
          <w:numId w:val="28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осуществление взаимодействия с детьми и взрослыми на основе толерантности, взаимного уважения; </w:t>
      </w:r>
    </w:p>
    <w:p w:rsidR="00F65069" w:rsidRPr="00AF11AD" w:rsidRDefault="00C079E3" w:rsidP="00AF11AD">
      <w:pPr>
        <w:pStyle w:val="ab"/>
        <w:numPr>
          <w:ilvl w:val="0"/>
          <w:numId w:val="28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F65069" w:rsidRPr="00AF11AD" w:rsidRDefault="00C079E3" w:rsidP="00AF11AD">
      <w:pPr>
        <w:pStyle w:val="ab"/>
        <w:numPr>
          <w:ilvl w:val="0"/>
          <w:numId w:val="28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речевым поведением; овладение элементарными нормами речевого этикета;</w:t>
      </w:r>
    </w:p>
    <w:p w:rsidR="00F65069" w:rsidRPr="00AF11AD" w:rsidRDefault="00C079E3" w:rsidP="00AF11AD">
      <w:pPr>
        <w:pStyle w:val="ab"/>
        <w:numPr>
          <w:ilvl w:val="0"/>
          <w:numId w:val="28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47" w:name="_Toc432958042"/>
      <w:bookmarkStart w:id="48" w:name="_Toc432960466"/>
      <w:bookmarkStart w:id="49" w:name="_Toc433014091"/>
      <w:r w:rsidRPr="00AF11AD">
        <w:rPr>
          <w:rFonts w:ascii="Times New Roman"/>
          <w:b/>
          <w:bCs/>
          <w:color w:val="auto"/>
          <w:sz w:val="24"/>
          <w:szCs w:val="24"/>
        </w:rPr>
        <w:t xml:space="preserve">3.1.3.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оценки</w:t>
      </w:r>
      <w:r w:rsidRPr="00AF11AD">
        <w:rPr>
          <w:rFonts w:hAnsi="Times New Roman"/>
          <w:b/>
          <w:bCs/>
          <w:color w:val="auto"/>
          <w:sz w:val="24"/>
          <w:szCs w:val="24"/>
        </w:rPr>
        <w:t xml:space="preserve"> </w:t>
      </w:r>
      <w:r w:rsidRPr="00AF11AD">
        <w:rPr>
          <w:rFonts w:hAnsi="Times New Roman"/>
          <w:b/>
          <w:bCs/>
          <w:color w:val="auto"/>
          <w:sz w:val="24"/>
          <w:szCs w:val="24"/>
        </w:rPr>
        <w:t>достижения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планируемых</w:t>
      </w:r>
      <w:r w:rsidRPr="00AF11AD">
        <w:rPr>
          <w:rFonts w:hAnsi="Times New Roman"/>
          <w:b/>
          <w:bCs/>
          <w:color w:val="auto"/>
          <w:sz w:val="24"/>
          <w:szCs w:val="24"/>
        </w:rPr>
        <w:t xml:space="preserve"> </w:t>
      </w:r>
      <w:r w:rsidRPr="00AF11AD">
        <w:rPr>
          <w:rFonts w:hAnsi="Times New Roman"/>
          <w:b/>
          <w:bCs/>
          <w:color w:val="auto"/>
          <w:sz w:val="24"/>
          <w:szCs w:val="24"/>
        </w:rPr>
        <w:t>результатов</w:t>
      </w:r>
      <w:r w:rsidR="00DF461F">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bookmarkEnd w:id="47"/>
      <w:bookmarkEnd w:id="48"/>
      <w:bookmarkEnd w:id="49"/>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оценки достижения глухими обучающимися планируемых результатов освоения АООП НОО должна позволяет вести оценку личностных, метапредметных и предметных результатов, в том числе итоговую оценку глухих обучающихся, освоивших АООП НОО.</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Система оценки достижения обучающимися планируемых результатов освоения АООП НОО предусматривает оценку достижения ими планируемых результатов освоения программы коррекционной работы.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Результаты начального образования глухих обучающихся на основе АООП НОО оцениваются (вариант 1.2) по его завершении. Стандартизация планируемых результатов образования в более короткие промежутки времени нецелесообразна, т.к. темп освоения содержания начального основного образования обучающимися с нарушениями слуха может быть разным.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Система оценки достижения глухими обучающимися планируемых результатов освоения АООП НОО призвана решить следующие задачи: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обеспечивать комплексный подход к оценке результатов</w:t>
      </w:r>
      <w:r w:rsidR="00DF461F">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образовательного учреждения;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жизненной компетенции.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образовательной организацией и семьёй. </w:t>
      </w:r>
      <w:r w:rsidRPr="00AF11AD">
        <w:rPr>
          <w:rFonts w:ascii="Times New Roman" w:hAnsi="Times New Roman" w:cs="Times New Roman"/>
          <w:color w:val="auto"/>
          <w:sz w:val="24"/>
          <w:szCs w:val="24"/>
        </w:rPr>
        <w:t xml:space="preserve">Основное содержание оценки личностных результатов на </w:t>
      </w:r>
      <w:r w:rsidRPr="00AF11AD">
        <w:rPr>
          <w:rFonts w:ascii="Times New Roman" w:hAnsi="Times New Roman" w:cs="Times New Roman"/>
          <w:color w:val="auto"/>
          <w:spacing w:val="2"/>
          <w:sz w:val="24"/>
          <w:szCs w:val="24"/>
        </w:rPr>
        <w:t>ступени начального общего образования строится с учетом</w:t>
      </w:r>
      <w:r w:rsidRPr="00AF11AD">
        <w:rPr>
          <w:rFonts w:ascii="Times New Roman" w:hAnsi="Times New Roman" w:cs="Times New Roman"/>
          <w:color w:val="auto"/>
          <w:sz w:val="24"/>
          <w:szCs w:val="24"/>
        </w:rPr>
        <w:t>:</w:t>
      </w:r>
    </w:p>
    <w:p w:rsidR="00F65069" w:rsidRPr="00AF11AD" w:rsidRDefault="00C079E3" w:rsidP="00AF11AD">
      <w:pPr>
        <w:pStyle w:val="af1"/>
        <w:numPr>
          <w:ilvl w:val="0"/>
          <w:numId w:val="284"/>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сформированности внутренней позиции обучающегося, </w:t>
      </w:r>
      <w:r w:rsidRPr="00AF11AD">
        <w:rPr>
          <w:rFonts w:ascii="Times New Roman" w:hAnsi="Times New Roman" w:cs="Times New Roman"/>
          <w:color w:val="auto"/>
          <w:sz w:val="24"/>
          <w:szCs w:val="24"/>
        </w:rPr>
        <w:t xml:space="preserve">которая находит отражение в эмоционально - положительном </w:t>
      </w:r>
      <w:r w:rsidRPr="00AF11AD">
        <w:rPr>
          <w:rFonts w:ascii="Times New Roman" w:hAnsi="Times New Roman" w:cs="Times New Roman"/>
          <w:color w:val="auto"/>
          <w:spacing w:val="2"/>
          <w:sz w:val="24"/>
          <w:szCs w:val="24"/>
        </w:rPr>
        <w:t xml:space="preserve">отношении к образовательной организации, ориентации на содержательные моменты образовательного </w:t>
      </w:r>
      <w:r w:rsidRPr="00AF11AD">
        <w:rPr>
          <w:rFonts w:ascii="Times New Roman" w:hAnsi="Times New Roman" w:cs="Times New Roman"/>
          <w:color w:val="auto"/>
          <w:sz w:val="24"/>
          <w:szCs w:val="24"/>
        </w:rPr>
        <w:t xml:space="preserve">процесса (уроки, познание нового, овладение умениями и </w:t>
      </w:r>
      <w:r w:rsidRPr="00AF11AD">
        <w:rPr>
          <w:rFonts w:ascii="Times New Roman" w:hAnsi="Times New Roman" w:cs="Times New Roman"/>
          <w:color w:val="auto"/>
          <w:spacing w:val="2"/>
          <w:sz w:val="24"/>
          <w:szCs w:val="24"/>
        </w:rPr>
        <w:t xml:space="preserve">новыми компетенциями, характер учебного сотрудничества </w:t>
      </w:r>
      <w:r w:rsidRPr="00AF11AD">
        <w:rPr>
          <w:rFonts w:ascii="Times New Roman" w:hAnsi="Times New Roman" w:cs="Times New Roman"/>
          <w:color w:val="auto"/>
          <w:sz w:val="24"/>
          <w:szCs w:val="24"/>
        </w:rPr>
        <w:t>с учителем и одноклассниками), правильного поведения обучающегося;</w:t>
      </w:r>
    </w:p>
    <w:p w:rsidR="00F65069" w:rsidRPr="00AF11AD" w:rsidRDefault="00C079E3" w:rsidP="00AF11AD">
      <w:pPr>
        <w:pStyle w:val="af1"/>
        <w:numPr>
          <w:ilvl w:val="0"/>
          <w:numId w:val="285"/>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сформированности основ гражданской идентичности, </w:t>
      </w:r>
      <w:r w:rsidRPr="00AF11AD">
        <w:rPr>
          <w:rFonts w:ascii="Times New Roman" w:hAnsi="Times New Roman" w:cs="Times New Roman"/>
          <w:color w:val="auto"/>
          <w:sz w:val="24"/>
          <w:szCs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F65069" w:rsidRPr="00AF11AD" w:rsidRDefault="00C079E3" w:rsidP="00AF11AD">
      <w:pPr>
        <w:pStyle w:val="af1"/>
        <w:numPr>
          <w:ilvl w:val="0"/>
          <w:numId w:val="286"/>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сформированности самооценки, включая осознание сво</w:t>
      </w:r>
      <w:r w:rsidRPr="00AF11AD">
        <w:rPr>
          <w:rFonts w:ascii="Times New Roman" w:hAnsi="Times New Roman" w:cs="Times New Roman"/>
          <w:color w:val="auto"/>
          <w:spacing w:val="2"/>
          <w:sz w:val="24"/>
          <w:szCs w:val="24"/>
        </w:rPr>
        <w:t xml:space="preserve">их возможностей в обучении, способности адекватно судить </w:t>
      </w:r>
      <w:r w:rsidRPr="00AF11AD">
        <w:rPr>
          <w:rFonts w:ascii="Times New Roman" w:hAnsi="Times New Roman" w:cs="Times New Roman"/>
          <w:color w:val="auto"/>
          <w:sz w:val="24"/>
          <w:szCs w:val="24"/>
        </w:rPr>
        <w:t xml:space="preserve">о причинах своего успеха / неуспеха в учении; умения видеть </w:t>
      </w:r>
      <w:r w:rsidRPr="00AF11AD">
        <w:rPr>
          <w:rFonts w:ascii="Times New Roman" w:hAnsi="Times New Roman" w:cs="Times New Roman"/>
          <w:color w:val="auto"/>
          <w:spacing w:val="2"/>
          <w:sz w:val="24"/>
          <w:szCs w:val="24"/>
        </w:rPr>
        <w:t xml:space="preserve">свои достоинства и недостатки, уважать себя и верить в </w:t>
      </w:r>
      <w:r w:rsidRPr="00AF11AD">
        <w:rPr>
          <w:rFonts w:ascii="Times New Roman" w:hAnsi="Times New Roman" w:cs="Times New Roman"/>
          <w:color w:val="auto"/>
          <w:sz w:val="24"/>
          <w:szCs w:val="24"/>
        </w:rPr>
        <w:t>успех;</w:t>
      </w:r>
    </w:p>
    <w:p w:rsidR="00F65069" w:rsidRPr="00AF11AD" w:rsidRDefault="00C079E3" w:rsidP="00AF11AD">
      <w:pPr>
        <w:pStyle w:val="af1"/>
        <w:numPr>
          <w:ilvl w:val="0"/>
          <w:numId w:val="287"/>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4"/>
          <w:sz w:val="24"/>
          <w:szCs w:val="24"/>
        </w:rPr>
        <w:t>сформированности мотивации учебной деятельности, вклю</w:t>
      </w:r>
      <w:r w:rsidRPr="00AF11AD">
        <w:rPr>
          <w:rFonts w:ascii="Times New Roman" w:hAnsi="Times New Roman" w:cs="Times New Roman"/>
          <w:color w:val="auto"/>
          <w:sz w:val="24"/>
          <w:szCs w:val="24"/>
        </w:rPr>
        <w:t>чая социальные, учебно  познавательные и внешние мотивы, любознательности и интереса к новой информации, способам решения проблем, приобретению новых знаний и умений, мотивации достижения результата, стремление к совершенствованию своих способностей;</w:t>
      </w:r>
    </w:p>
    <w:p w:rsidR="00F65069" w:rsidRPr="00AF11AD" w:rsidRDefault="00C079E3" w:rsidP="00AF11AD">
      <w:pPr>
        <w:pStyle w:val="af1"/>
        <w:numPr>
          <w:ilvl w:val="0"/>
          <w:numId w:val="288"/>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знания нравственных  норм и сформированности мораль</w:t>
      </w:r>
      <w:r w:rsidRPr="00AF11AD">
        <w:rPr>
          <w:rFonts w:ascii="Times New Roman" w:hAnsi="Times New Roman" w:cs="Times New Roman"/>
          <w:color w:val="auto"/>
          <w:sz w:val="24"/>
          <w:szCs w:val="24"/>
        </w:rPr>
        <w:t xml:space="preserve">но  этических суждений, способности к решению моральных </w:t>
      </w:r>
      <w:r w:rsidRPr="00AF11AD">
        <w:rPr>
          <w:rFonts w:ascii="Times New Roman" w:hAnsi="Times New Roman" w:cs="Times New Roman"/>
          <w:color w:val="auto"/>
          <w:spacing w:val="2"/>
          <w:sz w:val="24"/>
          <w:szCs w:val="24"/>
        </w:rPr>
        <w:t xml:space="preserve">проблем на основе децентрации (координации различных </w:t>
      </w:r>
      <w:r w:rsidRPr="00AF11AD">
        <w:rPr>
          <w:rFonts w:ascii="Times New Roman" w:hAnsi="Times New Roman" w:cs="Times New Roman"/>
          <w:color w:val="auto"/>
          <w:sz w:val="24"/>
          <w:szCs w:val="24"/>
        </w:rPr>
        <w:t>точек зрения на решение моральной дилеммы); способности к оценке своих поступков и действий других людей с точки зрения соблюдения/нарушения нравственных норм;</w:t>
      </w:r>
    </w:p>
    <w:p w:rsidR="00F65069" w:rsidRPr="00AF11AD" w:rsidRDefault="00C079E3" w:rsidP="00AF11AD">
      <w:pPr>
        <w:pStyle w:val="14TexstOSNOVA1012"/>
        <w:numPr>
          <w:ilvl w:val="0"/>
          <w:numId w:val="289"/>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развития у обучающегося адекватных представлений о его собственных возможностях и ограничениях, о насущно необходимом жизнеобеспечении, способности вступать в коммуникацию со взрослыми и детьми по вопросам создания специальных условий для пребывания в школе, своих нуждах и правах в организации обучения;</w:t>
      </w:r>
    </w:p>
    <w:p w:rsidR="00F65069" w:rsidRPr="00AF11AD" w:rsidRDefault="00C079E3" w:rsidP="00AF11AD">
      <w:pPr>
        <w:pStyle w:val="14TexstOSNOVA1012"/>
        <w:numPr>
          <w:ilvl w:val="0"/>
          <w:numId w:val="290"/>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овладения социально-бытовыми умениями, используемыми в повседневной жизни;</w:t>
      </w:r>
    </w:p>
    <w:p w:rsidR="00F65069" w:rsidRPr="00AF11AD" w:rsidRDefault="00C079E3" w:rsidP="00AF11AD">
      <w:pPr>
        <w:pStyle w:val="14TexstOSNOVA1012"/>
        <w:numPr>
          <w:ilvl w:val="0"/>
          <w:numId w:val="291"/>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овладения навыками коммуникации, включая слухозрительное восприятие и достаточно внятное (понятное окружающим) воспроизведение устной речи;</w:t>
      </w:r>
    </w:p>
    <w:p w:rsidR="00F65069" w:rsidRPr="00AF11AD" w:rsidRDefault="00C079E3" w:rsidP="00AF11AD">
      <w:pPr>
        <w:pStyle w:val="14TexstOSNOVA1012"/>
        <w:numPr>
          <w:ilvl w:val="0"/>
          <w:numId w:val="292"/>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дифференциации и осмысления картины мира и её временно-пространственной организации;</w:t>
      </w:r>
    </w:p>
    <w:p w:rsidR="00F65069" w:rsidRPr="00AF11AD" w:rsidRDefault="00C079E3" w:rsidP="00AF11AD">
      <w:pPr>
        <w:pStyle w:val="14TexstOSNOVA1012"/>
        <w:numPr>
          <w:ilvl w:val="0"/>
          <w:numId w:val="293"/>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осмысления обучающимся своего социального окружения и освоение соответствующих возрасту системы ценностей и социальных ролей;</w:t>
      </w:r>
    </w:p>
    <w:p w:rsidR="00F65069" w:rsidRPr="00AF11AD" w:rsidRDefault="00C079E3" w:rsidP="00AF11AD">
      <w:pPr>
        <w:pStyle w:val="14TexstOSNOVA1012"/>
        <w:numPr>
          <w:ilvl w:val="0"/>
          <w:numId w:val="294"/>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сформированности внутренней позиции к самостоятельности, активности и мобильности.</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Личностные результаты глухих обучающихся начальной школы не подлежат итоговой оценке. Формирование и достижение указанных выше личностных результатов - задача образовательной организации. Оценка личностных результатов</w:t>
      </w:r>
      <w:r w:rsidR="00DF461F">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предполагает, прежде всего, оценку</w:t>
      </w:r>
      <w:r w:rsidR="00DF461F">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 xml:space="preserve">продвижения обучающегося в овладении жизненными компетенциями, которые составляют основу этой группы результатов по отношению к глухим детям.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в ее состав входят, прежде всего, педагогические работники -  учителя, воспитатели, педагоги-психологи, социальные педагоги. Основной формой работы участников экспертной группы является психолого-медико-педагогический консилиум. Для полноты оценки личностных результатов освоения глухими обучающимися АООП НОО в плане овладения ими жизненной компетенцией следует учитывать мнение родителей (законных представителей).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Результаты анализа должны быть представлены в форме удобных и понятных всем членам экспертной группы условных единицах, разработанных с учетом определенных критериев оценки (например, 0 баллов – нет продвижения; 1 балл – минимальное продвижение; 2 балла – среднее продвижение; 3 балла – значительное продвижение). Полученные результаты отмечаются в индивидуальной карте обучающегося.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основе требований, сформулированных в разделе «Требования к результатам освоения АООП НОО (вариант 1.2)» ФГОС для глухих обучающихся,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Основным объектом оценки </w:t>
      </w:r>
      <w:r w:rsidRPr="00AF11AD">
        <w:rPr>
          <w:rFonts w:ascii="Times New Roman" w:hAnsi="Times New Roman" w:cs="Times New Roman"/>
          <w:i/>
          <w:iCs/>
          <w:color w:val="auto"/>
          <w:sz w:val="24"/>
          <w:szCs w:val="24"/>
        </w:rPr>
        <w:t>метапредметных результатов</w:t>
      </w:r>
      <w:r w:rsidRPr="00AF11AD">
        <w:rPr>
          <w:rFonts w:ascii="Times New Roman" w:hAnsi="Times New Roman" w:cs="Times New Roman"/>
          <w:color w:val="auto"/>
          <w:sz w:val="24"/>
          <w:szCs w:val="24"/>
        </w:rPr>
        <w:t xml:space="preserve"> служит сформированность ряда регулятивных, коммуникативных и познавательных универсальных действий (УУД), т.е. таких умственных действий глухих обучающихся, которые направлены на анализ и управление своей познавательной деятельностью и составляют основу для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Основное содержание оценки метапредметных результатов включает:</w:t>
      </w:r>
    </w:p>
    <w:p w:rsidR="00F65069" w:rsidRPr="00AF11AD" w:rsidRDefault="00C079E3" w:rsidP="00AF11AD">
      <w:pPr>
        <w:pStyle w:val="14TexstOSNOVA1012"/>
        <w:numPr>
          <w:ilvl w:val="0"/>
          <w:numId w:val="295"/>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способность обучающегося принимать и сохранять учебную цель и задачи;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F65069" w:rsidRPr="00AF11AD" w:rsidRDefault="00C079E3" w:rsidP="00AF11AD">
      <w:pPr>
        <w:pStyle w:val="14TexstOSNOVA1012"/>
        <w:numPr>
          <w:ilvl w:val="0"/>
          <w:numId w:val="296"/>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 умение осуществлять информационный поиск, сбор и выделение существенной информации из различных информационных источников;</w:t>
      </w:r>
    </w:p>
    <w:p w:rsidR="00F65069" w:rsidRPr="00AF11AD" w:rsidRDefault="00C079E3" w:rsidP="00AF11AD">
      <w:pPr>
        <w:pStyle w:val="14TexstOSNOVA1012"/>
        <w:numPr>
          <w:ilvl w:val="0"/>
          <w:numId w:val="297"/>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65069" w:rsidRPr="00AF11AD" w:rsidRDefault="00C079E3" w:rsidP="00AF11AD">
      <w:pPr>
        <w:pStyle w:val="14TexstOSNOVA1012"/>
        <w:numPr>
          <w:ilvl w:val="0"/>
          <w:numId w:val="298"/>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F65069" w:rsidRPr="00AF11AD" w:rsidRDefault="00C079E3" w:rsidP="00AF11AD">
      <w:pPr>
        <w:pStyle w:val="14TexstOSNOVA1012"/>
        <w:numPr>
          <w:ilvl w:val="0"/>
          <w:numId w:val="299"/>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умение сотрудничать с учителем и сверстниками при решении учебных проблем, принимать на себя ответственность за результаты своих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F65069" w:rsidRPr="00AF11AD" w:rsidRDefault="00C079E3" w:rsidP="00AF11AD">
      <w:pPr>
        <w:pStyle w:val="14TexstOSNOVA1012"/>
        <w:numPr>
          <w:ilvl w:val="0"/>
          <w:numId w:val="300"/>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65069" w:rsidRPr="00AF11AD" w:rsidRDefault="00C079E3" w:rsidP="00AF11AD">
      <w:pPr>
        <w:pStyle w:val="14TexstOSNOVA1012"/>
        <w:numPr>
          <w:ilvl w:val="0"/>
          <w:numId w:val="301"/>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литературному чтению, окружающему миру и другим предметам и с учетом характера ошибок, допущенных ребенком, можно сделать вывод о сформированности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УД;</w:t>
      </w:r>
    </w:p>
    <w:p w:rsidR="00F65069" w:rsidRPr="00AF11AD" w:rsidRDefault="00C079E3" w:rsidP="00AF11AD">
      <w:pPr>
        <w:pStyle w:val="14TexstOSNOVA1012"/>
        <w:numPr>
          <w:ilvl w:val="0"/>
          <w:numId w:val="302"/>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Преимуществом двух последних способов оценки является то, что предметом измерения становится уровень присвоения учащимся УУД.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Особенностью контрольно-измерительных материалов по оценке универсальных учебных действий в том, что их оценка осуществляется по заданиям, представленным в трех формах, которые включаются как в контрольные работы по отдельным предметам, в комплексные работы на межпредметной основе, и специальную диагностику:</w:t>
      </w:r>
    </w:p>
    <w:p w:rsidR="00F65069" w:rsidRPr="00AF11AD" w:rsidRDefault="00C079E3" w:rsidP="00AF11AD">
      <w:pPr>
        <w:pStyle w:val="14TexstOSNOVA1012"/>
        <w:numPr>
          <w:ilvl w:val="0"/>
          <w:numId w:val="303"/>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диагностические задания, в которых оценивается конкретное универсальное действие и это действие выступает как результат; </w:t>
      </w:r>
    </w:p>
    <w:p w:rsidR="00F65069" w:rsidRPr="00AF11AD" w:rsidRDefault="00C079E3" w:rsidP="00AF11AD">
      <w:pPr>
        <w:pStyle w:val="14TexstOSNOVA1012"/>
        <w:numPr>
          <w:ilvl w:val="0"/>
          <w:numId w:val="304"/>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F65069" w:rsidRPr="00AF11AD" w:rsidRDefault="00C079E3" w:rsidP="00AF11AD">
      <w:pPr>
        <w:pStyle w:val="14TexstOSNOVA1012"/>
        <w:numPr>
          <w:ilvl w:val="0"/>
          <w:numId w:val="305"/>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задания в комплексной работе, которые позволяют оценить универсальные учебные действия на основе навыков работы с информацией.</w:t>
      </w:r>
    </w:p>
    <w:p w:rsidR="00F65069" w:rsidRPr="00AF11AD" w:rsidRDefault="00C079E3" w:rsidP="00AF11AD">
      <w:pPr>
        <w:pStyle w:val="14TexstOSNOVA1012"/>
        <w:numPr>
          <w:ilvl w:val="0"/>
          <w:numId w:val="306"/>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контроль метапедметных результатов, формируемых в рамках внеурочной деятельности возможен при выполнении комплексной контрольной работы на межпредметной основе, диагностики, проводимой администрацией, психологом, педагогами на основе изучения воспитательной работы, внеурочной деятельности, контроля состояния процесса обучения по классам.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 итогам выполнения работ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Оценка </w:t>
      </w:r>
      <w:r w:rsidRPr="00AF11AD">
        <w:rPr>
          <w:rFonts w:ascii="Times New Roman" w:hAnsi="Times New Roman" w:cs="Times New Roman"/>
          <w:i/>
          <w:iCs/>
          <w:color w:val="auto"/>
          <w:sz w:val="24"/>
          <w:szCs w:val="24"/>
        </w:rPr>
        <w:t>предметных результатов</w:t>
      </w:r>
      <w:r w:rsidRPr="00AF11AD">
        <w:rPr>
          <w:rFonts w:ascii="Times New Roman" w:hAnsi="Times New Roman" w:cs="Times New Roman"/>
          <w:color w:val="auto"/>
          <w:sz w:val="24"/>
          <w:szCs w:val="24"/>
        </w:rPr>
        <w:t xml:space="preserve"> связана с достижением планируемых результатов по отдельным предметам. Объектом оценки предметных результатов служит способность </w:t>
      </w:r>
      <w:r w:rsidRPr="00AF11AD">
        <w:rPr>
          <w:rFonts w:ascii="Times New Roman" w:hAnsi="Times New Roman" w:cs="Times New Roman"/>
          <w:color w:val="auto"/>
          <w:sz w:val="24"/>
          <w:szCs w:val="24"/>
        </w:rPr>
        <w:lastRenderedPageBreak/>
        <w:t>глухих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метапредметных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Процедуры итоговой и промежуточной оценки результатов усвоения АООП НОО требуют учёта особых образовательных потребностей глухих обучающихся:  адаптацию предлагаемого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его особых образовательных потребностей и индивидуальных особенностей.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оценивании результатов освоения АООП НОО необходимо обеспечить обучающемуся право проходить итоговую аттестацию не только в общих, но и в иных формах – индивидуально, в привычной обстановке, в присутствии знакомого взрослого,  с использованием средств и условий, облегчающих организацию его ответа. При оценке итоговых предметных результатов обучения, как правило, используется система отметок по 5-балльной шкале; при использовании других систем оценок учитывается значимость стимулирования учебной и практической деятельности обучающегося, положительного влияния на формирование жизненных компетенций.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Система оценки достижения обучающимися планируемых результатов по предметам коррекционно – развивающего направления базируется на результатах систематического мониторинга, проводимого по специально разработанным методикам. Мониторингвосприятия и воспроизведения устной речи воспитанников проводится не реже двух раз в учебный год, как правило, в конце каждого полугодия при использовании  специальных методик; может быть специально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повторяется аналитическая проверка произношения. Проверка результатов овладения содержанием музыкально – ритмических занятий и фронтальных занятий по развитию восприятия неречевых звучаний и техники речи проводится в конце каждой четверти.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Результаты контрольных проверок, анализ достижения обучающимися планируемых результатов обучения, причин неуспешности учеников и др. отражаются в отчетах учителей, ведущих специальные (коррекционные) предметы, которые составляются каждую четверть и предоставляются администрации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pacing w:val="-15"/>
          <w:sz w:val="24"/>
          <w:szCs w:val="24"/>
        </w:rPr>
      </w:pPr>
      <w:r w:rsidRPr="00AF11AD">
        <w:rPr>
          <w:rFonts w:ascii="Times New Roman" w:hAnsi="Times New Roman" w:cs="Times New Roman"/>
          <w:color w:val="auto"/>
          <w:sz w:val="24"/>
          <w:szCs w:val="24"/>
        </w:rPr>
        <w:t xml:space="preserve">В конце каждого учебного года учителями, ведущими специальные (коррекционные) предметы – индивидуальные занятия по формированию речевого слуха и произносительной стороны речи, музыкально – ритмические занятия и фронтальные занятия по развитию слухового воспряития и техники речи, совместно составляется характеристика слухоречевого развития каждого ученика,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а также особенности овладения программным материалом,  достижение обучающимся планируемых личностных, метапредметных и предметных результатов обучения.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Оценка деятельности педагогических кадров, осуществляющих образовательную деятельность глухих обучающихся, осуществляется на основе интегративных показателей, свидетельствующих о положительной динамике развития обучающегося.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w:t>
      </w:r>
      <w:r w:rsidRPr="00AF11AD">
        <w:rPr>
          <w:rFonts w:ascii="Times New Roman" w:hAnsi="Times New Roman" w:cs="Times New Roman"/>
          <w:color w:val="auto"/>
          <w:sz w:val="24"/>
          <w:szCs w:val="24"/>
        </w:rPr>
        <w:lastRenderedPageBreak/>
        <w:t>оценочная деятельность образовательных организаций и педагогов, и в частности отслеживание динамики образовательных достижений глухих обучающихся данной образовательной организации.</w:t>
      </w:r>
    </w:p>
    <w:p w:rsidR="00F65069" w:rsidRPr="00AF11AD" w:rsidRDefault="00C079E3" w:rsidP="00AF11AD">
      <w:pPr>
        <w:tabs>
          <w:tab w:val="right" w:leader="dot" w:pos="9329"/>
        </w:tabs>
        <w:spacing w:after="0" w:line="240" w:lineRule="auto"/>
        <w:jc w:val="center"/>
        <w:outlineLvl w:val="1"/>
        <w:rPr>
          <w:rFonts w:ascii="Times New Roman" w:eastAsia="Times New Roman" w:hAnsi="Times New Roman" w:cs="Times New Roman"/>
          <w:b/>
          <w:bCs/>
          <w:color w:val="auto"/>
          <w:sz w:val="24"/>
          <w:szCs w:val="24"/>
        </w:rPr>
      </w:pPr>
      <w:bookmarkStart w:id="50" w:name="_Toc432958043"/>
      <w:bookmarkStart w:id="51" w:name="_Toc432960467"/>
      <w:bookmarkStart w:id="52" w:name="_Toc433014092"/>
      <w:r w:rsidRPr="00AF11AD">
        <w:rPr>
          <w:rFonts w:ascii="Times New Roman"/>
          <w:b/>
          <w:bCs/>
          <w:color w:val="auto"/>
          <w:sz w:val="24"/>
          <w:szCs w:val="24"/>
        </w:rPr>
        <w:t xml:space="preserve">3.2. </w:t>
      </w:r>
      <w:r w:rsidRPr="00AF11AD">
        <w:rPr>
          <w:rFonts w:hAnsi="Times New Roman"/>
          <w:b/>
          <w:bCs/>
          <w:color w:val="auto"/>
          <w:sz w:val="24"/>
          <w:szCs w:val="24"/>
        </w:rPr>
        <w:t>Содержательный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50"/>
      <w:bookmarkEnd w:id="51"/>
      <w:bookmarkEnd w:id="52"/>
    </w:p>
    <w:p w:rsidR="00F65069" w:rsidRPr="00AF11AD" w:rsidRDefault="00C079E3" w:rsidP="00AF11AD">
      <w:pPr>
        <w:spacing w:after="0" w:line="240" w:lineRule="auto"/>
        <w:ind w:firstLine="709"/>
        <w:jc w:val="center"/>
        <w:outlineLvl w:val="2"/>
        <w:rPr>
          <w:rFonts w:ascii="Times New Roman" w:eastAsia="Times New Roman" w:hAnsi="Times New Roman" w:cs="Times New Roman"/>
          <w:b/>
          <w:bCs/>
          <w:color w:val="auto"/>
          <w:sz w:val="24"/>
          <w:szCs w:val="24"/>
        </w:rPr>
      </w:pPr>
      <w:bookmarkStart w:id="53" w:name="_Toc432958044"/>
      <w:bookmarkStart w:id="54" w:name="_Toc432960468"/>
      <w:bookmarkStart w:id="55" w:name="_Toc433014093"/>
      <w:r w:rsidRPr="00AF11AD">
        <w:rPr>
          <w:rFonts w:ascii="Times New Roman"/>
          <w:b/>
          <w:bCs/>
          <w:color w:val="auto"/>
          <w:sz w:val="24"/>
          <w:szCs w:val="24"/>
        </w:rPr>
        <w:t>3.2.1</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формирования</w:t>
      </w:r>
      <w:r w:rsidRPr="00AF11AD">
        <w:rPr>
          <w:rFonts w:hAnsi="Times New Roman"/>
          <w:b/>
          <w:bCs/>
          <w:color w:val="auto"/>
          <w:sz w:val="24"/>
          <w:szCs w:val="24"/>
        </w:rPr>
        <w:t xml:space="preserve"> </w:t>
      </w:r>
      <w:r w:rsidRPr="00AF11AD">
        <w:rPr>
          <w:rFonts w:hAnsi="Times New Roman"/>
          <w:b/>
          <w:bCs/>
          <w:color w:val="auto"/>
          <w:sz w:val="24"/>
          <w:szCs w:val="24"/>
        </w:rPr>
        <w:t>универсальных</w:t>
      </w:r>
      <w:r w:rsidRPr="00AF11AD">
        <w:rPr>
          <w:rFonts w:hAnsi="Times New Roman"/>
          <w:b/>
          <w:bCs/>
          <w:color w:val="auto"/>
          <w:sz w:val="24"/>
          <w:szCs w:val="24"/>
        </w:rPr>
        <w:t xml:space="preserve"> </w:t>
      </w:r>
      <w:r w:rsidRPr="00AF11AD">
        <w:rPr>
          <w:rFonts w:hAnsi="Times New Roman"/>
          <w:b/>
          <w:bCs/>
          <w:color w:val="auto"/>
          <w:sz w:val="24"/>
          <w:szCs w:val="24"/>
        </w:rPr>
        <w:t>учебных</w:t>
      </w:r>
      <w:r w:rsidRPr="00AF11AD">
        <w:rPr>
          <w:rFonts w:hAnsi="Times New Roman"/>
          <w:b/>
          <w:bCs/>
          <w:color w:val="auto"/>
          <w:sz w:val="24"/>
          <w:szCs w:val="24"/>
        </w:rPr>
        <w:t xml:space="preserve"> </w:t>
      </w:r>
      <w:r w:rsidRPr="00AF11AD">
        <w:rPr>
          <w:rFonts w:hAnsi="Times New Roman"/>
          <w:b/>
          <w:bCs/>
          <w:color w:val="auto"/>
          <w:sz w:val="24"/>
          <w:szCs w:val="24"/>
        </w:rPr>
        <w:t>действий</w:t>
      </w:r>
      <w:bookmarkEnd w:id="53"/>
      <w:bookmarkEnd w:id="54"/>
      <w:bookmarkEnd w:id="55"/>
    </w:p>
    <w:p w:rsidR="00F65069" w:rsidRPr="00AF11AD" w:rsidRDefault="00C079E3" w:rsidP="00AF11AD">
      <w:pPr>
        <w:tabs>
          <w:tab w:val="left" w:pos="4500"/>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формирования универсальных учебных действий у глухих  обучающихся на ступени начального общего образования должна содержать:</w:t>
      </w:r>
    </w:p>
    <w:p w:rsidR="00F65069" w:rsidRPr="00AF11AD" w:rsidRDefault="00C079E3" w:rsidP="00AF11AD">
      <w:pPr>
        <w:pStyle w:val="ab"/>
        <w:numPr>
          <w:ilvl w:val="0"/>
          <w:numId w:val="307"/>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описание ценностных ориентиров образования глухих обучающихся на уровне начального общего образования;</w:t>
      </w:r>
    </w:p>
    <w:p w:rsidR="00F65069" w:rsidRPr="00AF11AD" w:rsidRDefault="00C079E3" w:rsidP="00AF11AD">
      <w:pPr>
        <w:pStyle w:val="ab"/>
        <w:numPr>
          <w:ilvl w:val="0"/>
          <w:numId w:val="308"/>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связь универсальных учебных действий с содержанием учебных предметов;</w:t>
      </w:r>
    </w:p>
    <w:p w:rsidR="00F65069" w:rsidRPr="00AF11AD" w:rsidRDefault="00C079E3" w:rsidP="00AF11AD">
      <w:pPr>
        <w:pStyle w:val="ab"/>
        <w:numPr>
          <w:ilvl w:val="0"/>
          <w:numId w:val="309"/>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характеристики личностных, регулятивных, познавательных, коммуникативных универсальных учебных действий обучающихся; </w:t>
      </w:r>
    </w:p>
    <w:p w:rsidR="00F65069" w:rsidRPr="00AF11AD" w:rsidRDefault="00C079E3" w:rsidP="00AF11AD">
      <w:pPr>
        <w:pStyle w:val="ab"/>
        <w:numPr>
          <w:ilvl w:val="0"/>
          <w:numId w:val="310"/>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типовые задачи формирования личностных, регулятивных, познавательных, коммуникативных универсальных учебных действий;</w:t>
      </w:r>
    </w:p>
    <w:p w:rsidR="00F65069" w:rsidRPr="00AF11AD" w:rsidRDefault="00C079E3" w:rsidP="00AF11AD">
      <w:pPr>
        <w:pStyle w:val="ab"/>
        <w:numPr>
          <w:ilvl w:val="0"/>
          <w:numId w:val="311"/>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Сформированность универсальных учебных действий у  обучающихся на ступени начального общего образования определяется на этапе завершения обучения в начальной школе.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формирования общеучебных умений у глухих учащихся младших классов предполагает интеграцию и координацию в работе над выделенными умениями. Учитывается, что многие общеучебные умения на начальной стадии формирования 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формировании общеучебных умений на разных уроках реализуются принципы, методы, приемы, формы предметно-практического обучения, принципы коммуникативной системы обучения языку.</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Учебно</w:t>
      </w:r>
      <w:r w:rsidRPr="00AF11AD">
        <w:rPr>
          <w:rFonts w:ascii="Times New Roman" w:hAnsi="Times New Roman" w:cs="Times New Roman"/>
          <w:b/>
          <w:bCs/>
          <w:i/>
          <w:iCs/>
          <w:color w:val="auto"/>
        </w:rPr>
        <w:t>-</w:t>
      </w:r>
      <w:r w:rsidRPr="00AF11AD">
        <w:rPr>
          <w:rFonts w:ascii="Times New Roman" w:hAnsi="Times New Roman" w:cs="Times New Roman"/>
          <w:color w:val="auto"/>
        </w:rPr>
        <w:t>организационные умения</w:t>
      </w:r>
      <w:r w:rsidRPr="00AF11AD">
        <w:rPr>
          <w:rFonts w:ascii="Times New Roman" w:hAnsi="Times New Roman" w:cs="Times New Roman"/>
          <w:b/>
          <w:bCs/>
          <w:i/>
          <w:iCs/>
          <w:color w:val="auto"/>
        </w:rPr>
        <w:t>:</w:t>
      </w:r>
      <w:r w:rsidR="00DF461F">
        <w:rPr>
          <w:rFonts w:ascii="Times New Roman" w:hAnsi="Times New Roman" w:cs="Times New Roman"/>
          <w:b/>
          <w:bCs/>
          <w:i/>
          <w:iCs/>
          <w:color w:val="auto"/>
        </w:rPr>
        <w:t xml:space="preserve"> </w:t>
      </w:r>
      <w:r w:rsidRPr="00AF11AD">
        <w:rPr>
          <w:rFonts w:ascii="Times New Roman" w:hAnsi="Times New Roman" w:cs="Times New Roman"/>
          <w:color w:val="auto"/>
        </w:rPr>
        <w:t xml:space="preserve">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Выполнять советы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задачу, предъявляемую для индивидуальной и коллективной деятельности. Выполнять советы учителя по оказанию помощи товарищам в учебной работе по совместному выполнению учебных заданий. Проверять работу по образцу, по результату.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правила гигиены учебного труда. Выполнять режим дня. Понимать учебную задачу, которую 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 по образцу оценки учителя. Работать самостоятельно и в паре с товарищем. Оказывать необходимую помощь учителю на уроке и вне его. Привычно выполнять правила гигиены учебного труда.  Учиться определять задачи учебной работы, планировать основные этапы ее выполнения.  Выполнять устные и </w:t>
      </w:r>
      <w:r w:rsidRPr="00AF11AD">
        <w:rPr>
          <w:rFonts w:ascii="Times New Roman" w:hAnsi="Times New Roman" w:cs="Times New Roman"/>
          <w:color w:val="auto"/>
        </w:rPr>
        <w:lastRenderedPageBreak/>
        <w:t>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b/>
          <w:bCs/>
          <w:color w:val="auto"/>
          <w:sz w:val="24"/>
          <w:szCs w:val="24"/>
        </w:rPr>
        <w:tab/>
      </w:r>
      <w:r w:rsidRPr="00AF11AD">
        <w:rPr>
          <w:rFonts w:ascii="Times New Roman" w:hAnsi="Times New Roman" w:cs="Times New Roman"/>
          <w:b/>
          <w:bCs/>
          <w:i/>
          <w:iCs/>
          <w:color w:val="auto"/>
          <w:sz w:val="24"/>
          <w:szCs w:val="24"/>
        </w:rPr>
        <w:t>Учебно-информационные умения:</w:t>
      </w:r>
      <w:r w:rsidR="00DF461F">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 xml:space="preserve">Осмысленно, правильно, бегло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вопросы учителя: «О ком говорится?», «О чем говорится?». Давать оценку прочитанному.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словесное и логическое ударения (после разбора текста учителем), соблюдать орфоэпические правила (в знакомых словах самостоятельно, в новых – по надстрочным знакам). Читать индивидуально и хором;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необходимые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пользуясь текстом. Подбирать из рассказов или статей материал о людях, природе,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интересные и значимые отрывки для последующего анализа и объяснения.  Коллективно составлять план произведения.  Объединять несколько произведений, принадлежащих одному автору, с указанием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закладками.  Бережно обращаться с книгой. Иметь общее представление о расстановке книг в библиотеке. Усвоить правила обращения с книгой.  Читать по собственному желанию доступные литературные произведения, проявлять интерес к чтению. </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ab/>
        <w:t>Учебно</w:t>
      </w:r>
      <w:r w:rsidRPr="00AF11AD">
        <w:rPr>
          <w:rFonts w:ascii="Times New Roman" w:hAnsi="Times New Roman" w:cs="Times New Roman"/>
          <w:b/>
          <w:bCs/>
          <w:i/>
          <w:iCs/>
          <w:color w:val="auto"/>
        </w:rPr>
        <w:t>-</w:t>
      </w:r>
      <w:r w:rsidRPr="00AF11AD">
        <w:rPr>
          <w:rFonts w:ascii="Times New Roman" w:hAnsi="Times New Roman" w:cs="Times New Roman"/>
          <w:color w:val="auto"/>
        </w:rPr>
        <w:t>коммуникативные умения</w:t>
      </w:r>
      <w:r w:rsidRPr="00AF11AD">
        <w:rPr>
          <w:rFonts w:ascii="Times New Roman" w:hAnsi="Times New Roman" w:cs="Times New Roman"/>
          <w:b/>
          <w:bCs/>
          <w:i/>
          <w:iCs/>
          <w:color w:val="auto"/>
        </w:rPr>
        <w:t>:</w:t>
      </w:r>
      <w:r w:rsidR="00DF461F">
        <w:rPr>
          <w:rFonts w:ascii="Times New Roman" w:hAnsi="Times New Roman" w:cs="Times New Roman"/>
          <w:b/>
          <w:bCs/>
          <w:i/>
          <w:iCs/>
          <w:color w:val="auto"/>
        </w:rPr>
        <w:t xml:space="preserve"> </w:t>
      </w:r>
      <w:r w:rsidRPr="00AF11AD">
        <w:rPr>
          <w:rFonts w:ascii="Times New Roman" w:hAnsi="Times New Roman" w:cs="Times New Roman"/>
          <w:color w:val="auto"/>
        </w:rPr>
        <w:t xml:space="preserve">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отличающихся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изложением содержания предшествующих или последующих событий картины, придумывать название рассказа и описать рисунки (с помощью учителя 10-12 предложений). Сообщать товарищу, учителю об интересных событиях,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w:t>
      </w:r>
      <w:r w:rsidRPr="00AF11AD">
        <w:rPr>
          <w:rFonts w:ascii="Times New Roman" w:hAnsi="Times New Roman" w:cs="Times New Roman"/>
          <w:color w:val="auto"/>
        </w:rPr>
        <w:lastRenderedPageBreak/>
        <w:t>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с помощью последовательно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событий, новостей в школе, интернате. Составлять план рассказа и писать изложение по плану (в связи с прочитанными рассказами). Оформлять тетради и письменные работы в соответствии с принятыми нормами. Владеть навыками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рассказывать о них товарищу. С помощью вопросов узнавать содержание серии закрытых картин. Составлять устно или письменно описание предметов, природы, внешности человека, пользуясь собственными наблюдениями или книгой как справочным материалом. 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развернуто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понимание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события в связное синтаксическое целое, используя различные связи. Уметь написать изложение проработанного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записную книжку.</w:t>
      </w:r>
    </w:p>
    <w:p w:rsidR="00F65069" w:rsidRPr="00AF11AD" w:rsidRDefault="00C079E3" w:rsidP="00AF11AD">
      <w:pPr>
        <w:pStyle w:val="ad"/>
        <w:tabs>
          <w:tab w:val="left" w:pos="435"/>
        </w:tabs>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eastAsia="Times New Roman" w:hAnsi="Times New Roman" w:cs="Times New Roman"/>
          <w:b/>
          <w:bCs/>
          <w:color w:val="auto"/>
          <w:sz w:val="24"/>
          <w:szCs w:val="24"/>
          <w:u w:color="000000"/>
        </w:rPr>
        <w:tab/>
      </w:r>
      <w:r w:rsidRPr="00AF11AD">
        <w:rPr>
          <w:rFonts w:ascii="Times New Roman" w:hAnsi="Times New Roman" w:cs="Times New Roman"/>
          <w:b/>
          <w:bCs/>
          <w:i/>
          <w:iCs/>
          <w:color w:val="auto"/>
          <w:sz w:val="24"/>
          <w:szCs w:val="24"/>
          <w:u w:color="000000"/>
        </w:rPr>
        <w:t>Учебно-интеллектуальные умения</w:t>
      </w:r>
      <w:r w:rsidRPr="00AF11AD">
        <w:rPr>
          <w:rFonts w:ascii="Times New Roman" w:hAnsi="Times New Roman" w:cs="Times New Roman"/>
          <w:i/>
          <w:iCs/>
          <w:color w:val="auto"/>
          <w:sz w:val="24"/>
          <w:szCs w:val="24"/>
          <w:u w:color="000000"/>
        </w:rPr>
        <w:t>:</w:t>
      </w:r>
      <w:r w:rsidRPr="00AF11AD">
        <w:rPr>
          <w:rFonts w:ascii="Times New Roman" w:hAnsi="Times New Roman" w:cs="Times New Roman"/>
          <w:color w:val="auto"/>
          <w:sz w:val="24"/>
          <w:szCs w:val="24"/>
          <w:u w:color="000000"/>
        </w:rPr>
        <w:t xml:space="preserve">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w:t>
      </w:r>
      <w:r w:rsidRPr="00AF11AD">
        <w:rPr>
          <w:rFonts w:ascii="Times New Roman" w:hAnsi="Times New Roman" w:cs="Times New Roman"/>
          <w:color w:val="auto"/>
          <w:sz w:val="24"/>
          <w:szCs w:val="24"/>
          <w:u w:color="000000"/>
          <w:lang w:val="fr-FR"/>
        </w:rPr>
        <w:t>«или»</w:t>
      </w:r>
      <w:r w:rsidRPr="00AF11AD">
        <w:rPr>
          <w:rFonts w:ascii="Times New Roman" w:hAnsi="Times New Roman" w:cs="Times New Roman"/>
          <w:color w:val="auto"/>
          <w:sz w:val="24"/>
          <w:szCs w:val="24"/>
          <w:u w:color="000000"/>
        </w:rPr>
        <w:t xml:space="preserve">, </w:t>
      </w:r>
      <w:r w:rsidRPr="00AF11AD">
        <w:rPr>
          <w:rFonts w:ascii="Times New Roman" w:hAnsi="Times New Roman" w:cs="Times New Roman"/>
          <w:color w:val="auto"/>
          <w:sz w:val="24"/>
          <w:szCs w:val="24"/>
          <w:u w:color="000000"/>
          <w:lang w:val="fr-FR"/>
        </w:rPr>
        <w:t>«не»</w:t>
      </w:r>
      <w:r w:rsidRPr="00AF11AD">
        <w:rPr>
          <w:rFonts w:ascii="Times New Roman" w:hAnsi="Times New Roman" w:cs="Times New Roman"/>
          <w:color w:val="auto"/>
          <w:sz w:val="24"/>
          <w:szCs w:val="24"/>
          <w:u w:color="000000"/>
        </w:rPr>
        <w:t xml:space="preserve">.  Понимать смысл и  правильно  употреблять логические слова (кванторы)  </w:t>
      </w:r>
      <w:r w:rsidRPr="00AF11AD">
        <w:rPr>
          <w:rFonts w:ascii="Times New Roman" w:hAnsi="Times New Roman" w:cs="Times New Roman"/>
          <w:color w:val="auto"/>
          <w:sz w:val="24"/>
          <w:szCs w:val="24"/>
          <w:u w:color="000000"/>
          <w:lang w:val="fr-FR"/>
        </w:rPr>
        <w:t>«все»</w:t>
      </w:r>
      <w:r w:rsidRPr="00AF11AD">
        <w:rPr>
          <w:rFonts w:ascii="Times New Roman" w:hAnsi="Times New Roman" w:cs="Times New Roman"/>
          <w:color w:val="auto"/>
          <w:sz w:val="24"/>
          <w:szCs w:val="24"/>
          <w:u w:color="000000"/>
        </w:rPr>
        <w:t>, «некоторые».</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w:t>
      </w:r>
      <w:r w:rsidRPr="00AF11AD">
        <w:rPr>
          <w:rFonts w:ascii="Times New Roman" w:hAnsi="Times New Roman" w:cs="Times New Roman"/>
          <w:color w:val="auto"/>
        </w:rPr>
        <w:lastRenderedPageBreak/>
        <w:t>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также смысловые части текста по заданию учителя и самостоятельно.  Сравнивать факты, явления, процессы по наличию или отсутствию признака; по признаку сходства или различия.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Уметь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определить, объяснить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изобразить общее понятие в рисунке. Разделять целое на элементы, видеть компоненты в целостном изображении, в предмете.  Наметить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опираясь на данные посылки.</w:t>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56" w:name="_Toc432958045"/>
      <w:bookmarkStart w:id="57" w:name="_Toc432960469"/>
      <w:bookmarkStart w:id="58" w:name="_Toc433014094"/>
      <w:r w:rsidRPr="00AF11AD">
        <w:rPr>
          <w:rFonts w:ascii="Times New Roman"/>
          <w:b/>
          <w:bCs/>
          <w:caps/>
          <w:color w:val="auto"/>
          <w:spacing w:val="2"/>
          <w:sz w:val="24"/>
          <w:szCs w:val="24"/>
        </w:rPr>
        <w:t xml:space="preserve">3.2.2. </w:t>
      </w:r>
      <w:r w:rsidRPr="00AF11AD">
        <w:rPr>
          <w:rFonts w:hAnsi="Times New Roman"/>
          <w:b/>
          <w:bCs/>
          <w:color w:val="auto"/>
          <w:sz w:val="24"/>
          <w:szCs w:val="24"/>
        </w:rPr>
        <w:t>Программыучебных</w:t>
      </w:r>
      <w:r w:rsidRPr="00AF11AD">
        <w:rPr>
          <w:rFonts w:hAnsi="Times New Roman"/>
          <w:b/>
          <w:bCs/>
          <w:color w:val="auto"/>
          <w:sz w:val="24"/>
          <w:szCs w:val="24"/>
        </w:rPr>
        <w:t xml:space="preserve"> </w:t>
      </w:r>
      <w:r w:rsidRPr="00AF11AD">
        <w:rPr>
          <w:rFonts w:hAnsi="Times New Roman"/>
          <w:b/>
          <w:bCs/>
          <w:color w:val="auto"/>
          <w:sz w:val="24"/>
          <w:szCs w:val="24"/>
        </w:rPr>
        <w:t>предметов</w:t>
      </w:r>
      <w:r w:rsidRPr="00AF11AD">
        <w:rPr>
          <w:rFonts w:ascii="Times New Roman"/>
          <w:b/>
          <w:bCs/>
          <w:color w:val="auto"/>
          <w:sz w:val="24"/>
          <w:szCs w:val="24"/>
        </w:rPr>
        <w:t xml:space="preserve">, </w:t>
      </w:r>
      <w:r w:rsidR="003C6BCC" w:rsidRPr="00AF11AD">
        <w:rPr>
          <w:rFonts w:ascii="Times New Roman"/>
          <w:b/>
          <w:bCs/>
          <w:color w:val="auto"/>
          <w:sz w:val="24"/>
          <w:szCs w:val="24"/>
        </w:rPr>
        <w:br/>
      </w:r>
      <w:r w:rsidRPr="00AF11AD">
        <w:rPr>
          <w:rFonts w:hAnsi="Times New Roman"/>
          <w:b/>
          <w:bCs/>
          <w:color w:val="auto"/>
          <w:sz w:val="24"/>
          <w:szCs w:val="24"/>
        </w:rPr>
        <w:t>курсов</w:t>
      </w:r>
      <w:r w:rsidRPr="00AF11AD">
        <w:rPr>
          <w:rFonts w:hAnsi="Times New Roman"/>
          <w:b/>
          <w:bCs/>
          <w:color w:val="auto"/>
          <w:sz w:val="24"/>
          <w:szCs w:val="24"/>
        </w:rPr>
        <w:t xml:space="preserve"> </w:t>
      </w:r>
      <w:r w:rsidRPr="00AF11AD">
        <w:rPr>
          <w:rFonts w:hAnsi="Times New Roman"/>
          <w:b/>
          <w:bCs/>
          <w:color w:val="auto"/>
          <w:sz w:val="24"/>
          <w:szCs w:val="24"/>
        </w:rPr>
        <w:t>коррекционно</w:t>
      </w:r>
      <w:r w:rsidRPr="00AF11AD">
        <w:rPr>
          <w:rFonts w:hAnsi="Times New Roman"/>
          <w:b/>
          <w:bCs/>
          <w:color w:val="auto"/>
          <w:sz w:val="24"/>
          <w:szCs w:val="24"/>
        </w:rPr>
        <w:t xml:space="preserve"> </w:t>
      </w:r>
      <w:r w:rsidRPr="00AF11AD">
        <w:rPr>
          <w:rFonts w:hAnsi="Times New Roman"/>
          <w:b/>
          <w:bCs/>
          <w:color w:val="auto"/>
          <w:sz w:val="24"/>
          <w:szCs w:val="24"/>
        </w:rPr>
        <w:t>–развивающей</w:t>
      </w:r>
      <w:r w:rsidRPr="00AF11AD">
        <w:rPr>
          <w:rFonts w:hAnsi="Times New Roman"/>
          <w:b/>
          <w:bCs/>
          <w:color w:val="auto"/>
          <w:sz w:val="24"/>
          <w:szCs w:val="24"/>
        </w:rPr>
        <w:t xml:space="preserve"> </w:t>
      </w:r>
      <w:r w:rsidRPr="00AF11AD">
        <w:rPr>
          <w:rFonts w:hAnsi="Times New Roman"/>
          <w:b/>
          <w:bCs/>
          <w:color w:val="auto"/>
          <w:sz w:val="24"/>
          <w:szCs w:val="24"/>
        </w:rPr>
        <w:t>области</w:t>
      </w:r>
      <w:r w:rsidRPr="00AF11AD">
        <w:rPr>
          <w:rFonts w:ascii="Times New Roman"/>
          <w:b/>
          <w:bCs/>
          <w:color w:val="auto"/>
          <w:sz w:val="24"/>
          <w:szCs w:val="24"/>
        </w:rPr>
        <w:t>.</w:t>
      </w:r>
      <w:bookmarkEnd w:id="56"/>
      <w:bookmarkEnd w:id="57"/>
      <w:bookmarkEnd w:id="58"/>
    </w:p>
    <w:p w:rsidR="00F65069" w:rsidRPr="00AF11AD" w:rsidRDefault="00C079E3" w:rsidP="00AF11AD">
      <w:pPr>
        <w:pStyle w:val="ab"/>
        <w:tabs>
          <w:tab w:val="clear" w:pos="9355"/>
          <w:tab w:val="right" w:pos="932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глухих обучающихся. </w:t>
      </w:r>
    </w:p>
    <w:p w:rsidR="00F65069" w:rsidRPr="00AF11AD" w:rsidRDefault="00C079E3" w:rsidP="00AF11AD">
      <w:pPr>
        <w:pStyle w:val="ab"/>
        <w:tabs>
          <w:tab w:val="clear" w:pos="9355"/>
          <w:tab w:val="right" w:pos="932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глухих детей и программы формирования универсальных учебных действий.</w:t>
      </w:r>
    </w:p>
    <w:p w:rsidR="00F65069" w:rsidRPr="00AF11AD" w:rsidRDefault="00C079E3" w:rsidP="00AF11AD">
      <w:pPr>
        <w:pStyle w:val="ab"/>
        <w:tabs>
          <w:tab w:val="clear" w:pos="9355"/>
          <w:tab w:val="right" w:pos="932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Программа учебного предмета (курса) должна содержать:</w:t>
      </w:r>
    </w:p>
    <w:p w:rsidR="00F65069" w:rsidRPr="00AF11AD" w:rsidRDefault="00C079E3" w:rsidP="00AF11AD">
      <w:pPr>
        <w:pStyle w:val="ab"/>
        <w:numPr>
          <w:ilvl w:val="0"/>
          <w:numId w:val="312"/>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пояснительную записку, в которой конкретизируются общие цели начального общего образования с учетом специфики учебного предмета (курса);</w:t>
      </w:r>
    </w:p>
    <w:p w:rsidR="00F65069" w:rsidRPr="00AF11AD" w:rsidRDefault="00C079E3" w:rsidP="00AF11AD">
      <w:pPr>
        <w:pStyle w:val="ab"/>
        <w:numPr>
          <w:ilvl w:val="0"/>
          <w:numId w:val="313"/>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общую характеристику учебного предмета (курса);</w:t>
      </w:r>
    </w:p>
    <w:p w:rsidR="00F65069" w:rsidRPr="00AF11AD" w:rsidRDefault="00C079E3" w:rsidP="00AF11AD">
      <w:pPr>
        <w:pStyle w:val="ab"/>
        <w:numPr>
          <w:ilvl w:val="0"/>
          <w:numId w:val="314"/>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описание места учебного предмета (курса) в учебном плане;</w:t>
      </w:r>
    </w:p>
    <w:p w:rsidR="00F65069" w:rsidRPr="00AF11AD" w:rsidRDefault="00C079E3" w:rsidP="00AF11AD">
      <w:pPr>
        <w:pStyle w:val="ab"/>
        <w:numPr>
          <w:ilvl w:val="0"/>
          <w:numId w:val="315"/>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описание ценностных ориентиров содержания учебного предмета;</w:t>
      </w:r>
    </w:p>
    <w:p w:rsidR="00F65069" w:rsidRPr="00AF11AD" w:rsidRDefault="00C079E3" w:rsidP="00AF11AD">
      <w:pPr>
        <w:pStyle w:val="ab"/>
        <w:numPr>
          <w:ilvl w:val="0"/>
          <w:numId w:val="316"/>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личностные, метапредметные и предметные результаты освоения конкретного учебного предмета (курса);</w:t>
      </w:r>
    </w:p>
    <w:p w:rsidR="00F65069" w:rsidRPr="00AF11AD" w:rsidRDefault="00C079E3" w:rsidP="00AF11AD">
      <w:pPr>
        <w:pStyle w:val="ab"/>
        <w:numPr>
          <w:ilvl w:val="0"/>
          <w:numId w:val="317"/>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содержание учебного предмета (курса);</w:t>
      </w:r>
    </w:p>
    <w:p w:rsidR="00F65069" w:rsidRPr="00AF11AD" w:rsidRDefault="00C079E3" w:rsidP="00AF11AD">
      <w:pPr>
        <w:keepNext/>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Основное содержание учебных предметов</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ЯЗЫК И РЕЧЕВАЯ ПРАКТИКА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Основные задачи реализации содержания</w:t>
      </w:r>
    </w:p>
    <w:p w:rsidR="00F65069" w:rsidRPr="00AF11AD" w:rsidRDefault="00C079E3" w:rsidP="00AF11AD">
      <w:pPr>
        <w:pStyle w:val="a9"/>
        <w:widowControl w:val="0"/>
        <w:numPr>
          <w:ilvl w:val="0"/>
          <w:numId w:val="318"/>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Овладение глухими обучающимися грамотой, основными речевыми формами и правилами их применения. </w:t>
      </w:r>
    </w:p>
    <w:p w:rsidR="00F65069" w:rsidRPr="00AF11AD" w:rsidRDefault="00C079E3" w:rsidP="00AF11AD">
      <w:pPr>
        <w:pStyle w:val="a9"/>
        <w:widowControl w:val="0"/>
        <w:numPr>
          <w:ilvl w:val="0"/>
          <w:numId w:val="319"/>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 xml:space="preserve">Развитие у глухих обучающихся устной и письменной коммуникации, способности к осмысленному чтению и письму. </w:t>
      </w:r>
    </w:p>
    <w:p w:rsidR="00F65069" w:rsidRPr="00AF11AD" w:rsidRDefault="00C079E3" w:rsidP="00AF11AD">
      <w:pPr>
        <w:pStyle w:val="a9"/>
        <w:widowControl w:val="0"/>
        <w:numPr>
          <w:ilvl w:val="0"/>
          <w:numId w:val="320"/>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Овладение способностью пользоваться устной и письменной речью для решения соответствующих возрасту житейских задач.</w:t>
      </w:r>
    </w:p>
    <w:p w:rsidR="00F65069" w:rsidRPr="00AF11AD" w:rsidRDefault="00C079E3" w:rsidP="00AF11AD">
      <w:pPr>
        <w:pStyle w:val="a9"/>
        <w:widowControl w:val="0"/>
        <w:numPr>
          <w:ilvl w:val="0"/>
          <w:numId w:val="321"/>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у глухих обучающихся способности к словесному самовыражению на уровне, соответствующем их возрасту и развитию.</w:t>
      </w:r>
    </w:p>
    <w:p w:rsidR="00F65069" w:rsidRPr="00AF11AD" w:rsidRDefault="00C079E3" w:rsidP="00AF11AD">
      <w:pPr>
        <w:pStyle w:val="a9"/>
        <w:numPr>
          <w:ilvl w:val="0"/>
          <w:numId w:val="322"/>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умений вступать в устную коммуникацию, слухозрительно воспринимать устную речь (с использованием слуховых аппаратов), говорить достаточно внятно и естественно, реализуя произносительные возможности.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rPr>
        <w:t xml:space="preserve">Результаты освоения содержания образования предметной области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rPr>
        <w:t>ЯЗЫК И РЕЧЕВАЯ ПРАКТИКА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грамотой. Знание основных речевых форм и правил их применения.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выбрать адекватные средства вербальной и невербальной коммуникации в зависимости от собеседника (слышащий, слабослышащий, глухой), владения разными средствами общения.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устно-дактильной формы речи как вспомогательной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Расширение круга ситуаций, в которых глухой обучающийся может использовать коммуникацию, в том числе устную,  как средство достижения цели.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начать и поддержать разговор,  задать вопрос, выразить свои намерения, просьбу, пожелание, опасения, завершить разговор.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Стремление выражать свои мысли и чувства так, чтобы быть понятым собеседником.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корректно выразить отказ и недовольство, благодарность, сочувствие, предложить помощь и т. д.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Стремление  извлекать общий смысл  и значимую информацию из текста, умение замечать его неполноту и сложность, умение уточнять непонятое в ходе коммуникации со взрослыми и  сверстниками.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Проявление интереса к чтению доступных произведений детской литературы, наличие положительного читательского опыта и личных  читательских предпочтений.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использовать письменную коммуникацию для решения актуальных жизненных задач, включая коммуникацию в сети Интернет.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Личностные</w:t>
      </w:r>
      <w:r w:rsidRPr="00AF11AD">
        <w:rPr>
          <w:rFonts w:ascii="Times New Roman" w:hAnsi="Times New Roman" w:cs="Times New Roman"/>
          <w:color w:val="auto"/>
          <w:sz w:val="24"/>
          <w:szCs w:val="24"/>
        </w:rPr>
        <w:t xml:space="preserve"> результаты предполагают прежде всего готовность и способность глухого ребенка к обучению, включая мотивированность к познанию и приобщению к культуре общества.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Метапредметные</w:t>
      </w:r>
      <w:r w:rsidRPr="00AF11AD">
        <w:rPr>
          <w:rFonts w:ascii="Times New Roman" w:hAnsi="Times New Roman" w:cs="Times New Roman"/>
          <w:color w:val="auto"/>
          <w:sz w:val="24"/>
          <w:szCs w:val="24"/>
        </w:rPr>
        <w:t xml:space="preserve"> результаты, связанные с освоением глухим обучающимся универсальных учебных действий (познавательных, регулятивных и коммуникативных), обеспечивают овладение необходимыми компетенциями и межпредметными умениями.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Предметные</w:t>
      </w:r>
      <w:r w:rsidRPr="00AF11AD">
        <w:rPr>
          <w:rFonts w:ascii="Times New Roman" w:hAnsi="Times New Roman" w:cs="Times New Roman"/>
          <w:color w:val="auto"/>
          <w:sz w:val="24"/>
          <w:szCs w:val="24"/>
        </w:rPr>
        <w:t xml:space="preserve"> результаты предполагают освоение глухим обучающимся знаниевого компонента образования по образовательной области и предметным линиям, интегрирующим понятия и представления обучающегося в единую картину мира, а также формирование практических компетенций с учетом особенностей речевого развития.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ПРЕДМЕТНАЯ</w:t>
      </w:r>
      <w:r w:rsidRPr="00AF11AD">
        <w:rPr>
          <w:rFonts w:hAnsi="Times New Roman"/>
          <w:b/>
          <w:bCs/>
          <w:color w:val="auto"/>
          <w:sz w:val="24"/>
          <w:szCs w:val="24"/>
        </w:rPr>
        <w:t xml:space="preserve"> </w:t>
      </w:r>
      <w:r w:rsidRPr="00AF11AD">
        <w:rPr>
          <w:rFonts w:hAnsi="Times New Roman"/>
          <w:b/>
          <w:bCs/>
          <w:color w:val="auto"/>
          <w:sz w:val="24"/>
          <w:szCs w:val="24"/>
        </w:rPr>
        <w:t>ОБЛАСТЬ</w:t>
      </w:r>
      <w:r w:rsidRPr="00AF11AD">
        <w:rPr>
          <w:rFonts w:hAnsi="Times New Roman"/>
          <w:b/>
          <w:bCs/>
          <w:color w:val="auto"/>
          <w:sz w:val="24"/>
          <w:szCs w:val="24"/>
        </w:rPr>
        <w:t xml:space="preserve">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«ЯЗЫК</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РЕЧЕВАЯ</w:t>
      </w:r>
      <w:r w:rsidRPr="00AF11AD">
        <w:rPr>
          <w:rFonts w:hAnsi="Times New Roman"/>
          <w:b/>
          <w:bCs/>
          <w:color w:val="auto"/>
          <w:sz w:val="24"/>
          <w:szCs w:val="24"/>
        </w:rPr>
        <w:t xml:space="preserve"> </w:t>
      </w:r>
      <w:r w:rsidRPr="00AF11AD">
        <w:rPr>
          <w:rFonts w:hAnsi="Times New Roman"/>
          <w:b/>
          <w:bCs/>
          <w:color w:val="auto"/>
          <w:sz w:val="24"/>
          <w:szCs w:val="24"/>
        </w:rPr>
        <w:t>ПРАКТИКА»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Данная</w:t>
      </w:r>
      <w:r w:rsidRPr="00AF11AD">
        <w:rPr>
          <w:rFonts w:hAnsi="Times New Roman"/>
          <w:color w:val="auto"/>
          <w:sz w:val="24"/>
          <w:szCs w:val="24"/>
        </w:rPr>
        <w:t xml:space="preserve"> </w:t>
      </w:r>
      <w:r w:rsidRPr="00AF11AD">
        <w:rPr>
          <w:rFonts w:hAnsi="Times New Roman"/>
          <w:color w:val="auto"/>
          <w:sz w:val="24"/>
          <w:szCs w:val="24"/>
        </w:rPr>
        <w:t>предметная</w:t>
      </w:r>
      <w:r w:rsidRPr="00AF11AD">
        <w:rPr>
          <w:rFonts w:hAnsi="Times New Roman"/>
          <w:color w:val="auto"/>
          <w:sz w:val="24"/>
          <w:szCs w:val="24"/>
        </w:rPr>
        <w:t xml:space="preserve"> </w:t>
      </w:r>
      <w:r w:rsidRPr="00AF11AD">
        <w:rPr>
          <w:rFonts w:hAnsi="Times New Roman"/>
          <w:color w:val="auto"/>
          <w:sz w:val="24"/>
          <w:szCs w:val="24"/>
        </w:rPr>
        <w:t>область</w:t>
      </w:r>
      <w:r w:rsidRPr="00AF11AD">
        <w:rPr>
          <w:rFonts w:hAnsi="Times New Roman"/>
          <w:color w:val="auto"/>
          <w:sz w:val="24"/>
          <w:szCs w:val="24"/>
        </w:rPr>
        <w:t xml:space="preserve"> </w:t>
      </w:r>
      <w:r w:rsidRPr="00AF11AD">
        <w:rPr>
          <w:rFonts w:hAnsi="Times New Roman"/>
          <w:color w:val="auto"/>
          <w:sz w:val="24"/>
          <w:szCs w:val="24"/>
        </w:rPr>
        <w:t>охватывает</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двум</w:t>
      </w:r>
      <w:r w:rsidRPr="00AF11AD">
        <w:rPr>
          <w:rFonts w:hAnsi="Times New Roman"/>
          <w:color w:val="auto"/>
          <w:sz w:val="24"/>
          <w:szCs w:val="24"/>
        </w:rPr>
        <w:t xml:space="preserve"> </w:t>
      </w:r>
      <w:r w:rsidRPr="00AF11AD">
        <w:rPr>
          <w:rFonts w:hAnsi="Times New Roman"/>
          <w:color w:val="auto"/>
          <w:sz w:val="24"/>
          <w:szCs w:val="24"/>
        </w:rPr>
        <w:t>основополагающим</w:t>
      </w:r>
      <w:r w:rsidRPr="00AF11AD">
        <w:rPr>
          <w:rFonts w:hAnsi="Times New Roman"/>
          <w:color w:val="auto"/>
          <w:sz w:val="24"/>
          <w:szCs w:val="24"/>
        </w:rPr>
        <w:t xml:space="preserve"> </w:t>
      </w:r>
      <w:r w:rsidRPr="00AF11AD">
        <w:rPr>
          <w:rFonts w:hAnsi="Times New Roman"/>
          <w:color w:val="auto"/>
          <w:sz w:val="24"/>
          <w:szCs w:val="24"/>
        </w:rPr>
        <w:t>предметам</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r w:rsidRPr="00AF11AD">
        <w:rPr>
          <w:rFonts w:hAnsi="Times New Roman"/>
          <w:b/>
          <w:bCs/>
          <w:color w:val="auto"/>
          <w:sz w:val="24"/>
          <w:szCs w:val="24"/>
        </w:rPr>
        <w:t xml:space="preserve"> </w:t>
      </w:r>
      <w:r w:rsidRPr="00AF11AD">
        <w:rPr>
          <w:rFonts w:hAnsi="Times New Roman"/>
          <w:b/>
          <w:bCs/>
          <w:color w:val="auto"/>
          <w:sz w:val="24"/>
          <w:szCs w:val="24"/>
        </w:rPr>
        <w:t>«Русский</w:t>
      </w:r>
      <w:r w:rsidRPr="00AF11AD">
        <w:rPr>
          <w:rFonts w:hAnsi="Times New Roman"/>
          <w:b/>
          <w:bCs/>
          <w:color w:val="auto"/>
          <w:sz w:val="24"/>
          <w:szCs w:val="24"/>
        </w:rPr>
        <w:t xml:space="preserve"> </w:t>
      </w:r>
      <w:r w:rsidRPr="00AF11AD">
        <w:rPr>
          <w:rFonts w:hAnsi="Times New Roman"/>
          <w:b/>
          <w:bCs/>
          <w:color w:val="auto"/>
          <w:sz w:val="24"/>
          <w:szCs w:val="24"/>
        </w:rPr>
        <w:t>язык</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литературное</w:t>
      </w:r>
      <w:r w:rsidRPr="00AF11AD">
        <w:rPr>
          <w:rFonts w:hAnsi="Times New Roman"/>
          <w:b/>
          <w:bCs/>
          <w:color w:val="auto"/>
          <w:sz w:val="24"/>
          <w:szCs w:val="24"/>
        </w:rPr>
        <w:t xml:space="preserve"> </w:t>
      </w:r>
      <w:r w:rsidRPr="00AF11AD">
        <w:rPr>
          <w:rFonts w:hAnsi="Times New Roman"/>
          <w:b/>
          <w:bCs/>
          <w:color w:val="auto"/>
          <w:sz w:val="24"/>
          <w:szCs w:val="24"/>
        </w:rPr>
        <w:t>чтение»</w:t>
      </w:r>
      <w:r w:rsidR="00DF461F">
        <w:rPr>
          <w:rFonts w:hAnsi="Times New Roman"/>
          <w:color w:val="auto"/>
          <w:sz w:val="24"/>
          <w:szCs w:val="24"/>
        </w:rPr>
        <w:t xml:space="preserve">, </w:t>
      </w:r>
      <w:r w:rsidR="00DF461F" w:rsidRPr="00DF461F">
        <w:rPr>
          <w:rFonts w:hAnsi="Times New Roman"/>
          <w:b/>
          <w:color w:val="auto"/>
          <w:sz w:val="24"/>
          <w:szCs w:val="24"/>
        </w:rPr>
        <w:t>«Родной</w:t>
      </w:r>
      <w:r w:rsidR="00DF461F" w:rsidRPr="00DF461F">
        <w:rPr>
          <w:rFonts w:hAnsi="Times New Roman"/>
          <w:b/>
          <w:color w:val="auto"/>
          <w:sz w:val="24"/>
          <w:szCs w:val="24"/>
        </w:rPr>
        <w:t xml:space="preserve"> </w:t>
      </w:r>
      <w:r w:rsidR="00DF461F" w:rsidRPr="00DF461F">
        <w:rPr>
          <w:rFonts w:hAnsi="Times New Roman"/>
          <w:b/>
          <w:color w:val="auto"/>
          <w:sz w:val="24"/>
          <w:szCs w:val="24"/>
        </w:rPr>
        <w:t>язык</w:t>
      </w:r>
      <w:r w:rsidR="00DF461F" w:rsidRPr="00DF461F">
        <w:rPr>
          <w:rFonts w:hAnsi="Times New Roman"/>
          <w:b/>
          <w:color w:val="auto"/>
          <w:sz w:val="24"/>
          <w:szCs w:val="24"/>
        </w:rPr>
        <w:t xml:space="preserve"> </w:t>
      </w:r>
      <w:r w:rsidR="00DF461F" w:rsidRPr="00DF461F">
        <w:rPr>
          <w:rFonts w:hAnsi="Times New Roman"/>
          <w:b/>
          <w:color w:val="auto"/>
          <w:sz w:val="24"/>
          <w:szCs w:val="24"/>
        </w:rPr>
        <w:t>и</w:t>
      </w:r>
      <w:r w:rsidR="00DF461F" w:rsidRPr="00DF461F">
        <w:rPr>
          <w:rFonts w:hAnsi="Times New Roman"/>
          <w:b/>
          <w:color w:val="auto"/>
          <w:sz w:val="24"/>
          <w:szCs w:val="24"/>
        </w:rPr>
        <w:t xml:space="preserve"> </w:t>
      </w:r>
      <w:r w:rsidR="00DF461F" w:rsidRPr="00DF461F">
        <w:rPr>
          <w:rFonts w:hAnsi="Times New Roman"/>
          <w:b/>
          <w:color w:val="auto"/>
          <w:sz w:val="24"/>
          <w:szCs w:val="24"/>
        </w:rPr>
        <w:t>литературное</w:t>
      </w:r>
      <w:r w:rsidR="00DF461F" w:rsidRPr="00DF461F">
        <w:rPr>
          <w:rFonts w:hAnsi="Times New Roman"/>
          <w:b/>
          <w:color w:val="auto"/>
          <w:sz w:val="24"/>
          <w:szCs w:val="24"/>
        </w:rPr>
        <w:t xml:space="preserve"> </w:t>
      </w:r>
      <w:r w:rsidR="00DF461F" w:rsidRPr="00DF461F">
        <w:rPr>
          <w:rFonts w:hAnsi="Times New Roman"/>
          <w:b/>
          <w:color w:val="auto"/>
          <w:sz w:val="24"/>
          <w:szCs w:val="24"/>
        </w:rPr>
        <w:t>чтение</w:t>
      </w:r>
      <w:r w:rsidR="00DF461F" w:rsidRPr="00DF461F">
        <w:rPr>
          <w:rFonts w:hAnsi="Times New Roman"/>
          <w:b/>
          <w:color w:val="auto"/>
          <w:sz w:val="24"/>
          <w:szCs w:val="24"/>
        </w:rPr>
        <w:t xml:space="preserve"> </w:t>
      </w:r>
      <w:r w:rsidR="00DF461F" w:rsidRPr="00DF461F">
        <w:rPr>
          <w:rFonts w:hAnsi="Times New Roman"/>
          <w:b/>
          <w:color w:val="auto"/>
          <w:sz w:val="24"/>
          <w:szCs w:val="24"/>
        </w:rPr>
        <w:t>на</w:t>
      </w:r>
      <w:r w:rsidR="00DF461F" w:rsidRPr="00DF461F">
        <w:rPr>
          <w:rFonts w:hAnsi="Times New Roman"/>
          <w:b/>
          <w:color w:val="auto"/>
          <w:sz w:val="24"/>
          <w:szCs w:val="24"/>
        </w:rPr>
        <w:t xml:space="preserve"> </w:t>
      </w:r>
      <w:r w:rsidR="00DF461F" w:rsidRPr="00DF461F">
        <w:rPr>
          <w:rFonts w:hAnsi="Times New Roman"/>
          <w:b/>
          <w:color w:val="auto"/>
          <w:sz w:val="24"/>
          <w:szCs w:val="24"/>
        </w:rPr>
        <w:t>родном</w:t>
      </w:r>
      <w:r w:rsidR="00DF461F" w:rsidRPr="00DF461F">
        <w:rPr>
          <w:rFonts w:hAnsi="Times New Roman"/>
          <w:b/>
          <w:color w:val="auto"/>
          <w:sz w:val="24"/>
          <w:szCs w:val="24"/>
        </w:rPr>
        <w:t xml:space="preserve"> </w:t>
      </w:r>
      <w:r w:rsidR="00DF461F" w:rsidRPr="00DF461F">
        <w:rPr>
          <w:rFonts w:hAnsi="Times New Roman"/>
          <w:b/>
          <w:color w:val="auto"/>
          <w:sz w:val="24"/>
          <w:szCs w:val="24"/>
        </w:rPr>
        <w:t>языке»</w:t>
      </w:r>
      <w:r w:rsidR="00DF461F">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b/>
          <w:bCs/>
          <w:color w:val="auto"/>
          <w:sz w:val="24"/>
          <w:szCs w:val="24"/>
        </w:rPr>
        <w:t>«Предметно</w:t>
      </w:r>
      <w:r w:rsidRPr="00AF11AD">
        <w:rPr>
          <w:rFonts w:ascii="Times New Roman"/>
          <w:b/>
          <w:bCs/>
          <w:color w:val="auto"/>
          <w:sz w:val="24"/>
          <w:szCs w:val="24"/>
        </w:rPr>
        <w:t>-</w:t>
      </w:r>
      <w:r w:rsidRPr="00AF11AD">
        <w:rPr>
          <w:rFonts w:hAnsi="Times New Roman"/>
          <w:b/>
          <w:bCs/>
          <w:color w:val="auto"/>
          <w:sz w:val="24"/>
          <w:szCs w:val="24"/>
        </w:rPr>
        <w:t>практическое</w:t>
      </w:r>
      <w:r w:rsidRPr="00AF11AD">
        <w:rPr>
          <w:rFonts w:hAnsi="Times New Roman"/>
          <w:b/>
          <w:bCs/>
          <w:color w:val="auto"/>
          <w:sz w:val="24"/>
          <w:szCs w:val="24"/>
        </w:rPr>
        <w:t xml:space="preserve"> </w:t>
      </w:r>
      <w:r w:rsidRPr="00AF11AD">
        <w:rPr>
          <w:rFonts w:hAnsi="Times New Roman"/>
          <w:b/>
          <w:bCs/>
          <w:color w:val="auto"/>
          <w:sz w:val="24"/>
          <w:szCs w:val="24"/>
        </w:rPr>
        <w:t>обучение</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ППО</w:t>
      </w:r>
      <w:r w:rsidRPr="00AF11AD">
        <w:rPr>
          <w:rFonts w:ascii="Times New Roman"/>
          <w:b/>
          <w:bCs/>
          <w:color w:val="auto"/>
          <w:sz w:val="24"/>
          <w:szCs w:val="24"/>
        </w:rPr>
        <w:t>)</w:t>
      </w:r>
      <w:r w:rsidRPr="00AF11AD">
        <w:rPr>
          <w:rFonts w:hAnsi="Times New Roman"/>
          <w:b/>
          <w:bCs/>
          <w:color w:val="auto"/>
          <w:sz w:val="24"/>
          <w:szCs w:val="24"/>
        </w:rPr>
        <w:t>»</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Комплексный учебный предмет </w:t>
      </w:r>
      <w:r w:rsidRPr="00AF11AD">
        <w:rPr>
          <w:rFonts w:ascii="Times New Roman" w:hAnsi="Times New Roman" w:cs="Times New Roman"/>
          <w:b/>
          <w:bCs/>
          <w:color w:val="auto"/>
          <w:sz w:val="24"/>
          <w:szCs w:val="24"/>
        </w:rPr>
        <w:t>«Русский язык и литературное чтение»</w:t>
      </w:r>
      <w:r w:rsidRPr="00AF11AD">
        <w:rPr>
          <w:rFonts w:ascii="Times New Roman" w:hAnsi="Times New Roman" w:cs="Times New Roman"/>
          <w:color w:val="auto"/>
          <w:sz w:val="24"/>
          <w:szCs w:val="24"/>
        </w:rPr>
        <w:t xml:space="preserve"> на каждом этапе начального образования представляет определенный набор предметов: в 1 дополнительном классе – развитие речи (обучение устно-дактильной и устной разговорной и монологической речи); обучение грамоте (обучение чтению и письму); в 1–3 классах – развитие речи; чтение и развитие речи; письмо (в первом классе); в 4–5 классах – развитие речи; чтение и развитие речи; сведения по грамматике.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Основные содержательные линии: </w:t>
      </w:r>
      <w:r w:rsidRPr="00AF11AD">
        <w:rPr>
          <w:rFonts w:ascii="Times New Roman" w:hAnsi="Times New Roman" w:cs="Times New Roman"/>
          <w:b/>
          <w:bCs/>
          <w:color w:val="auto"/>
          <w:sz w:val="24"/>
          <w:szCs w:val="24"/>
        </w:rPr>
        <w:t>языковая способность, речевая деятельность</w:t>
      </w:r>
      <w:r w:rsidRPr="00AF11AD">
        <w:rPr>
          <w:rFonts w:ascii="Times New Roman" w:hAnsi="Times New Roman" w:cs="Times New Roman"/>
          <w:color w:val="auto"/>
          <w:sz w:val="24"/>
          <w:szCs w:val="24"/>
        </w:rPr>
        <w:t>,</w:t>
      </w:r>
      <w:r w:rsidRPr="00AF11AD">
        <w:rPr>
          <w:rFonts w:ascii="Times New Roman" w:hAnsi="Times New Roman" w:cs="Times New Roman"/>
          <w:b/>
          <w:bCs/>
          <w:color w:val="auto"/>
          <w:sz w:val="24"/>
          <w:szCs w:val="24"/>
        </w:rPr>
        <w:t xml:space="preserve"> языковые закономерности</w:t>
      </w:r>
      <w:r w:rsidRPr="00AF11AD">
        <w:rPr>
          <w:rFonts w:ascii="Times New Roman" w:hAnsi="Times New Roman" w:cs="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предусматривает обучение русскому языку в условиях педагогически организованного общения (коммуникативная система) ученика с окружающими его людьми (учителем, товарищем, воспитателем и др.). Используя потребность глухого ребенка в общении, педагог (учитель, воспитатель) формирует у него общепринятое средство общения – словесную речь. В процессе овладения коммуникацией (общением) школьник осваивает язык, который становится для него средством общения, обучения, познания, мышления. Обучение языку осуществляется всеми педагогами, участвующими в учебном процессе, в условиях различных видов деятельности в классе и интернате, в урочные и внеурочные часы.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Сущность работы заключается в формировании речи как средства общения. Воспитание речевого поведения, являющееся центральной задачей обучения детей в младших классах, предполагает формирование речевой активности школьника, желания и умения вступать в контакт с окружающими, воспринимать информацию и реагировать на нее на основе словесной речи. Продуктивность общения словесными средствами определяется не только пониманием школьниками того или иного слова, фразы, но и умением пользоваться ими в разных условиях коммуникации.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глухих детей языку в условиях коммуникативной системы – это обучение речевой деятельности разных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детей потребности в речи, обеспечения мотивированности самого высказывания в каждом конкретном случае, обучения планированию высказывания, отбору средств и способов его осуществления. Дети одновременно овладевают фонетикой, лексикой, грамматикой, орфографией языка в условиях пользования речью как средством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 1–3 классах осуществляется в основном в процессе практического овладения ими речью. С расширением практики речевого общения и овладением обучающимися умением использовать знакомый материал в разных ситуациях улучшается грамотность их высказываний.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речевой деятельности глухих обучающихся – это интегрированная система обучения, в которой каждый учебный предмет имеет общие и специфические задачи в отношении обучения языку, меняющиеся в зависимости от года обучения, с постоянной ведущей ролью предметно-практического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предмет </w:t>
      </w:r>
      <w:r w:rsidRPr="00AF11AD">
        <w:rPr>
          <w:rFonts w:ascii="Times New Roman" w:hAnsi="Times New Roman" w:cs="Times New Roman"/>
          <w:b/>
          <w:bCs/>
          <w:color w:val="auto"/>
          <w:sz w:val="24"/>
          <w:szCs w:val="24"/>
        </w:rPr>
        <w:t>«Предметно-практическое обучение  (ППО)»</w:t>
      </w:r>
      <w:r w:rsidRPr="00AF11AD">
        <w:rPr>
          <w:rFonts w:ascii="Times New Roman" w:hAnsi="Times New Roman" w:cs="Times New Roman"/>
          <w:color w:val="auto"/>
          <w:sz w:val="24"/>
          <w:szCs w:val="24"/>
        </w:rPr>
        <w:t xml:space="preserve"> на начальном этапе образования глухих детей выполняет особую роль. Предметно-практическая деятельность рассматривается в сурдопедагогике как средство коррекции и компенсации всех сторон психики глухого школьника.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Продуктивная предметная деятельность ребенка становится основой для овладения соответствующими компетентностями (академической и жизненной), способностью и готовностью к творческой деятельности, сотрудничеству.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Совместная деятельность на уроках ППО может быть охарактеризована как субъект-субъектное взаимодействие, где в различных формах коллективно-распределенной деятельности (работа диадами, триадами, с «маленьким учителем», командами или бригадами, </w:t>
      </w:r>
      <w:r w:rsidRPr="00AF11AD">
        <w:rPr>
          <w:rFonts w:ascii="Times New Roman" w:hAnsi="Times New Roman" w:cs="Times New Roman"/>
          <w:color w:val="auto"/>
          <w:sz w:val="24"/>
          <w:szCs w:val="24"/>
        </w:rPr>
        <w:lastRenderedPageBreak/>
        <w:t>по конвейеру)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детей в специально организованной среде,  речемыслительных и коммуникативных компетенциями.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соответствующем содержательном и методическом наполнении данный предмет является опорным для формирования системы универсальных учебных действий в начальном звене специальной общеобразовательной школы. В ППО все элементы учебной деятельности (мотивация, ориентировка 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и т. д.) предстают в наглядном материальном или материализованном виде и тем самым становятся понятными для детей, имеющих нарушение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Практико-ориентированная направленность содержания учебного предмета ППО естественным путем создает базу в виде житейских понятий для других предметов, с одной стороны, и интегрирует знания, полученные при изучении других учебных предметов (математика, окружающий мир, изобразительное искусство, развитие речи, чтение), с другой, и таким образом, позволяет реализовать их в деятельности ученика. Занятия продуктивной деятельностью закладывают основу  для формирования у глухих школьников таких социально значимых компетенций как: умение работать в коллективе; осуществлять преобразовательную, творческую деятельность, что создает предпосылки для их более успешной социализации и интеграции в социуме.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моделей социального поведения при работе в малых группах обеспечивает благоприятные условия для коммуникативной практики обучающихся и для социальной адаптации в целом.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предмет ППО обеспечивает реальное включение в образовательный процесс различных сторон развития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 детей с ОВЗ.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ППО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 начальной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 развитием речи –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сообщение о ходе действий, составление плана деятельности; построение логически связных высказываний в рассуждениях, обоснованиях, формулировании выводов).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 чтением – работа с текстами для создания образа, реализуемого в изделиях, написание отчетов о выполненной работе, описания объектов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 математикой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геометрии, работа с геометрическими фигурами, телами;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 ознакомлением с окружающим миром – рассмотрение и анализ природных форм и конструкций как универсального источника инженерно-художественных идей, деятельности человека как создателя материально-культурной среды обитания;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с изобразительной деятельностью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Основные содержательные линии предмета ППО</w:t>
      </w:r>
      <w:r w:rsidRPr="00AF11AD">
        <w:rPr>
          <w:rFonts w:ascii="Times New Roman" w:hAnsi="Times New Roman" w:cs="Times New Roman"/>
          <w:color w:val="auto"/>
          <w:sz w:val="24"/>
          <w:szCs w:val="24"/>
        </w:rPr>
        <w:t>: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учебного предмета ППО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общеобразовательным предметам, социально значимых личностных качеств школьников, а также формирования системы специальных технологических и универсальных (метапредметных)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К завершению начального этапа образования </w:t>
      </w:r>
      <w:r w:rsidRPr="00AF11AD">
        <w:rPr>
          <w:rFonts w:ascii="Times New Roman" w:hAnsi="Times New Roman" w:cs="Times New Roman"/>
          <w:color w:val="auto"/>
          <w:sz w:val="24"/>
          <w:szCs w:val="24"/>
        </w:rPr>
        <w:t>будет обеспечена готовность обучающихся к дальнейшему образованию, достигнут необходимый уровень академической (образовательной) и жизненной компетентности, развития универсальных (метапредметных)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понимание житейских понятий, использование своей речи в знакомой (аналогичной, новой) ситуации;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адекватное использование житейских понятий в урочной и внеурочной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использование различных видов речевой деятельности, устной и письменной форм речи, диалогической и монологической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понимание и выполнение поручений, умение выражать просьбу, желание, побуждение; сообщение о проделанной работе;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сформированы навыки планирования предметно-практической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конструктивному</w:t>
      </w:r>
      <w:r w:rsidRPr="00AF11AD">
        <w:rPr>
          <w:rFonts w:hAnsi="Times New Roman"/>
          <w:color w:val="auto"/>
          <w:sz w:val="24"/>
          <w:szCs w:val="24"/>
        </w:rPr>
        <w:t xml:space="preserve"> </w:t>
      </w:r>
      <w:r w:rsidRPr="00AF11AD">
        <w:rPr>
          <w:rFonts w:hAnsi="Times New Roman"/>
          <w:color w:val="auto"/>
          <w:sz w:val="24"/>
          <w:szCs w:val="24"/>
        </w:rPr>
        <w:t>общению</w:t>
      </w:r>
      <w:r w:rsidRPr="00AF11AD">
        <w:rPr>
          <w:rFonts w:ascii="Times New Roman"/>
          <w:color w:val="auto"/>
          <w:sz w:val="24"/>
          <w:szCs w:val="24"/>
        </w:rPr>
        <w:t xml:space="preserve">, </w:t>
      </w:r>
      <w:r w:rsidRPr="00AF11AD">
        <w:rPr>
          <w:rFonts w:hAnsi="Times New Roman"/>
          <w:color w:val="auto"/>
          <w:sz w:val="24"/>
          <w:szCs w:val="24"/>
        </w:rPr>
        <w:t>взаимодействию</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взрослыми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обмена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информации</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ascii="Times New Roman"/>
          <w:color w:val="auto"/>
          <w:sz w:val="24"/>
          <w:szCs w:val="24"/>
        </w:rPr>
        <w:t xml:space="preserve">, </w:t>
      </w:r>
      <w:r w:rsidRPr="00AF11AD">
        <w:rPr>
          <w:rFonts w:hAnsi="Times New Roman"/>
          <w:color w:val="auto"/>
          <w:sz w:val="24"/>
          <w:szCs w:val="24"/>
        </w:rPr>
        <w:t>устно</w:t>
      </w:r>
      <w:r w:rsidRPr="00AF11AD">
        <w:rPr>
          <w:rFonts w:ascii="Times New Roman"/>
          <w:color w:val="auto"/>
          <w:sz w:val="24"/>
          <w:szCs w:val="24"/>
        </w:rPr>
        <w:t>-</w:t>
      </w:r>
      <w:r w:rsidRPr="00AF11AD">
        <w:rPr>
          <w:rFonts w:hAnsi="Times New Roman"/>
          <w:color w:val="auto"/>
          <w:sz w:val="24"/>
          <w:szCs w:val="24"/>
        </w:rPr>
        <w:t>дактильной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позитивному</w:t>
      </w:r>
      <w:r w:rsidRPr="00AF11AD">
        <w:rPr>
          <w:rFonts w:hAnsi="Times New Roman"/>
          <w:color w:val="auto"/>
          <w:sz w:val="24"/>
          <w:szCs w:val="24"/>
        </w:rPr>
        <w:t xml:space="preserve"> </w:t>
      </w:r>
      <w:r w:rsidRPr="00AF11AD">
        <w:rPr>
          <w:rFonts w:hAnsi="Times New Roman"/>
          <w:color w:val="auto"/>
          <w:sz w:val="24"/>
          <w:szCs w:val="24"/>
        </w:rPr>
        <w:t>стилю</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ascii="Times New Roman"/>
          <w:color w:val="auto"/>
          <w:sz w:val="24"/>
          <w:szCs w:val="24"/>
        </w:rPr>
        <w:t xml:space="preserve">; </w:t>
      </w:r>
      <w:r w:rsidRPr="00AF11AD">
        <w:rPr>
          <w:rFonts w:hAnsi="Times New Roman"/>
          <w:color w:val="auto"/>
          <w:sz w:val="24"/>
          <w:szCs w:val="24"/>
        </w:rPr>
        <w:t>проявление</w:t>
      </w:r>
      <w:r w:rsidRPr="00AF11AD">
        <w:rPr>
          <w:rFonts w:hAnsi="Times New Roman"/>
          <w:color w:val="auto"/>
          <w:sz w:val="24"/>
          <w:szCs w:val="24"/>
        </w:rPr>
        <w:t xml:space="preserve"> </w:t>
      </w:r>
      <w:r w:rsidRPr="00AF11AD">
        <w:rPr>
          <w:rFonts w:hAnsi="Times New Roman"/>
          <w:color w:val="auto"/>
          <w:sz w:val="24"/>
          <w:szCs w:val="24"/>
        </w:rPr>
        <w:t>инициативности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самостоятельности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общении</w:t>
      </w: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договариваться</w:t>
      </w:r>
      <w:r w:rsidRPr="00AF11AD">
        <w:rPr>
          <w:rFonts w:ascii="Times New Roman"/>
          <w:color w:val="auto"/>
          <w:sz w:val="24"/>
          <w:szCs w:val="24"/>
        </w:rPr>
        <w:t xml:space="preserve">, </w:t>
      </w:r>
      <w:r w:rsidRPr="00AF11AD">
        <w:rPr>
          <w:rFonts w:hAnsi="Times New Roman"/>
          <w:color w:val="auto"/>
          <w:sz w:val="24"/>
          <w:szCs w:val="24"/>
        </w:rPr>
        <w:t>учитывать</w:t>
      </w:r>
      <w:r w:rsidRPr="00AF11AD">
        <w:rPr>
          <w:rFonts w:hAnsi="Times New Roman"/>
          <w:color w:val="auto"/>
          <w:sz w:val="24"/>
          <w:szCs w:val="24"/>
        </w:rPr>
        <w:t xml:space="preserve"> </w:t>
      </w:r>
      <w:r w:rsidRPr="00AF11AD">
        <w:rPr>
          <w:rFonts w:hAnsi="Times New Roman"/>
          <w:color w:val="auto"/>
          <w:sz w:val="24"/>
          <w:szCs w:val="24"/>
        </w:rPr>
        <w:t>интересы</w:t>
      </w:r>
      <w:r w:rsidRPr="00AF11AD">
        <w:rPr>
          <w:rFonts w:ascii="Times New Roman"/>
          <w:color w:val="auto"/>
          <w:sz w:val="24"/>
          <w:szCs w:val="24"/>
        </w:rPr>
        <w:t xml:space="preserve">, </w:t>
      </w:r>
      <w:r w:rsidRPr="00AF11AD">
        <w:rPr>
          <w:rFonts w:hAnsi="Times New Roman"/>
          <w:color w:val="auto"/>
          <w:sz w:val="24"/>
          <w:szCs w:val="24"/>
        </w:rPr>
        <w:t>настроение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чувства</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ascii="Times New Roman"/>
          <w:color w:val="auto"/>
          <w:sz w:val="24"/>
          <w:szCs w:val="24"/>
        </w:rPr>
        <w:t xml:space="preserve">; </w:t>
      </w:r>
      <w:r w:rsidRPr="00AF11AD">
        <w:rPr>
          <w:rFonts w:hAnsi="Times New Roman"/>
          <w:color w:val="auto"/>
          <w:sz w:val="24"/>
          <w:szCs w:val="24"/>
        </w:rPr>
        <w:t>сопереживать</w:t>
      </w:r>
      <w:r w:rsidRPr="00AF11AD">
        <w:rPr>
          <w:rFonts w:hAnsi="Times New Roman"/>
          <w:color w:val="auto"/>
          <w:sz w:val="24"/>
          <w:szCs w:val="24"/>
        </w:rPr>
        <w:t xml:space="preserve"> </w:t>
      </w:r>
      <w:r w:rsidRPr="00AF11AD">
        <w:rPr>
          <w:rFonts w:hAnsi="Times New Roman"/>
          <w:color w:val="auto"/>
          <w:sz w:val="24"/>
          <w:szCs w:val="24"/>
        </w:rPr>
        <w:t>неудачам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радоваться</w:t>
      </w:r>
      <w:r w:rsidRPr="00AF11AD">
        <w:rPr>
          <w:rFonts w:hAnsi="Times New Roman"/>
          <w:color w:val="auto"/>
          <w:sz w:val="24"/>
          <w:szCs w:val="24"/>
        </w:rPr>
        <w:t xml:space="preserve"> </w:t>
      </w:r>
      <w:r w:rsidRPr="00AF11AD">
        <w:rPr>
          <w:rFonts w:hAnsi="Times New Roman"/>
          <w:color w:val="auto"/>
          <w:sz w:val="24"/>
          <w:szCs w:val="24"/>
        </w:rPr>
        <w:t>успехам</w:t>
      </w:r>
      <w:r w:rsidRPr="00AF11AD">
        <w:rPr>
          <w:rFonts w:hAnsi="Times New Roman"/>
          <w:color w:val="auto"/>
          <w:sz w:val="24"/>
          <w:szCs w:val="24"/>
        </w:rPr>
        <w:t xml:space="preserve"> </w:t>
      </w:r>
      <w:r w:rsidRPr="00AF11AD">
        <w:rPr>
          <w:rFonts w:hAnsi="Times New Roman"/>
          <w:color w:val="auto"/>
          <w:sz w:val="24"/>
          <w:szCs w:val="24"/>
        </w:rPr>
        <w:t>одноклассников</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установлению</w:t>
      </w:r>
      <w:r w:rsidRPr="00AF11AD">
        <w:rPr>
          <w:rFonts w:hAnsi="Times New Roman"/>
          <w:color w:val="auto"/>
          <w:sz w:val="24"/>
          <w:szCs w:val="24"/>
        </w:rPr>
        <w:t xml:space="preserve"> </w:t>
      </w:r>
      <w:r w:rsidRPr="00AF11AD">
        <w:rPr>
          <w:rFonts w:hAnsi="Times New Roman"/>
          <w:color w:val="auto"/>
          <w:sz w:val="24"/>
          <w:szCs w:val="24"/>
        </w:rPr>
        <w:t>позитивных</w:t>
      </w:r>
      <w:r w:rsidRPr="00AF11AD">
        <w:rPr>
          <w:rFonts w:hAnsi="Times New Roman"/>
          <w:color w:val="auto"/>
          <w:sz w:val="24"/>
          <w:szCs w:val="24"/>
        </w:rPr>
        <w:t xml:space="preserve"> </w:t>
      </w:r>
      <w:r w:rsidRPr="00AF11AD">
        <w:rPr>
          <w:rFonts w:hAnsi="Times New Roman"/>
          <w:color w:val="auto"/>
          <w:sz w:val="24"/>
          <w:szCs w:val="24"/>
        </w:rPr>
        <w:t>межличностных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r w:rsidRPr="00AF11AD">
        <w:rPr>
          <w:rFonts w:hAnsi="Times New Roman"/>
          <w:color w:val="auto"/>
          <w:sz w:val="24"/>
          <w:szCs w:val="24"/>
        </w:rPr>
        <w:t>адекватному</w:t>
      </w:r>
      <w:r w:rsidRPr="00AF11AD">
        <w:rPr>
          <w:rFonts w:hAnsi="Times New Roman"/>
          <w:color w:val="auto"/>
          <w:sz w:val="24"/>
          <w:szCs w:val="24"/>
        </w:rPr>
        <w:t xml:space="preserve"> </w:t>
      </w:r>
      <w:r w:rsidRPr="00AF11AD">
        <w:rPr>
          <w:rFonts w:hAnsi="Times New Roman"/>
          <w:color w:val="auto"/>
          <w:sz w:val="24"/>
          <w:szCs w:val="24"/>
        </w:rPr>
        <w:t>эмоциональному</w:t>
      </w:r>
      <w:r w:rsidRPr="00AF11AD">
        <w:rPr>
          <w:rFonts w:hAnsi="Times New Roman"/>
          <w:color w:val="auto"/>
          <w:sz w:val="24"/>
          <w:szCs w:val="24"/>
        </w:rPr>
        <w:t xml:space="preserve"> </w:t>
      </w:r>
      <w:r w:rsidRPr="00AF11AD">
        <w:rPr>
          <w:rFonts w:hAnsi="Times New Roman"/>
          <w:color w:val="auto"/>
          <w:sz w:val="24"/>
          <w:szCs w:val="24"/>
        </w:rPr>
        <w:t>реагированию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взаимодействию</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выражать</w:t>
      </w:r>
      <w:r w:rsidRPr="00AF11AD">
        <w:rPr>
          <w:rFonts w:hAnsi="Times New Roman"/>
          <w:color w:val="auto"/>
          <w:sz w:val="24"/>
          <w:szCs w:val="24"/>
        </w:rPr>
        <w:t xml:space="preserve"> </w:t>
      </w:r>
      <w:r w:rsidRPr="00AF11AD">
        <w:rPr>
          <w:rFonts w:hAnsi="Times New Roman"/>
          <w:color w:val="auto"/>
          <w:sz w:val="24"/>
          <w:szCs w:val="24"/>
        </w:rPr>
        <w:t>свое</w:t>
      </w:r>
      <w:r w:rsidRPr="00AF11AD">
        <w:rPr>
          <w:rFonts w:hAnsi="Times New Roman"/>
          <w:color w:val="auto"/>
          <w:sz w:val="24"/>
          <w:szCs w:val="24"/>
        </w:rPr>
        <w:t xml:space="preserve"> </w:t>
      </w:r>
      <w:r w:rsidRPr="00AF11AD">
        <w:rPr>
          <w:rFonts w:hAnsi="Times New Roman"/>
          <w:color w:val="auto"/>
          <w:sz w:val="24"/>
          <w:szCs w:val="24"/>
        </w:rPr>
        <w:t>мнение</w:t>
      </w:r>
      <w:r w:rsidRPr="00AF11AD">
        <w:rPr>
          <w:rFonts w:ascii="Times New Roman"/>
          <w:color w:val="auto"/>
          <w:sz w:val="24"/>
          <w:szCs w:val="24"/>
        </w:rPr>
        <w:t xml:space="preserve">, </w:t>
      </w:r>
      <w:r w:rsidRPr="00AF11AD">
        <w:rPr>
          <w:rFonts w:hAnsi="Times New Roman"/>
          <w:color w:val="auto"/>
          <w:sz w:val="24"/>
          <w:szCs w:val="24"/>
        </w:rPr>
        <w:t>отношение</w:t>
      </w:r>
      <w:r w:rsidRPr="00AF11AD">
        <w:rPr>
          <w:rFonts w:ascii="Times New Roman"/>
          <w:color w:val="auto"/>
          <w:sz w:val="24"/>
          <w:szCs w:val="24"/>
        </w:rPr>
        <w:t xml:space="preserve">, </w:t>
      </w:r>
      <w:r w:rsidRPr="00AF11AD">
        <w:rPr>
          <w:rFonts w:hAnsi="Times New Roman"/>
          <w:color w:val="auto"/>
          <w:sz w:val="24"/>
          <w:szCs w:val="24"/>
        </w:rPr>
        <w:t>разрешать</w:t>
      </w:r>
      <w:r w:rsidRPr="00AF11AD">
        <w:rPr>
          <w:rFonts w:hAnsi="Times New Roman"/>
          <w:color w:val="auto"/>
          <w:sz w:val="24"/>
          <w:szCs w:val="24"/>
        </w:rPr>
        <w:t xml:space="preserve"> </w:t>
      </w:r>
      <w:r w:rsidRPr="00AF11AD">
        <w:rPr>
          <w:rFonts w:hAnsi="Times New Roman"/>
          <w:color w:val="auto"/>
          <w:sz w:val="24"/>
          <w:szCs w:val="24"/>
        </w:rPr>
        <w:t>споры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достаточная</w:t>
      </w:r>
      <w:r w:rsidRPr="00AF11AD">
        <w:rPr>
          <w:rFonts w:hAnsi="Times New Roman"/>
          <w:color w:val="auto"/>
          <w:sz w:val="24"/>
          <w:szCs w:val="24"/>
        </w:rPr>
        <w:t xml:space="preserve"> </w:t>
      </w:r>
      <w:r w:rsidRPr="00AF11AD">
        <w:rPr>
          <w:rFonts w:hAnsi="Times New Roman"/>
          <w:color w:val="auto"/>
          <w:sz w:val="24"/>
          <w:szCs w:val="24"/>
        </w:rPr>
        <w:t>сформированность</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hAnsi="Times New Roman"/>
          <w:color w:val="auto"/>
          <w:sz w:val="24"/>
          <w:szCs w:val="24"/>
        </w:rPr>
        <w:t xml:space="preserve"> </w:t>
      </w:r>
      <w:r w:rsidRPr="00AF11AD">
        <w:rPr>
          <w:rFonts w:hAnsi="Times New Roman"/>
          <w:color w:val="auto"/>
          <w:sz w:val="24"/>
          <w:szCs w:val="24"/>
        </w:rPr>
        <w:t>качеств</w:t>
      </w:r>
      <w:r w:rsidRPr="00AF11AD">
        <w:rPr>
          <w:rFonts w:ascii="Times New Roman"/>
          <w:color w:val="auto"/>
          <w:sz w:val="24"/>
          <w:szCs w:val="24"/>
        </w:rPr>
        <w:t xml:space="preserve">: </w:t>
      </w:r>
      <w:r w:rsidRPr="00AF11AD">
        <w:rPr>
          <w:rFonts w:hAnsi="Times New Roman"/>
          <w:color w:val="auto"/>
          <w:sz w:val="24"/>
          <w:szCs w:val="24"/>
        </w:rPr>
        <w:t>любознательность</w:t>
      </w:r>
      <w:r w:rsidRPr="00AF11AD">
        <w:rPr>
          <w:rFonts w:ascii="Times New Roman"/>
          <w:color w:val="auto"/>
          <w:sz w:val="24"/>
          <w:szCs w:val="24"/>
        </w:rPr>
        <w:t xml:space="preserve">, </w:t>
      </w:r>
      <w:r w:rsidRPr="00AF11AD">
        <w:rPr>
          <w:rFonts w:hAnsi="Times New Roman"/>
          <w:color w:val="auto"/>
          <w:sz w:val="24"/>
          <w:szCs w:val="24"/>
        </w:rPr>
        <w:t>доброжелательность</w:t>
      </w:r>
      <w:r w:rsidRPr="00AF11AD">
        <w:rPr>
          <w:rFonts w:ascii="Times New Roman"/>
          <w:color w:val="auto"/>
          <w:sz w:val="24"/>
          <w:szCs w:val="24"/>
        </w:rPr>
        <w:t xml:space="preserve">, </w:t>
      </w:r>
      <w:r w:rsidRPr="00AF11AD">
        <w:rPr>
          <w:rFonts w:hAnsi="Times New Roman"/>
          <w:color w:val="auto"/>
          <w:sz w:val="24"/>
          <w:szCs w:val="24"/>
        </w:rPr>
        <w:t>трудолюбие</w:t>
      </w:r>
      <w:r w:rsidRPr="00AF11AD">
        <w:rPr>
          <w:rFonts w:ascii="Times New Roman"/>
          <w:color w:val="auto"/>
          <w:sz w:val="24"/>
          <w:szCs w:val="24"/>
        </w:rPr>
        <w:t xml:space="preserve">, </w:t>
      </w:r>
      <w:r w:rsidRPr="00AF11AD">
        <w:rPr>
          <w:rFonts w:hAnsi="Times New Roman"/>
          <w:color w:val="auto"/>
          <w:sz w:val="24"/>
          <w:szCs w:val="24"/>
        </w:rPr>
        <w:t>уважение</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труду</w:t>
      </w:r>
      <w:r w:rsidRPr="00AF11AD">
        <w:rPr>
          <w:rFonts w:ascii="Times New Roman"/>
          <w:color w:val="auto"/>
          <w:sz w:val="24"/>
          <w:szCs w:val="24"/>
        </w:rPr>
        <w:t xml:space="preserve">, </w:t>
      </w:r>
      <w:r w:rsidRPr="00AF11AD">
        <w:rPr>
          <w:rFonts w:hAnsi="Times New Roman"/>
          <w:color w:val="auto"/>
          <w:sz w:val="24"/>
          <w:szCs w:val="24"/>
        </w:rPr>
        <w:t>психологическая</w:t>
      </w:r>
      <w:r w:rsidRPr="00AF11AD">
        <w:rPr>
          <w:rFonts w:hAnsi="Times New Roman"/>
          <w:color w:val="auto"/>
          <w:sz w:val="24"/>
          <w:szCs w:val="24"/>
        </w:rPr>
        <w:t xml:space="preserve"> </w:t>
      </w:r>
      <w:r w:rsidRPr="00AF11AD">
        <w:rPr>
          <w:rFonts w:hAnsi="Times New Roman"/>
          <w:color w:val="auto"/>
          <w:sz w:val="24"/>
          <w:szCs w:val="24"/>
        </w:rPr>
        <w:t>готовность</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коллективному</w:t>
      </w:r>
      <w:r w:rsidRPr="00AF11AD">
        <w:rPr>
          <w:rFonts w:hAnsi="Times New Roman"/>
          <w:color w:val="auto"/>
          <w:sz w:val="24"/>
          <w:szCs w:val="24"/>
        </w:rPr>
        <w:t xml:space="preserve"> </w:t>
      </w:r>
      <w:r w:rsidRPr="00AF11AD">
        <w:rPr>
          <w:rFonts w:hAnsi="Times New Roman"/>
          <w:color w:val="auto"/>
          <w:sz w:val="24"/>
          <w:szCs w:val="24"/>
        </w:rPr>
        <w:t>труду</w:t>
      </w:r>
      <w:r w:rsidRPr="00AF11AD">
        <w:rPr>
          <w:rFonts w:ascii="Times New Roman"/>
          <w:color w:val="auto"/>
          <w:sz w:val="24"/>
          <w:szCs w:val="24"/>
        </w:rPr>
        <w:t xml:space="preserve">, </w:t>
      </w:r>
      <w:r w:rsidRPr="00AF11AD">
        <w:rPr>
          <w:rFonts w:hAnsi="Times New Roman"/>
          <w:color w:val="auto"/>
          <w:sz w:val="24"/>
          <w:szCs w:val="24"/>
        </w:rPr>
        <w:t>элементарные</w:t>
      </w:r>
      <w:r w:rsidRPr="00AF11AD">
        <w:rPr>
          <w:rFonts w:hAnsi="Times New Roman"/>
          <w:color w:val="auto"/>
          <w:sz w:val="24"/>
          <w:szCs w:val="24"/>
        </w:rPr>
        <w:t xml:space="preserve"> </w:t>
      </w:r>
      <w:r w:rsidRPr="00AF11AD">
        <w:rPr>
          <w:rFonts w:hAnsi="Times New Roman"/>
          <w:color w:val="auto"/>
          <w:sz w:val="24"/>
          <w:szCs w:val="24"/>
        </w:rPr>
        <w:t>умения</w:t>
      </w:r>
      <w:r w:rsidRPr="00AF11AD">
        <w:rPr>
          <w:rFonts w:hAnsi="Times New Roman"/>
          <w:color w:val="auto"/>
          <w:sz w:val="24"/>
          <w:szCs w:val="24"/>
        </w:rPr>
        <w:t xml:space="preserve"> </w:t>
      </w:r>
      <w:r w:rsidRPr="00AF11AD">
        <w:rPr>
          <w:rFonts w:hAnsi="Times New Roman"/>
          <w:color w:val="auto"/>
          <w:sz w:val="24"/>
          <w:szCs w:val="24"/>
        </w:rPr>
        <w:t>работать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команде</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самостоятельно</w:t>
      </w:r>
      <w:r w:rsidRPr="00AF11AD">
        <w:rPr>
          <w:rFonts w:hAnsi="Times New Roman"/>
          <w:color w:val="auto"/>
          <w:sz w:val="24"/>
          <w:szCs w:val="24"/>
        </w:rPr>
        <w:t xml:space="preserve"> </w:t>
      </w:r>
      <w:r w:rsidRPr="00AF11AD">
        <w:rPr>
          <w:rFonts w:hAnsi="Times New Roman"/>
          <w:color w:val="auto"/>
          <w:sz w:val="24"/>
          <w:szCs w:val="24"/>
        </w:rPr>
        <w:t>справляться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доступными</w:t>
      </w:r>
      <w:r w:rsidRPr="00AF11AD">
        <w:rPr>
          <w:rFonts w:hAnsi="Times New Roman"/>
          <w:color w:val="auto"/>
          <w:sz w:val="24"/>
          <w:szCs w:val="24"/>
        </w:rPr>
        <w:t xml:space="preserve"> </w:t>
      </w:r>
      <w:r w:rsidRPr="00AF11AD">
        <w:rPr>
          <w:rFonts w:hAnsi="Times New Roman"/>
          <w:color w:val="auto"/>
          <w:sz w:val="24"/>
          <w:szCs w:val="24"/>
        </w:rPr>
        <w:t>проблемами</w:t>
      </w:r>
      <w:r w:rsidRPr="00AF11AD">
        <w:rPr>
          <w:rFonts w:ascii="Times New Roman"/>
          <w:color w:val="auto"/>
          <w:sz w:val="24"/>
          <w:szCs w:val="24"/>
        </w:rPr>
        <w:t xml:space="preserve">, </w:t>
      </w:r>
      <w:r w:rsidRPr="00AF11AD">
        <w:rPr>
          <w:rFonts w:hAnsi="Times New Roman"/>
          <w:color w:val="auto"/>
          <w:sz w:val="24"/>
          <w:szCs w:val="24"/>
        </w:rPr>
        <w:t>реализовывать</w:t>
      </w:r>
      <w:r w:rsidRPr="00AF11AD">
        <w:rPr>
          <w:rFonts w:hAnsi="Times New Roman"/>
          <w:color w:val="auto"/>
          <w:sz w:val="24"/>
          <w:szCs w:val="24"/>
        </w:rPr>
        <w:t xml:space="preserve"> </w:t>
      </w:r>
      <w:r w:rsidRPr="00AF11AD">
        <w:rPr>
          <w:rFonts w:hAnsi="Times New Roman"/>
          <w:color w:val="auto"/>
          <w:sz w:val="24"/>
          <w:szCs w:val="24"/>
        </w:rPr>
        <w:t>собственные</w:t>
      </w:r>
      <w:r w:rsidRPr="00AF11AD">
        <w:rPr>
          <w:rFonts w:hAnsi="Times New Roman"/>
          <w:color w:val="auto"/>
          <w:sz w:val="24"/>
          <w:szCs w:val="24"/>
        </w:rPr>
        <w:t xml:space="preserve"> </w:t>
      </w:r>
      <w:r w:rsidRPr="00AF11AD">
        <w:rPr>
          <w:rFonts w:hAnsi="Times New Roman"/>
          <w:color w:val="auto"/>
          <w:sz w:val="24"/>
          <w:szCs w:val="24"/>
        </w:rPr>
        <w:t>замыслы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выполнять</w:t>
      </w:r>
      <w:r w:rsidRPr="00AF11AD">
        <w:rPr>
          <w:rFonts w:hAnsi="Times New Roman"/>
          <w:color w:val="auto"/>
          <w:sz w:val="24"/>
          <w:szCs w:val="24"/>
        </w:rPr>
        <w:t xml:space="preserve"> </w:t>
      </w:r>
      <w:r w:rsidRPr="00AF11AD">
        <w:rPr>
          <w:rFonts w:hAnsi="Times New Roman"/>
          <w:color w:val="auto"/>
          <w:sz w:val="24"/>
          <w:szCs w:val="24"/>
        </w:rPr>
        <w:t>разные</w:t>
      </w:r>
      <w:r w:rsidRPr="00AF11AD">
        <w:rPr>
          <w:rFonts w:hAnsi="Times New Roman"/>
          <w:color w:val="auto"/>
          <w:sz w:val="24"/>
          <w:szCs w:val="24"/>
        </w:rPr>
        <w:t xml:space="preserve"> </w:t>
      </w:r>
      <w:r w:rsidRPr="00AF11AD">
        <w:rPr>
          <w:rFonts w:hAnsi="Times New Roman"/>
          <w:color w:val="auto"/>
          <w:sz w:val="24"/>
          <w:szCs w:val="24"/>
        </w:rPr>
        <w:t>социальные</w:t>
      </w:r>
      <w:r w:rsidRPr="00AF11AD">
        <w:rPr>
          <w:rFonts w:hAnsi="Times New Roman"/>
          <w:color w:val="auto"/>
          <w:sz w:val="24"/>
          <w:szCs w:val="24"/>
        </w:rPr>
        <w:t xml:space="preserve"> </w:t>
      </w:r>
      <w:r w:rsidRPr="00AF11AD">
        <w:rPr>
          <w:rFonts w:hAnsi="Times New Roman"/>
          <w:color w:val="auto"/>
          <w:sz w:val="24"/>
          <w:szCs w:val="24"/>
        </w:rPr>
        <w:t>роли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работать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коллективе</w:t>
      </w:r>
      <w:r w:rsidRPr="00AF11AD">
        <w:rPr>
          <w:rFonts w:hAnsi="Times New Roman"/>
          <w:color w:val="auto"/>
          <w:sz w:val="24"/>
          <w:szCs w:val="24"/>
        </w:rPr>
        <w:t xml:space="preserve"> </w:t>
      </w:r>
      <w:r w:rsidRPr="00AF11AD">
        <w:rPr>
          <w:rFonts w:hAnsi="Times New Roman"/>
          <w:color w:val="auto"/>
          <w:sz w:val="24"/>
          <w:szCs w:val="24"/>
        </w:rPr>
        <w:t>под</w:t>
      </w:r>
      <w:r w:rsidRPr="00AF11AD">
        <w:rPr>
          <w:rFonts w:hAnsi="Times New Roman"/>
          <w:color w:val="auto"/>
          <w:sz w:val="24"/>
          <w:szCs w:val="24"/>
        </w:rPr>
        <w:t xml:space="preserve"> </w:t>
      </w:r>
      <w:r w:rsidRPr="00AF11AD">
        <w:rPr>
          <w:rFonts w:hAnsi="Times New Roman"/>
          <w:color w:val="auto"/>
          <w:sz w:val="24"/>
          <w:szCs w:val="24"/>
        </w:rPr>
        <w:t>руководством</w:t>
      </w:r>
      <w:r w:rsidRPr="00AF11AD">
        <w:rPr>
          <w:rFonts w:hAnsi="Times New Roman"/>
          <w:color w:val="auto"/>
          <w:sz w:val="24"/>
          <w:szCs w:val="24"/>
        </w:rPr>
        <w:t xml:space="preserve"> </w:t>
      </w:r>
      <w:r w:rsidRPr="00AF11AD">
        <w:rPr>
          <w:rFonts w:hAnsi="Times New Roman"/>
          <w:color w:val="auto"/>
          <w:sz w:val="24"/>
          <w:szCs w:val="24"/>
        </w:rPr>
        <w:t>«маленького</w:t>
      </w:r>
      <w:r w:rsidRPr="00AF11AD">
        <w:rPr>
          <w:rFonts w:hAnsi="Times New Roman"/>
          <w:color w:val="auto"/>
          <w:sz w:val="24"/>
          <w:szCs w:val="24"/>
        </w:rPr>
        <w:t xml:space="preserve"> </w:t>
      </w:r>
      <w:r w:rsidRPr="00AF11AD">
        <w:rPr>
          <w:rFonts w:hAnsi="Times New Roman"/>
          <w:color w:val="auto"/>
          <w:sz w:val="24"/>
          <w:szCs w:val="24"/>
        </w:rPr>
        <w:t>учителя»</w:t>
      </w:r>
      <w:r w:rsidRPr="00AF11AD">
        <w:rPr>
          <w:rFonts w:ascii="Times New Roman"/>
          <w:color w:val="auto"/>
          <w:sz w:val="24"/>
          <w:szCs w:val="24"/>
        </w:rPr>
        <w:t xml:space="preserve">, </w:t>
      </w:r>
      <w:r w:rsidRPr="00AF11AD">
        <w:rPr>
          <w:rFonts w:hAnsi="Times New Roman"/>
          <w:color w:val="auto"/>
          <w:sz w:val="24"/>
          <w:szCs w:val="24"/>
        </w:rPr>
        <w:t>малыми</w:t>
      </w:r>
      <w:r w:rsidRPr="00AF11AD">
        <w:rPr>
          <w:rFonts w:hAnsi="Times New Roman"/>
          <w:color w:val="auto"/>
          <w:sz w:val="24"/>
          <w:szCs w:val="24"/>
        </w:rPr>
        <w:t xml:space="preserve"> </w:t>
      </w:r>
      <w:r w:rsidRPr="00AF11AD">
        <w:rPr>
          <w:rFonts w:hAnsi="Times New Roman"/>
          <w:color w:val="auto"/>
          <w:sz w:val="24"/>
          <w:szCs w:val="24"/>
        </w:rPr>
        <w:t>группами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диады</w:t>
      </w:r>
      <w:r w:rsidRPr="00AF11AD">
        <w:rPr>
          <w:rFonts w:ascii="Times New Roman"/>
          <w:color w:val="auto"/>
          <w:sz w:val="24"/>
          <w:szCs w:val="24"/>
        </w:rPr>
        <w:t xml:space="preserve">, </w:t>
      </w:r>
      <w:r w:rsidRPr="00AF11AD">
        <w:rPr>
          <w:rFonts w:hAnsi="Times New Roman"/>
          <w:color w:val="auto"/>
          <w:sz w:val="24"/>
          <w:szCs w:val="24"/>
        </w:rPr>
        <w:t>триады</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использованием</w:t>
      </w:r>
      <w:r w:rsidRPr="00AF11AD">
        <w:rPr>
          <w:rFonts w:hAnsi="Times New Roman"/>
          <w:color w:val="auto"/>
          <w:sz w:val="24"/>
          <w:szCs w:val="24"/>
        </w:rPr>
        <w:t xml:space="preserve"> </w:t>
      </w:r>
      <w:r w:rsidRPr="00AF11AD">
        <w:rPr>
          <w:rFonts w:hAnsi="Times New Roman"/>
          <w:color w:val="auto"/>
          <w:sz w:val="24"/>
          <w:szCs w:val="24"/>
        </w:rPr>
        <w:t>ролей</w:t>
      </w:r>
      <w:r w:rsidRPr="00AF11AD">
        <w:rPr>
          <w:rFonts w:hAnsi="Times New Roman"/>
          <w:color w:val="auto"/>
          <w:sz w:val="24"/>
          <w:szCs w:val="24"/>
        </w:rPr>
        <w:t xml:space="preserve"> </w:t>
      </w:r>
      <w:r w:rsidRPr="00AF11AD">
        <w:rPr>
          <w:rFonts w:hAnsi="Times New Roman"/>
          <w:color w:val="auto"/>
          <w:sz w:val="24"/>
          <w:szCs w:val="24"/>
        </w:rPr>
        <w:t>руководителя</w:t>
      </w:r>
      <w:r w:rsidRPr="00AF11AD">
        <w:rPr>
          <w:rFonts w:ascii="Times New Roman"/>
          <w:color w:val="auto"/>
          <w:sz w:val="24"/>
          <w:szCs w:val="24"/>
        </w:rPr>
        <w:t xml:space="preserve">, </w:t>
      </w:r>
      <w:r w:rsidRPr="00AF11AD">
        <w:rPr>
          <w:rFonts w:hAnsi="Times New Roman"/>
          <w:color w:val="auto"/>
          <w:sz w:val="24"/>
          <w:szCs w:val="24"/>
        </w:rPr>
        <w:t>исполнителя</w:t>
      </w:r>
      <w:r w:rsidRPr="00AF11AD">
        <w:rPr>
          <w:rFonts w:ascii="Times New Roman"/>
          <w:color w:val="auto"/>
          <w:sz w:val="24"/>
          <w:szCs w:val="24"/>
        </w:rPr>
        <w:t xml:space="preserve">, </w:t>
      </w:r>
      <w:r w:rsidRPr="00AF11AD">
        <w:rPr>
          <w:rFonts w:hAnsi="Times New Roman"/>
          <w:color w:val="auto"/>
          <w:sz w:val="24"/>
          <w:szCs w:val="24"/>
        </w:rPr>
        <w:t>контролера</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конвейеру</w:t>
      </w:r>
      <w:r w:rsidRPr="00AF11AD">
        <w:rPr>
          <w:rFonts w:ascii="Times New Roman"/>
          <w:color w:val="auto"/>
          <w:sz w:val="24"/>
          <w:szCs w:val="24"/>
        </w:rPr>
        <w:t xml:space="preserve">, </w:t>
      </w:r>
      <w:r w:rsidRPr="00AF11AD">
        <w:rPr>
          <w:rFonts w:hAnsi="Times New Roman"/>
          <w:color w:val="auto"/>
          <w:sz w:val="24"/>
          <w:szCs w:val="24"/>
        </w:rPr>
        <w:t>самостоятельно</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владение</w:t>
      </w:r>
      <w:r w:rsidRPr="00AF11AD">
        <w:rPr>
          <w:rFonts w:hAnsi="Times New Roman"/>
          <w:color w:val="auto"/>
          <w:sz w:val="24"/>
          <w:szCs w:val="24"/>
        </w:rPr>
        <w:t xml:space="preserve"> </w:t>
      </w:r>
      <w:r w:rsidRPr="00AF11AD">
        <w:rPr>
          <w:rFonts w:hAnsi="Times New Roman"/>
          <w:color w:val="auto"/>
          <w:sz w:val="24"/>
          <w:szCs w:val="24"/>
        </w:rPr>
        <w:t>элементарными</w:t>
      </w:r>
      <w:r w:rsidRPr="00AF11AD">
        <w:rPr>
          <w:rFonts w:hAnsi="Times New Roman"/>
          <w:color w:val="auto"/>
          <w:sz w:val="24"/>
          <w:szCs w:val="24"/>
        </w:rPr>
        <w:t xml:space="preserve"> </w:t>
      </w:r>
      <w:r w:rsidRPr="00AF11AD">
        <w:rPr>
          <w:rFonts w:hAnsi="Times New Roman"/>
          <w:color w:val="auto"/>
          <w:sz w:val="24"/>
          <w:szCs w:val="24"/>
        </w:rPr>
        <w:t>знаниями</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 xml:space="preserve"> </w:t>
      </w:r>
      <w:r w:rsidRPr="00AF11AD">
        <w:rPr>
          <w:rFonts w:hAnsi="Times New Roman"/>
          <w:color w:val="auto"/>
          <w:sz w:val="24"/>
          <w:szCs w:val="24"/>
        </w:rPr>
        <w:t>значении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месте</w:t>
      </w:r>
      <w:r w:rsidRPr="00AF11AD">
        <w:rPr>
          <w:rFonts w:hAnsi="Times New Roman"/>
          <w:color w:val="auto"/>
          <w:sz w:val="24"/>
          <w:szCs w:val="24"/>
        </w:rPr>
        <w:t xml:space="preserve"> </w:t>
      </w:r>
      <w:r w:rsidRPr="00AF11AD">
        <w:rPr>
          <w:rFonts w:hAnsi="Times New Roman"/>
          <w:color w:val="auto"/>
          <w:sz w:val="24"/>
          <w:szCs w:val="24"/>
        </w:rPr>
        <w:t>трудовой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создании</w:t>
      </w:r>
      <w:r w:rsidRPr="00AF11AD">
        <w:rPr>
          <w:rFonts w:hAnsi="Times New Roman"/>
          <w:color w:val="auto"/>
          <w:sz w:val="24"/>
          <w:szCs w:val="24"/>
        </w:rPr>
        <w:t xml:space="preserve"> </w:t>
      </w:r>
      <w:r w:rsidRPr="00AF11AD">
        <w:rPr>
          <w:rFonts w:hAnsi="Times New Roman"/>
          <w:color w:val="auto"/>
          <w:sz w:val="24"/>
          <w:szCs w:val="24"/>
        </w:rPr>
        <w:t>общечеловеческой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asci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 xml:space="preserve"> </w:t>
      </w:r>
      <w:r w:rsidRPr="00AF11AD">
        <w:rPr>
          <w:rFonts w:hAnsi="Times New Roman"/>
          <w:color w:val="auto"/>
          <w:sz w:val="24"/>
          <w:szCs w:val="24"/>
        </w:rPr>
        <w:t>простых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доступных</w:t>
      </w:r>
      <w:r w:rsidRPr="00AF11AD">
        <w:rPr>
          <w:rFonts w:hAnsi="Times New Roman"/>
          <w:color w:val="auto"/>
          <w:sz w:val="24"/>
          <w:szCs w:val="24"/>
        </w:rPr>
        <w:t xml:space="preserve"> </w:t>
      </w:r>
      <w:r w:rsidRPr="00AF11AD">
        <w:rPr>
          <w:rFonts w:hAnsi="Times New Roman"/>
          <w:color w:val="auto"/>
          <w:sz w:val="24"/>
          <w:szCs w:val="24"/>
        </w:rPr>
        <w:t>правилах</w:t>
      </w:r>
      <w:r w:rsidRPr="00AF11AD">
        <w:rPr>
          <w:rFonts w:hAnsi="Times New Roman"/>
          <w:color w:val="auto"/>
          <w:sz w:val="24"/>
          <w:szCs w:val="24"/>
        </w:rPr>
        <w:t xml:space="preserve"> </w:t>
      </w:r>
      <w:r w:rsidRPr="00AF11AD">
        <w:rPr>
          <w:rFonts w:hAnsi="Times New Roman"/>
          <w:color w:val="auto"/>
          <w:sz w:val="24"/>
          <w:szCs w:val="24"/>
        </w:rPr>
        <w:t>создания</w:t>
      </w:r>
      <w:r w:rsidRPr="00AF11AD">
        <w:rPr>
          <w:rFonts w:hAnsi="Times New Roman"/>
          <w:color w:val="auto"/>
          <w:sz w:val="24"/>
          <w:szCs w:val="24"/>
        </w:rPr>
        <w:t xml:space="preserve"> </w:t>
      </w:r>
      <w:r w:rsidRPr="00AF11AD">
        <w:rPr>
          <w:rFonts w:hAnsi="Times New Roman"/>
          <w:color w:val="auto"/>
          <w:sz w:val="24"/>
          <w:szCs w:val="24"/>
        </w:rPr>
        <w:t>функционального</w:t>
      </w:r>
      <w:r w:rsidRPr="00AF11AD">
        <w:rPr>
          <w:rFonts w:ascii="Times New Roman"/>
          <w:color w:val="auto"/>
          <w:sz w:val="24"/>
          <w:szCs w:val="24"/>
        </w:rPr>
        <w:t xml:space="preserve">, </w:t>
      </w:r>
      <w:r w:rsidRPr="00AF11AD">
        <w:rPr>
          <w:rFonts w:hAnsi="Times New Roman"/>
          <w:color w:val="auto"/>
          <w:sz w:val="24"/>
          <w:szCs w:val="24"/>
        </w:rPr>
        <w:t>комфортного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эстетически</w:t>
      </w:r>
      <w:r w:rsidRPr="00AF11AD">
        <w:rPr>
          <w:rFonts w:hAnsi="Times New Roman"/>
          <w:color w:val="auto"/>
          <w:sz w:val="24"/>
          <w:szCs w:val="24"/>
        </w:rPr>
        <w:t xml:space="preserve"> </w:t>
      </w:r>
      <w:r w:rsidRPr="00AF11AD">
        <w:rPr>
          <w:rFonts w:hAnsi="Times New Roman"/>
          <w:color w:val="auto"/>
          <w:sz w:val="24"/>
          <w:szCs w:val="24"/>
        </w:rPr>
        <w:t>выразительного</w:t>
      </w:r>
      <w:r w:rsidRPr="00AF11AD">
        <w:rPr>
          <w:rFonts w:hAnsi="Times New Roman"/>
          <w:color w:val="auto"/>
          <w:sz w:val="24"/>
          <w:szCs w:val="24"/>
        </w:rPr>
        <w:t xml:space="preserve"> </w:t>
      </w:r>
      <w:r w:rsidRPr="00AF11AD">
        <w:rPr>
          <w:rFonts w:hAnsi="Times New Roman"/>
          <w:color w:val="auto"/>
          <w:sz w:val="24"/>
          <w:szCs w:val="24"/>
        </w:rPr>
        <w:t>жизненного</w:t>
      </w:r>
      <w:r w:rsidRPr="00AF11AD">
        <w:rPr>
          <w:rFonts w:hAnsi="Times New Roman"/>
          <w:color w:val="auto"/>
          <w:sz w:val="24"/>
          <w:szCs w:val="24"/>
        </w:rPr>
        <w:t xml:space="preserve"> </w:t>
      </w:r>
      <w:r w:rsidRPr="00AF11AD">
        <w:rPr>
          <w:rFonts w:hAnsi="Times New Roman"/>
          <w:color w:val="auto"/>
          <w:sz w:val="24"/>
          <w:szCs w:val="24"/>
        </w:rPr>
        <w:t>пространства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удобство</w:t>
      </w:r>
      <w:r w:rsidRPr="00AF11AD">
        <w:rPr>
          <w:rFonts w:ascii="Times New Roman"/>
          <w:color w:val="auto"/>
          <w:sz w:val="24"/>
          <w:szCs w:val="24"/>
        </w:rPr>
        <w:t xml:space="preserve">, </w:t>
      </w:r>
      <w:r w:rsidRPr="00AF11AD">
        <w:rPr>
          <w:rFonts w:hAnsi="Times New Roman"/>
          <w:color w:val="auto"/>
          <w:sz w:val="24"/>
          <w:szCs w:val="24"/>
        </w:rPr>
        <w:t>эстетическая</w:t>
      </w:r>
      <w:r w:rsidRPr="00AF11AD">
        <w:rPr>
          <w:rFonts w:hAnsi="Times New Roman"/>
          <w:color w:val="auto"/>
          <w:sz w:val="24"/>
          <w:szCs w:val="24"/>
        </w:rPr>
        <w:t xml:space="preserve"> </w:t>
      </w:r>
      <w:r w:rsidRPr="00AF11AD">
        <w:rPr>
          <w:rFonts w:hAnsi="Times New Roman"/>
          <w:color w:val="auto"/>
          <w:sz w:val="24"/>
          <w:szCs w:val="24"/>
        </w:rPr>
        <w:t>выразительность</w:t>
      </w:r>
      <w:r w:rsidRPr="00AF11AD">
        <w:rPr>
          <w:rFonts w:ascii="Times New Roman"/>
          <w:color w:val="auto"/>
          <w:sz w:val="24"/>
          <w:szCs w:val="24"/>
        </w:rPr>
        <w:t xml:space="preserve">, </w:t>
      </w:r>
      <w:r w:rsidRPr="00AF11AD">
        <w:rPr>
          <w:rFonts w:hAnsi="Times New Roman"/>
          <w:color w:val="auto"/>
          <w:sz w:val="24"/>
          <w:szCs w:val="24"/>
        </w:rPr>
        <w:t>прочность</w:t>
      </w:r>
      <w:r w:rsidRPr="00AF11AD">
        <w:rPr>
          <w:rFonts w:ascii="Times New Roman"/>
          <w:color w:val="auto"/>
          <w:sz w:val="24"/>
          <w:szCs w:val="24"/>
        </w:rPr>
        <w:t xml:space="preserve">; </w:t>
      </w:r>
      <w:r w:rsidRPr="00AF11AD">
        <w:rPr>
          <w:rFonts w:hAnsi="Times New Roman"/>
          <w:color w:val="auto"/>
          <w:sz w:val="24"/>
          <w:szCs w:val="24"/>
        </w:rPr>
        <w:t>гармония</w:t>
      </w:r>
      <w:r w:rsidRPr="00AF11AD">
        <w:rPr>
          <w:rFonts w:hAnsi="Times New Roman"/>
          <w:color w:val="auto"/>
          <w:sz w:val="24"/>
          <w:szCs w:val="24"/>
        </w:rPr>
        <w:t xml:space="preserve"> </w:t>
      </w:r>
      <w:r w:rsidRPr="00AF11AD">
        <w:rPr>
          <w:rFonts w:hAnsi="Times New Roman"/>
          <w:color w:val="auto"/>
          <w:sz w:val="24"/>
          <w:szCs w:val="24"/>
        </w:rPr>
        <w:t>предметов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окружающей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lastRenderedPageBreak/>
        <w:t xml:space="preserve">- </w:t>
      </w:r>
      <w:r w:rsidRPr="00AF11AD">
        <w:rPr>
          <w:rFonts w:hAnsi="Times New Roman"/>
          <w:color w:val="auto"/>
          <w:sz w:val="24"/>
          <w:szCs w:val="24"/>
        </w:rPr>
        <w:t>знание</w:t>
      </w:r>
      <w:r w:rsidRPr="00AF11AD">
        <w:rPr>
          <w:rFonts w:hAnsi="Times New Roman"/>
          <w:color w:val="auto"/>
          <w:sz w:val="24"/>
          <w:szCs w:val="24"/>
        </w:rPr>
        <w:t xml:space="preserve"> </w:t>
      </w:r>
      <w:r w:rsidRPr="00AF11AD">
        <w:rPr>
          <w:rFonts w:hAnsi="Times New Roman"/>
          <w:color w:val="auto"/>
          <w:sz w:val="24"/>
          <w:szCs w:val="24"/>
        </w:rPr>
        <w:t>используемых</w:t>
      </w:r>
      <w:r w:rsidRPr="00AF11AD">
        <w:rPr>
          <w:rFonts w:hAnsi="Times New Roman"/>
          <w:color w:val="auto"/>
          <w:sz w:val="24"/>
          <w:szCs w:val="24"/>
        </w:rPr>
        <w:t xml:space="preserve"> </w:t>
      </w:r>
      <w:r w:rsidRPr="00AF11AD">
        <w:rPr>
          <w:rFonts w:hAnsi="Times New Roman"/>
          <w:color w:val="auto"/>
          <w:sz w:val="24"/>
          <w:szCs w:val="24"/>
        </w:rPr>
        <w:t>видов</w:t>
      </w:r>
      <w:r w:rsidRPr="00AF11AD">
        <w:rPr>
          <w:rFonts w:hAnsi="Times New Roman"/>
          <w:color w:val="auto"/>
          <w:sz w:val="24"/>
          <w:szCs w:val="24"/>
        </w:rPr>
        <w:t xml:space="preserve"> </w:t>
      </w:r>
      <w:r w:rsidRPr="00AF11AD">
        <w:rPr>
          <w:rFonts w:hAnsi="Times New Roman"/>
          <w:color w:val="auto"/>
          <w:sz w:val="24"/>
          <w:szCs w:val="24"/>
        </w:rPr>
        <w:t>материалов</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свойств</w:t>
      </w:r>
      <w:r w:rsidRPr="00AF11AD">
        <w:rPr>
          <w:rFonts w:ascii="Times New Roman"/>
          <w:color w:val="auto"/>
          <w:sz w:val="24"/>
          <w:szCs w:val="24"/>
        </w:rPr>
        <w:t xml:space="preserve">, </w:t>
      </w:r>
      <w:r w:rsidRPr="00AF11AD">
        <w:rPr>
          <w:rFonts w:hAnsi="Times New Roman"/>
          <w:color w:val="auto"/>
          <w:sz w:val="24"/>
          <w:szCs w:val="24"/>
        </w:rPr>
        <w:t>способов</w:t>
      </w:r>
      <w:r w:rsidRPr="00AF11AD">
        <w:rPr>
          <w:rFonts w:hAnsi="Times New Roman"/>
          <w:color w:val="auto"/>
          <w:sz w:val="24"/>
          <w:szCs w:val="24"/>
        </w:rPr>
        <w:t xml:space="preserve"> </w:t>
      </w:r>
      <w:r w:rsidRPr="00AF11AD">
        <w:rPr>
          <w:rFonts w:hAnsi="Times New Roman"/>
          <w:color w:val="auto"/>
          <w:sz w:val="24"/>
          <w:szCs w:val="24"/>
        </w:rPr>
        <w:t>обработки</w:t>
      </w:r>
      <w:r w:rsidRPr="00AF11AD">
        <w:rPr>
          <w:rFonts w:ascii="Times New Roman"/>
          <w:color w:val="auto"/>
          <w:sz w:val="24"/>
          <w:szCs w:val="24"/>
        </w:rPr>
        <w:t xml:space="preserve">; </w:t>
      </w:r>
      <w:r w:rsidRPr="00AF11AD">
        <w:rPr>
          <w:rFonts w:hAnsi="Times New Roman"/>
          <w:color w:val="auto"/>
          <w:sz w:val="24"/>
          <w:szCs w:val="24"/>
        </w:rPr>
        <w:t>анализ</w:t>
      </w:r>
      <w:r w:rsidRPr="00AF11AD">
        <w:rPr>
          <w:rFonts w:hAnsi="Times New Roman"/>
          <w:color w:val="auto"/>
          <w:sz w:val="24"/>
          <w:szCs w:val="24"/>
        </w:rPr>
        <w:t xml:space="preserve"> </w:t>
      </w:r>
      <w:r w:rsidRPr="00AF11AD">
        <w:rPr>
          <w:rFonts w:hAnsi="Times New Roman"/>
          <w:color w:val="auto"/>
          <w:sz w:val="24"/>
          <w:szCs w:val="24"/>
        </w:rPr>
        <w:t>устройства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назначения</w:t>
      </w:r>
      <w:r w:rsidRPr="00AF11AD">
        <w:rPr>
          <w:rFonts w:hAnsi="Times New Roman"/>
          <w:color w:val="auto"/>
          <w:sz w:val="24"/>
          <w:szCs w:val="24"/>
        </w:rPr>
        <w:t xml:space="preserve"> </w:t>
      </w:r>
      <w:r w:rsidRPr="00AF11AD">
        <w:rPr>
          <w:rFonts w:hAnsi="Times New Roman"/>
          <w:color w:val="auto"/>
          <w:sz w:val="24"/>
          <w:szCs w:val="24"/>
        </w:rPr>
        <w:t>изделия</w:t>
      </w: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определять</w:t>
      </w:r>
      <w:r w:rsidRPr="00AF11AD">
        <w:rPr>
          <w:rFonts w:hAnsi="Times New Roman"/>
          <w:color w:val="auto"/>
          <w:sz w:val="24"/>
          <w:szCs w:val="24"/>
        </w:rPr>
        <w:t xml:space="preserve"> </w:t>
      </w:r>
      <w:r w:rsidRPr="00AF11AD">
        <w:rPr>
          <w:rFonts w:hAnsi="Times New Roman"/>
          <w:color w:val="auto"/>
          <w:sz w:val="24"/>
          <w:szCs w:val="24"/>
        </w:rPr>
        <w:t>необходимые</w:t>
      </w:r>
      <w:r w:rsidRPr="00AF11AD">
        <w:rPr>
          <w:rFonts w:hAnsi="Times New Roman"/>
          <w:color w:val="auto"/>
          <w:sz w:val="24"/>
          <w:szCs w:val="24"/>
        </w:rPr>
        <w:t xml:space="preserve"> </w:t>
      </w:r>
      <w:r w:rsidRPr="00AF11AD">
        <w:rPr>
          <w:rFonts w:hAnsi="Times New Roman"/>
          <w:color w:val="auto"/>
          <w:sz w:val="24"/>
          <w:szCs w:val="24"/>
        </w:rPr>
        <w:t>действия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технологические</w:t>
      </w:r>
      <w:r w:rsidRPr="00AF11AD">
        <w:rPr>
          <w:rFonts w:hAnsi="Times New Roman"/>
          <w:color w:val="auto"/>
          <w:sz w:val="24"/>
          <w:szCs w:val="24"/>
        </w:rPr>
        <w:t xml:space="preserve"> </w:t>
      </w:r>
      <w:r w:rsidRPr="00AF11AD">
        <w:rPr>
          <w:rFonts w:hAnsi="Times New Roman"/>
          <w:color w:val="auto"/>
          <w:sz w:val="24"/>
          <w:szCs w:val="24"/>
        </w:rPr>
        <w:t>операции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применять</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решения</w:t>
      </w:r>
      <w:r w:rsidRPr="00AF11AD">
        <w:rPr>
          <w:rFonts w:hAnsi="Times New Roman"/>
          <w:color w:val="auto"/>
          <w:sz w:val="24"/>
          <w:szCs w:val="24"/>
        </w:rPr>
        <w:t xml:space="preserve"> </w:t>
      </w:r>
      <w:r w:rsidRPr="00AF11AD">
        <w:rPr>
          <w:rFonts w:hAnsi="Times New Roman"/>
          <w:color w:val="auto"/>
          <w:sz w:val="24"/>
          <w:szCs w:val="24"/>
        </w:rPr>
        <w:t>практических</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ascii="Times New Roman"/>
          <w:color w:val="auto"/>
          <w:sz w:val="24"/>
          <w:szCs w:val="24"/>
        </w:rPr>
        <w:t xml:space="preserve">; </w:t>
      </w:r>
      <w:r w:rsidRPr="00AF11AD">
        <w:rPr>
          <w:rFonts w:hAnsi="Times New Roman"/>
          <w:color w:val="auto"/>
          <w:sz w:val="24"/>
          <w:szCs w:val="24"/>
        </w:rPr>
        <w:t>подбор</w:t>
      </w:r>
      <w:r w:rsidRPr="00AF11AD">
        <w:rPr>
          <w:rFonts w:hAnsi="Times New Roman"/>
          <w:color w:val="auto"/>
          <w:sz w:val="24"/>
          <w:szCs w:val="24"/>
        </w:rPr>
        <w:t xml:space="preserve"> </w:t>
      </w:r>
      <w:r w:rsidRPr="00AF11AD">
        <w:rPr>
          <w:rFonts w:hAnsi="Times New Roman"/>
          <w:color w:val="auto"/>
          <w:sz w:val="24"/>
          <w:szCs w:val="24"/>
        </w:rPr>
        <w:t>материалов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инструментов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выдвинутым</w:t>
      </w:r>
      <w:r w:rsidRPr="00AF11AD">
        <w:rPr>
          <w:rFonts w:hAnsi="Times New Roman"/>
          <w:color w:val="auto"/>
          <w:sz w:val="24"/>
          <w:szCs w:val="24"/>
        </w:rPr>
        <w:t xml:space="preserve"> </w:t>
      </w:r>
      <w:r w:rsidRPr="00AF11AD">
        <w:rPr>
          <w:rFonts w:hAnsi="Times New Roman"/>
          <w:color w:val="auto"/>
          <w:sz w:val="24"/>
          <w:szCs w:val="24"/>
        </w:rPr>
        <w:t>планом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прогнозом</w:t>
      </w:r>
      <w:r w:rsidRPr="00AF11AD">
        <w:rPr>
          <w:rFonts w:hAnsi="Times New Roman"/>
          <w:color w:val="auto"/>
          <w:sz w:val="24"/>
          <w:szCs w:val="24"/>
        </w:rPr>
        <w:t xml:space="preserve"> </w:t>
      </w:r>
      <w:r w:rsidRPr="00AF11AD">
        <w:rPr>
          <w:rFonts w:hAnsi="Times New Roman"/>
          <w:color w:val="auto"/>
          <w:sz w:val="24"/>
          <w:szCs w:val="24"/>
        </w:rPr>
        <w:t>возможных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осуществлять</w:t>
      </w:r>
      <w:r w:rsidRPr="00AF11AD">
        <w:rPr>
          <w:rFonts w:hAnsi="Times New Roman"/>
          <w:color w:val="auto"/>
          <w:sz w:val="24"/>
          <w:szCs w:val="24"/>
        </w:rPr>
        <w:t xml:space="preserve"> </w:t>
      </w:r>
      <w:r w:rsidRPr="00AF11AD">
        <w:rPr>
          <w:rFonts w:hAnsi="Times New Roman"/>
          <w:color w:val="auto"/>
          <w:sz w:val="24"/>
          <w:szCs w:val="24"/>
        </w:rPr>
        <w:t>экономную</w:t>
      </w:r>
      <w:r w:rsidRPr="00AF11AD">
        <w:rPr>
          <w:rFonts w:hAnsi="Times New Roman"/>
          <w:color w:val="auto"/>
          <w:sz w:val="24"/>
          <w:szCs w:val="24"/>
        </w:rPr>
        <w:t xml:space="preserve"> </w:t>
      </w:r>
      <w:r w:rsidRPr="00AF11AD">
        <w:rPr>
          <w:rFonts w:hAnsi="Times New Roman"/>
          <w:color w:val="auto"/>
          <w:sz w:val="24"/>
          <w:szCs w:val="24"/>
        </w:rPr>
        <w:t>разметку</w:t>
      </w:r>
      <w:r w:rsidRPr="00AF11AD">
        <w:rPr>
          <w:rFonts w:ascii="Times New Roman"/>
          <w:color w:val="auto"/>
          <w:sz w:val="24"/>
          <w:szCs w:val="24"/>
        </w:rPr>
        <w:t xml:space="preserve">, </w:t>
      </w:r>
      <w:r w:rsidRPr="00AF11AD">
        <w:rPr>
          <w:rFonts w:hAnsi="Times New Roman"/>
          <w:color w:val="auto"/>
          <w:sz w:val="24"/>
          <w:szCs w:val="24"/>
        </w:rPr>
        <w:t>обработку</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деталей</w:t>
      </w:r>
      <w:r w:rsidRPr="00AF11AD">
        <w:rPr>
          <w:rFonts w:ascii="Times New Roman"/>
          <w:color w:val="auto"/>
          <w:sz w:val="24"/>
          <w:szCs w:val="24"/>
        </w:rPr>
        <w:t xml:space="preserve">, </w:t>
      </w:r>
      <w:r w:rsidRPr="00AF11AD">
        <w:rPr>
          <w:rFonts w:hAnsi="Times New Roman"/>
          <w:color w:val="auto"/>
          <w:sz w:val="24"/>
          <w:szCs w:val="24"/>
        </w:rPr>
        <w:t>сборку</w:t>
      </w:r>
      <w:r w:rsidRPr="00AF11AD">
        <w:rPr>
          <w:rFonts w:ascii="Times New Roman"/>
          <w:color w:val="auto"/>
          <w:sz w:val="24"/>
          <w:szCs w:val="24"/>
        </w:rPr>
        <w:t xml:space="preserve">, </w:t>
      </w:r>
      <w:r w:rsidRPr="00AF11AD">
        <w:rPr>
          <w:rFonts w:hAnsi="Times New Roman"/>
          <w:color w:val="auto"/>
          <w:sz w:val="24"/>
          <w:szCs w:val="24"/>
        </w:rPr>
        <w:t>отделку</w:t>
      </w:r>
      <w:r w:rsidRPr="00AF11AD">
        <w:rPr>
          <w:rFonts w:hAnsi="Times New Roman"/>
          <w:color w:val="auto"/>
          <w:sz w:val="24"/>
          <w:szCs w:val="24"/>
        </w:rPr>
        <w:t xml:space="preserve"> </w:t>
      </w:r>
      <w:r w:rsidRPr="00AF11AD">
        <w:rPr>
          <w:rFonts w:hAnsi="Times New Roman"/>
          <w:color w:val="auto"/>
          <w:sz w:val="24"/>
          <w:szCs w:val="24"/>
        </w:rPr>
        <w:t>изделия</w:t>
      </w:r>
      <w:r w:rsidRPr="00AF11AD">
        <w:rPr>
          <w:rFonts w:ascii="Times New Roman"/>
          <w:color w:val="auto"/>
          <w:sz w:val="24"/>
          <w:szCs w:val="24"/>
        </w:rPr>
        <w:t xml:space="preserve">; </w:t>
      </w:r>
      <w:r w:rsidRPr="00AF11AD">
        <w:rPr>
          <w:rFonts w:hAnsi="Times New Roman"/>
          <w:color w:val="auto"/>
          <w:sz w:val="24"/>
          <w:szCs w:val="24"/>
        </w:rPr>
        <w:t>проводить</w:t>
      </w:r>
      <w:r w:rsidRPr="00AF11AD">
        <w:rPr>
          <w:rFonts w:hAnsi="Times New Roman"/>
          <w:color w:val="auto"/>
          <w:sz w:val="24"/>
          <w:szCs w:val="24"/>
        </w:rPr>
        <w:t xml:space="preserve"> </w:t>
      </w:r>
      <w:r w:rsidRPr="00AF11AD">
        <w:rPr>
          <w:rFonts w:hAnsi="Times New Roman"/>
          <w:color w:val="auto"/>
          <w:sz w:val="24"/>
          <w:szCs w:val="24"/>
        </w:rPr>
        <w:t>проверку</w:t>
      </w:r>
      <w:r w:rsidRPr="00AF11AD">
        <w:rPr>
          <w:rFonts w:hAnsi="Times New Roman"/>
          <w:color w:val="auto"/>
          <w:sz w:val="24"/>
          <w:szCs w:val="24"/>
        </w:rPr>
        <w:t xml:space="preserve"> </w:t>
      </w:r>
      <w:r w:rsidRPr="00AF11AD">
        <w:rPr>
          <w:rFonts w:hAnsi="Times New Roman"/>
          <w:color w:val="auto"/>
          <w:sz w:val="24"/>
          <w:szCs w:val="24"/>
        </w:rPr>
        <w:t>изделия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действии</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достаточный</w:t>
      </w:r>
      <w:r w:rsidRPr="00AF11AD">
        <w:rPr>
          <w:rFonts w:hAnsi="Times New Roman"/>
          <w:color w:val="auto"/>
          <w:sz w:val="24"/>
          <w:szCs w:val="24"/>
        </w:rPr>
        <w:t xml:space="preserve"> </w:t>
      </w:r>
      <w:r w:rsidRPr="00AF11AD">
        <w:rPr>
          <w:rFonts w:hAnsi="Times New Roman"/>
          <w:color w:val="auto"/>
          <w:sz w:val="24"/>
          <w:szCs w:val="24"/>
        </w:rPr>
        <w:t>уровень</w:t>
      </w:r>
      <w:r w:rsidRPr="00AF11AD">
        <w:rPr>
          <w:rFonts w:hAnsi="Times New Roman"/>
          <w:color w:val="auto"/>
          <w:sz w:val="24"/>
          <w:szCs w:val="24"/>
        </w:rPr>
        <w:t xml:space="preserve"> </w:t>
      </w:r>
      <w:r w:rsidRPr="00AF11AD">
        <w:rPr>
          <w:rFonts w:hAnsi="Times New Roman"/>
          <w:color w:val="auto"/>
          <w:sz w:val="24"/>
          <w:szCs w:val="24"/>
        </w:rPr>
        <w:t>графической</w:t>
      </w:r>
      <w:r w:rsidRPr="00AF11AD">
        <w:rPr>
          <w:rFonts w:hAnsi="Times New Roman"/>
          <w:color w:val="auto"/>
          <w:sz w:val="24"/>
          <w:szCs w:val="24"/>
        </w:rPr>
        <w:t xml:space="preserve"> </w:t>
      </w:r>
      <w:r w:rsidRPr="00AF11AD">
        <w:rPr>
          <w:rFonts w:hAnsi="Times New Roman"/>
          <w:color w:val="auto"/>
          <w:sz w:val="24"/>
          <w:szCs w:val="24"/>
        </w:rPr>
        <w:t>грамотности</w:t>
      </w:r>
      <w:r w:rsidRPr="00AF11AD">
        <w:rPr>
          <w:rFonts w:ascii="Times New Roman"/>
          <w:color w:val="auto"/>
          <w:sz w:val="24"/>
          <w:szCs w:val="24"/>
        </w:rPr>
        <w:t xml:space="preserve">: </w:t>
      </w:r>
      <w:r w:rsidRPr="00AF11AD">
        <w:rPr>
          <w:rFonts w:hAnsi="Times New Roman"/>
          <w:color w:val="auto"/>
          <w:sz w:val="24"/>
          <w:szCs w:val="24"/>
        </w:rPr>
        <w:t>выполнение</w:t>
      </w:r>
      <w:r w:rsidRPr="00AF11AD">
        <w:rPr>
          <w:rFonts w:hAnsi="Times New Roman"/>
          <w:color w:val="auto"/>
          <w:sz w:val="24"/>
          <w:szCs w:val="24"/>
        </w:rPr>
        <w:t xml:space="preserve"> </w:t>
      </w:r>
      <w:r w:rsidRPr="00AF11AD">
        <w:rPr>
          <w:rFonts w:hAnsi="Times New Roman"/>
          <w:color w:val="auto"/>
          <w:sz w:val="24"/>
          <w:szCs w:val="24"/>
        </w:rPr>
        <w:t>измерений</w:t>
      </w:r>
      <w:r w:rsidRPr="00AF11AD">
        <w:rPr>
          <w:rFonts w:ascii="Times New Roman"/>
          <w:color w:val="auto"/>
          <w:sz w:val="24"/>
          <w:szCs w:val="24"/>
        </w:rPr>
        <w:t xml:space="preserve">, </w:t>
      </w:r>
      <w:r w:rsidRPr="00AF11AD">
        <w:rPr>
          <w:rFonts w:hAnsi="Times New Roman"/>
          <w:color w:val="auto"/>
          <w:sz w:val="24"/>
          <w:szCs w:val="24"/>
        </w:rPr>
        <w:t>чтение</w:t>
      </w:r>
      <w:r w:rsidRPr="00AF11AD">
        <w:rPr>
          <w:rFonts w:hAnsi="Times New Roman"/>
          <w:color w:val="auto"/>
          <w:sz w:val="24"/>
          <w:szCs w:val="24"/>
        </w:rPr>
        <w:t xml:space="preserve"> </w:t>
      </w:r>
      <w:r w:rsidRPr="00AF11AD">
        <w:rPr>
          <w:rFonts w:hAnsi="Times New Roman"/>
          <w:color w:val="auto"/>
          <w:sz w:val="24"/>
          <w:szCs w:val="24"/>
        </w:rPr>
        <w:t>доступных</w:t>
      </w:r>
      <w:r w:rsidRPr="00AF11AD">
        <w:rPr>
          <w:rFonts w:hAnsi="Times New Roman"/>
          <w:color w:val="auto"/>
          <w:sz w:val="24"/>
          <w:szCs w:val="24"/>
        </w:rPr>
        <w:t xml:space="preserve"> </w:t>
      </w:r>
      <w:r w:rsidRPr="00AF11AD">
        <w:rPr>
          <w:rFonts w:hAnsi="Times New Roman"/>
          <w:color w:val="auto"/>
          <w:sz w:val="24"/>
          <w:szCs w:val="24"/>
        </w:rPr>
        <w:t>графических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условных</w:t>
      </w:r>
      <w:r w:rsidRPr="00AF11AD">
        <w:rPr>
          <w:rFonts w:ascii="Times New Roman"/>
          <w:color w:val="auto"/>
          <w:sz w:val="24"/>
          <w:szCs w:val="24"/>
        </w:rPr>
        <w:t xml:space="preserve">) </w:t>
      </w:r>
      <w:r w:rsidRPr="00AF11AD">
        <w:rPr>
          <w:rFonts w:hAnsi="Times New Roman"/>
          <w:color w:val="auto"/>
          <w:sz w:val="24"/>
          <w:szCs w:val="24"/>
        </w:rPr>
        <w:t>изображений</w:t>
      </w:r>
      <w:r w:rsidRPr="00AF11AD">
        <w:rPr>
          <w:rFonts w:ascii="Times New Roman"/>
          <w:color w:val="auto"/>
          <w:sz w:val="24"/>
          <w:szCs w:val="24"/>
        </w:rPr>
        <w:t xml:space="preserve">, </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чертежных</w:t>
      </w:r>
      <w:r w:rsidRPr="00AF11AD">
        <w:rPr>
          <w:rFonts w:hAnsi="Times New Roman"/>
          <w:color w:val="auto"/>
          <w:sz w:val="24"/>
          <w:szCs w:val="24"/>
        </w:rPr>
        <w:t xml:space="preserve"> </w:t>
      </w:r>
      <w:r w:rsidRPr="00AF11AD">
        <w:rPr>
          <w:rFonts w:hAnsi="Times New Roman"/>
          <w:color w:val="auto"/>
          <w:sz w:val="24"/>
          <w:szCs w:val="24"/>
        </w:rPr>
        <w:t>инструментов</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линейка</w:t>
      </w:r>
      <w:r w:rsidRPr="00AF11AD">
        <w:rPr>
          <w:rFonts w:ascii="Times New Roman"/>
          <w:color w:val="auto"/>
          <w:sz w:val="24"/>
          <w:szCs w:val="24"/>
        </w:rPr>
        <w:t xml:space="preserve">, </w:t>
      </w:r>
      <w:r w:rsidRPr="00AF11AD">
        <w:rPr>
          <w:rFonts w:hAnsi="Times New Roman"/>
          <w:color w:val="auto"/>
          <w:sz w:val="24"/>
          <w:szCs w:val="24"/>
        </w:rPr>
        <w:t>угольник</w:t>
      </w:r>
      <w:r w:rsidRPr="00AF11AD">
        <w:rPr>
          <w:rFonts w:ascii="Times New Roman"/>
          <w:color w:val="auto"/>
          <w:sz w:val="24"/>
          <w:szCs w:val="24"/>
        </w:rPr>
        <w:t xml:space="preserve">, </w:t>
      </w:r>
      <w:r w:rsidRPr="00AF11AD">
        <w:rPr>
          <w:rFonts w:hAnsi="Times New Roman"/>
          <w:color w:val="auto"/>
          <w:sz w:val="24"/>
          <w:szCs w:val="24"/>
        </w:rPr>
        <w:t>циркуль</w:t>
      </w:r>
      <w:r w:rsidRPr="00AF11AD">
        <w:rPr>
          <w:rFonts w:asci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приспособлений</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разметки</w:t>
      </w:r>
      <w:r w:rsidRPr="00AF11AD">
        <w:rPr>
          <w:rFonts w:hAnsi="Times New Roman"/>
          <w:color w:val="auto"/>
          <w:sz w:val="24"/>
          <w:szCs w:val="24"/>
        </w:rPr>
        <w:t xml:space="preserve"> </w:t>
      </w:r>
      <w:r w:rsidRPr="00AF11AD">
        <w:rPr>
          <w:rFonts w:hAnsi="Times New Roman"/>
          <w:color w:val="auto"/>
          <w:sz w:val="24"/>
          <w:szCs w:val="24"/>
        </w:rPr>
        <w:t>деталей</w:t>
      </w:r>
      <w:r w:rsidRPr="00AF11AD">
        <w:rPr>
          <w:rFonts w:hAnsi="Times New Roman"/>
          <w:color w:val="auto"/>
          <w:sz w:val="24"/>
          <w:szCs w:val="24"/>
        </w:rPr>
        <w:t xml:space="preserve"> </w:t>
      </w:r>
      <w:r w:rsidRPr="00AF11AD">
        <w:rPr>
          <w:rFonts w:hAnsi="Times New Roman"/>
          <w:color w:val="auto"/>
          <w:sz w:val="24"/>
          <w:szCs w:val="24"/>
        </w:rPr>
        <w:t>изделий</w:t>
      </w:r>
      <w:r w:rsidRPr="00AF11AD">
        <w:rPr>
          <w:rFonts w:ascii="Times New Roman"/>
          <w:color w:val="auto"/>
          <w:sz w:val="24"/>
          <w:szCs w:val="24"/>
        </w:rPr>
        <w:t xml:space="preserve">; </w:t>
      </w:r>
      <w:r w:rsidRPr="00AF11AD">
        <w:rPr>
          <w:rFonts w:hAnsi="Times New Roman"/>
          <w:color w:val="auto"/>
          <w:sz w:val="24"/>
          <w:szCs w:val="24"/>
        </w:rPr>
        <w:t>опору</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рисунки</w:t>
      </w:r>
      <w:r w:rsidRPr="00AF11AD">
        <w:rPr>
          <w:rFonts w:ascii="Times New Roman"/>
          <w:color w:val="auto"/>
          <w:sz w:val="24"/>
          <w:szCs w:val="24"/>
        </w:rPr>
        <w:t xml:space="preserve">, </w:t>
      </w:r>
      <w:r w:rsidRPr="00AF11AD">
        <w:rPr>
          <w:rFonts w:hAnsi="Times New Roman"/>
          <w:color w:val="auto"/>
          <w:sz w:val="24"/>
          <w:szCs w:val="24"/>
        </w:rPr>
        <w:t>предметные</w:t>
      </w:r>
      <w:r w:rsidRPr="00AF11AD">
        <w:rPr>
          <w:rFonts w:hAnsi="Times New Roman"/>
          <w:color w:val="auto"/>
          <w:sz w:val="24"/>
          <w:szCs w:val="24"/>
        </w:rPr>
        <w:t xml:space="preserve"> </w:t>
      </w:r>
      <w:r w:rsidRPr="00AF11AD">
        <w:rPr>
          <w:rFonts w:hAnsi="Times New Roman"/>
          <w:color w:val="auto"/>
          <w:sz w:val="24"/>
          <w:szCs w:val="24"/>
        </w:rPr>
        <w:t>карты</w:t>
      </w:r>
      <w:r w:rsidRPr="00AF11AD">
        <w:rPr>
          <w:rFonts w:ascii="Times New Roman"/>
          <w:color w:val="auto"/>
          <w:sz w:val="24"/>
          <w:szCs w:val="24"/>
        </w:rPr>
        <w:t xml:space="preserve">, </w:t>
      </w:r>
      <w:r w:rsidRPr="00AF11AD">
        <w:rPr>
          <w:rFonts w:hAnsi="Times New Roman"/>
          <w:color w:val="auto"/>
          <w:sz w:val="24"/>
          <w:szCs w:val="24"/>
        </w:rPr>
        <w:t>план</w:t>
      </w:r>
      <w:r w:rsidRPr="00AF11AD">
        <w:rPr>
          <w:rFonts w:ascii="Times New Roman"/>
          <w:color w:val="auto"/>
          <w:sz w:val="24"/>
          <w:szCs w:val="24"/>
        </w:rPr>
        <w:t xml:space="preserve">, </w:t>
      </w:r>
      <w:r w:rsidRPr="00AF11AD">
        <w:rPr>
          <w:rFonts w:hAnsi="Times New Roman"/>
          <w:color w:val="auto"/>
          <w:sz w:val="24"/>
          <w:szCs w:val="24"/>
        </w:rPr>
        <w:t>схемы</w:t>
      </w:r>
      <w:r w:rsidRPr="00AF11AD">
        <w:rPr>
          <w:rFonts w:ascii="Times New Roman"/>
          <w:color w:val="auto"/>
          <w:sz w:val="24"/>
          <w:szCs w:val="24"/>
        </w:rPr>
        <w:t xml:space="preserve">, </w:t>
      </w:r>
      <w:r w:rsidRPr="00AF11AD">
        <w:rPr>
          <w:rFonts w:hAnsi="Times New Roman"/>
          <w:color w:val="auto"/>
          <w:sz w:val="24"/>
          <w:szCs w:val="24"/>
        </w:rPr>
        <w:t>простейшие</w:t>
      </w:r>
      <w:r w:rsidRPr="00AF11AD">
        <w:rPr>
          <w:rFonts w:hAnsi="Times New Roman"/>
          <w:color w:val="auto"/>
          <w:sz w:val="24"/>
          <w:szCs w:val="24"/>
        </w:rPr>
        <w:t xml:space="preserve"> </w:t>
      </w:r>
      <w:r w:rsidRPr="00AF11AD">
        <w:rPr>
          <w:rFonts w:hAnsi="Times New Roman"/>
          <w:color w:val="auto"/>
          <w:sz w:val="24"/>
          <w:szCs w:val="24"/>
        </w:rPr>
        <w:t>чертежи</w:t>
      </w:r>
      <w:r w:rsidRPr="00AF11AD">
        <w:rPr>
          <w:rFonts w:ascii="Times New Roman"/>
          <w:color w:val="auto"/>
          <w:sz w:val="24"/>
          <w:szCs w:val="24"/>
        </w:rPr>
        <w:t xml:space="preserve">, </w:t>
      </w:r>
      <w:r w:rsidRPr="00AF11AD">
        <w:rPr>
          <w:rFonts w:hAnsi="Times New Roman"/>
          <w:color w:val="auto"/>
          <w:sz w:val="24"/>
          <w:szCs w:val="24"/>
        </w:rPr>
        <w:t>условные</w:t>
      </w:r>
      <w:r w:rsidRPr="00AF11AD">
        <w:rPr>
          <w:rFonts w:hAnsi="Times New Roman"/>
          <w:color w:val="auto"/>
          <w:sz w:val="24"/>
          <w:szCs w:val="24"/>
        </w:rPr>
        <w:t xml:space="preserve"> </w:t>
      </w:r>
      <w:r w:rsidRPr="00AF11AD">
        <w:rPr>
          <w:rFonts w:hAnsi="Times New Roman"/>
          <w:color w:val="auto"/>
          <w:sz w:val="24"/>
          <w:szCs w:val="24"/>
        </w:rPr>
        <w:t>обозначения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решении</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моделированию</w:t>
      </w:r>
      <w:r w:rsidRPr="00AF11AD">
        <w:rPr>
          <w:rFonts w:ascii="Times New Roman"/>
          <w:color w:val="auto"/>
          <w:sz w:val="24"/>
          <w:szCs w:val="24"/>
        </w:rPr>
        <w:t xml:space="preserve">, </w:t>
      </w:r>
      <w:r w:rsidRPr="00AF11AD">
        <w:rPr>
          <w:rFonts w:hAnsi="Times New Roman"/>
          <w:color w:val="auto"/>
          <w:sz w:val="24"/>
          <w:szCs w:val="24"/>
        </w:rPr>
        <w:t>воспроизведению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конструированию</w:t>
      </w:r>
      <w:r w:rsidRPr="00AF11AD">
        <w:rPr>
          <w:rFonts w:hAnsi="Times New Roman"/>
          <w:color w:val="auto"/>
          <w:sz w:val="24"/>
          <w:szCs w:val="24"/>
        </w:rPr>
        <w:t xml:space="preserve"> </w:t>
      </w:r>
      <w:r w:rsidRPr="00AF11AD">
        <w:rPr>
          <w:rFonts w:hAnsi="Times New Roman"/>
          <w:color w:val="auto"/>
          <w:sz w:val="24"/>
          <w:szCs w:val="24"/>
        </w:rPr>
        <w:t>объектов</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создавать</w:t>
      </w:r>
      <w:r w:rsidRPr="00AF11AD">
        <w:rPr>
          <w:rFonts w:hAnsi="Times New Roman"/>
          <w:color w:val="auto"/>
          <w:sz w:val="24"/>
          <w:szCs w:val="24"/>
        </w:rPr>
        <w:t xml:space="preserve"> </w:t>
      </w:r>
      <w:r w:rsidRPr="00AF11AD">
        <w:rPr>
          <w:rFonts w:hAnsi="Times New Roman"/>
          <w:color w:val="auto"/>
          <w:sz w:val="24"/>
          <w:szCs w:val="24"/>
        </w:rPr>
        <w:t>несложные</w:t>
      </w:r>
      <w:r w:rsidRPr="00AF11AD">
        <w:rPr>
          <w:rFonts w:hAnsi="Times New Roman"/>
          <w:color w:val="auto"/>
          <w:sz w:val="24"/>
          <w:szCs w:val="24"/>
        </w:rPr>
        <w:t xml:space="preserve"> </w:t>
      </w:r>
      <w:r w:rsidRPr="00AF11AD">
        <w:rPr>
          <w:rFonts w:hAnsi="Times New Roman"/>
          <w:color w:val="auto"/>
          <w:sz w:val="24"/>
          <w:szCs w:val="24"/>
        </w:rPr>
        <w:t>конструкции</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материалов</w:t>
      </w:r>
      <w:r w:rsidRPr="00AF11AD">
        <w:rPr>
          <w:rFonts w:ascii="Times New Roman"/>
          <w:color w:val="auto"/>
          <w:sz w:val="24"/>
          <w:szCs w:val="24"/>
        </w:rPr>
        <w:t xml:space="preserve">: </w:t>
      </w:r>
      <w:r w:rsidRPr="00AF11AD">
        <w:rPr>
          <w:rFonts w:hAnsi="Times New Roman"/>
          <w:color w:val="auto"/>
          <w:sz w:val="24"/>
          <w:szCs w:val="24"/>
        </w:rPr>
        <w:t>исследование</w:t>
      </w:r>
      <w:r w:rsidRPr="00AF11AD">
        <w:rPr>
          <w:rFonts w:hAnsi="Times New Roman"/>
          <w:color w:val="auto"/>
          <w:sz w:val="24"/>
          <w:szCs w:val="24"/>
        </w:rPr>
        <w:t xml:space="preserve"> </w:t>
      </w:r>
      <w:r w:rsidRPr="00AF11AD">
        <w:rPr>
          <w:rFonts w:hAnsi="Times New Roman"/>
          <w:color w:val="auto"/>
          <w:sz w:val="24"/>
          <w:szCs w:val="24"/>
        </w:rPr>
        <w:t>конструктивных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объектов</w:t>
      </w:r>
      <w:r w:rsidRPr="00AF11AD">
        <w:rPr>
          <w:rFonts w:ascii="Times New Roman"/>
          <w:color w:val="auto"/>
          <w:sz w:val="24"/>
          <w:szCs w:val="24"/>
        </w:rPr>
        <w:t xml:space="preserve">, </w:t>
      </w:r>
      <w:r w:rsidRPr="00AF11AD">
        <w:rPr>
          <w:rFonts w:hAnsi="Times New Roman"/>
          <w:color w:val="auto"/>
          <w:sz w:val="24"/>
          <w:szCs w:val="24"/>
        </w:rPr>
        <w:t>подбор</w:t>
      </w:r>
      <w:r w:rsidRPr="00AF11AD">
        <w:rPr>
          <w:rFonts w:hAnsi="Times New Roman"/>
          <w:color w:val="auto"/>
          <w:sz w:val="24"/>
          <w:szCs w:val="24"/>
        </w:rPr>
        <w:t xml:space="preserve"> </w:t>
      </w:r>
      <w:r w:rsidRPr="00AF11AD">
        <w:rPr>
          <w:rFonts w:hAnsi="Times New Roman"/>
          <w:color w:val="auto"/>
          <w:sz w:val="24"/>
          <w:szCs w:val="24"/>
        </w:rPr>
        <w:t>материалов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технологии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изготовления</w:t>
      </w:r>
      <w:r w:rsidRPr="00AF11AD">
        <w:rPr>
          <w:rFonts w:ascii="Times New Roman"/>
          <w:color w:val="auto"/>
          <w:sz w:val="24"/>
          <w:szCs w:val="24"/>
        </w:rPr>
        <w:t xml:space="preserve">, </w:t>
      </w:r>
      <w:r w:rsidRPr="00AF11AD">
        <w:rPr>
          <w:rFonts w:hAnsi="Times New Roman"/>
          <w:color w:val="auto"/>
          <w:sz w:val="24"/>
          <w:szCs w:val="24"/>
        </w:rPr>
        <w:t>проверка</w:t>
      </w:r>
      <w:r w:rsidRPr="00AF11AD">
        <w:rPr>
          <w:rFonts w:hAnsi="Times New Roman"/>
          <w:color w:val="auto"/>
          <w:sz w:val="24"/>
          <w:szCs w:val="24"/>
        </w:rPr>
        <w:t xml:space="preserve"> </w:t>
      </w:r>
      <w:r w:rsidRPr="00AF11AD">
        <w:rPr>
          <w:rFonts w:hAnsi="Times New Roman"/>
          <w:color w:val="auto"/>
          <w:sz w:val="24"/>
          <w:szCs w:val="24"/>
        </w:rPr>
        <w:t>конструкции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действии</w:t>
      </w:r>
      <w:r w:rsidRPr="00AF11AD">
        <w:rPr>
          <w:rFonts w:ascii="Times New Roman"/>
          <w:color w:val="auto"/>
          <w:sz w:val="24"/>
          <w:szCs w:val="24"/>
        </w:rPr>
        <w:t xml:space="preserve">, </w:t>
      </w:r>
      <w:r w:rsidRPr="00AF11AD">
        <w:rPr>
          <w:rFonts w:hAnsi="Times New Roman"/>
          <w:color w:val="auto"/>
          <w:sz w:val="24"/>
          <w:szCs w:val="24"/>
        </w:rPr>
        <w:t>внесение</w:t>
      </w:r>
      <w:r w:rsidRPr="00AF11AD">
        <w:rPr>
          <w:rFonts w:hAnsi="Times New Roman"/>
          <w:color w:val="auto"/>
          <w:sz w:val="24"/>
          <w:szCs w:val="24"/>
        </w:rPr>
        <w:t xml:space="preserve"> </w:t>
      </w:r>
      <w:r w:rsidRPr="00AF11AD">
        <w:rPr>
          <w:rFonts w:hAnsi="Times New Roman"/>
          <w:color w:val="auto"/>
          <w:sz w:val="24"/>
          <w:szCs w:val="24"/>
        </w:rPr>
        <w:t>корректив</w:t>
      </w:r>
      <w:r w:rsidRPr="00AF11AD">
        <w:rPr>
          <w:rFonts w:ascii="Times New Roman"/>
          <w:color w:val="auto"/>
          <w:sz w:val="24"/>
          <w:szCs w:val="24"/>
        </w:rPr>
        <w:t>.</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Комплексный</w:t>
      </w:r>
      <w:r w:rsidR="003C6BCC" w:rsidRPr="00AF11AD">
        <w:rPr>
          <w:rFonts w:ascii="Times New Roman" w:hAnsi="Times New Roman" w:cs="Times New Roman"/>
          <w:b/>
          <w:bCs/>
          <w:color w:val="auto"/>
          <w:sz w:val="24"/>
          <w:szCs w:val="24"/>
        </w:rPr>
        <w:t xml:space="preserve"> </w:t>
      </w: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«Русский язык и литературное чтение»</w:t>
      </w:r>
      <w:r w:rsidR="00DF461F">
        <w:rPr>
          <w:rFonts w:ascii="Times New Roman" w:hAnsi="Times New Roman" w:cs="Times New Roman"/>
          <w:b/>
          <w:bCs/>
          <w:color w:val="auto"/>
          <w:sz w:val="24"/>
          <w:szCs w:val="24"/>
        </w:rPr>
        <w:t>, «Родной язык и литературное чтение»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Основные содержательные линии: </w:t>
      </w:r>
      <w:r w:rsidRPr="00AF11AD">
        <w:rPr>
          <w:rFonts w:ascii="Times New Roman" w:hAnsi="Times New Roman" w:cs="Times New Roman"/>
          <w:b/>
          <w:bCs/>
          <w:color w:val="auto"/>
          <w:sz w:val="24"/>
          <w:szCs w:val="24"/>
        </w:rPr>
        <w:t>языковая способность, речевая деятельность</w:t>
      </w:r>
      <w:r w:rsidRPr="00AF11AD">
        <w:rPr>
          <w:rFonts w:ascii="Times New Roman" w:hAnsi="Times New Roman" w:cs="Times New Roman"/>
          <w:color w:val="auto"/>
          <w:sz w:val="24"/>
          <w:szCs w:val="24"/>
        </w:rPr>
        <w:t>,</w:t>
      </w:r>
      <w:r w:rsidRPr="00AF11AD">
        <w:rPr>
          <w:rFonts w:ascii="Times New Roman" w:hAnsi="Times New Roman" w:cs="Times New Roman"/>
          <w:b/>
          <w:bCs/>
          <w:color w:val="auto"/>
          <w:sz w:val="24"/>
          <w:szCs w:val="24"/>
        </w:rPr>
        <w:t xml:space="preserve"> языковые закономерности</w:t>
      </w:r>
      <w:r w:rsidRPr="00AF11AD">
        <w:rPr>
          <w:rFonts w:ascii="Times New Roman" w:hAnsi="Times New Roman" w:cs="Times New Roman"/>
          <w:color w:val="auto"/>
          <w:sz w:val="24"/>
          <w:szCs w:val="24"/>
        </w:rPr>
        <w:t xml:space="preserve">. </w:t>
      </w:r>
    </w:p>
    <w:p w:rsidR="00F65069" w:rsidRPr="00AF11AD" w:rsidRDefault="00C079E3" w:rsidP="00AF11AD">
      <w:pPr>
        <w:numPr>
          <w:ilvl w:val="0"/>
          <w:numId w:val="323"/>
        </w:numPr>
        <w:tabs>
          <w:tab w:val="num" w:pos="729"/>
          <w:tab w:val="left" w:pos="850"/>
        </w:tabs>
        <w:suppressAutoHyphens/>
        <w:spacing w:after="0" w:line="240" w:lineRule="auto"/>
        <w:ind w:left="0"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Языковая способность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Потребность в словесном общении с учителем, товарищами, родителями в условиях слухоречевой среды.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Ситуативное общение, внеситуативное. Расширение ситуативного и внеситуативного общения в знакомых и новых обстоятельствах.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Понимание, использование вариативных высказываний.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Стремление запоминать новые речевые единицы и использовать их в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Понимание значения новых слов, словосочетаний в условиях ситуативного общения, речевого контекста.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знакомых речевых единиц в различных (известных и новых) ситуациях в соответствии с задачей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Понимание значения нового речевого материала в условиях практической деятельности, в предметной ситуации, в контексте прочитанного.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Улавливание аналогий в языковых формах, построение речевых высказываний по аналогии со знакомыми словоформами и конструкциями высказываний.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Восприятие, понимание и воспроизведение речевых образцов,  данных учителем, в условиях педагогически организованного общения и в естественных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Соотнесение предметных действий с речевыми образцами.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Подражание речевым действиям учителя, воспитателя.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Самостоятельное использование знакомых речевых единиц в процессе урока, предметно-практической деятельности, в игре, в  обиходно-разговорных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собственных высказываний из знакомых речевых единиц.</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знакомых речевых единиц в различных (известных и новых) ситуациях в соответствии с задачей общения.</w:t>
      </w:r>
    </w:p>
    <w:p w:rsidR="00F65069" w:rsidRPr="00AF11AD" w:rsidRDefault="00C079E3" w:rsidP="00AF11AD">
      <w:pPr>
        <w:numPr>
          <w:ilvl w:val="0"/>
          <w:numId w:val="324"/>
        </w:numPr>
        <w:tabs>
          <w:tab w:val="num" w:pos="396"/>
          <w:tab w:val="left" w:pos="426"/>
        </w:tabs>
        <w:suppressAutoHyphens/>
        <w:spacing w:after="0" w:line="240" w:lineRule="auto"/>
        <w:ind w:left="0"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Речевая деятельность</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lastRenderedPageBreak/>
        <w:t>II</w:t>
      </w:r>
      <w:r w:rsidRPr="00AF11AD">
        <w:rPr>
          <w:rFonts w:ascii="Times New Roman" w:hAnsi="Times New Roman" w:cs="Times New Roman"/>
          <w:b/>
          <w:bCs/>
          <w:color w:val="auto"/>
          <w:sz w:val="24"/>
          <w:szCs w:val="24"/>
          <w:u w:val="single"/>
        </w:rPr>
        <w:t>.1 Говорение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Овладение словесной речью в общении и для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Потребность в речи. Использование словесной речи для установления контакта со взрослыми, детьми. Овладение коммуникативными умениями.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Стремление быть понятым учителем или товарищами. Воспроизведение речевого материала достаточно внятно и естественно при реализации обучающимся произносительных возможностей (при контроле со стороны учителя или с его помощью, самостоятельно).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Деловые и личностные мотивы речевой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Положительное эмоциональное отношение к словесной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Установление взаимопонимания на основе речевого общения. 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Мотивированность речевых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отчет о выполненной работе).</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Характеристика деятельности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Выражать просьбы, желания, удивления, испуг, огорчения, радости. Сообщать о проведенных 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товарища, с картинкой.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Расспрашивать об интересующем (кто, что, что делает, какой, какая, какое, какие).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целях быть понятым собеседником следить за внятностью собственной речи, повторять сказанное, исправлять собственные ошибки.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Рассказывать о собственной деятельности параллельно с её выполнением или по её завершению.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Передавать содержание серии картин (одной картины) в виде нескольких взаимосвязанных предложений.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Восстанавливать преднамеренно нарушенную учителем последовательность заданий, исходя из логики предстоящих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Задавать вопросы учителю и товарищам с целью узнать об интересующем, уточнить имеющиеся сведения, расспросить о предстоящей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Рассказывать о собственной деятельности, о прошедших событиях с предварительной зарисовкой (аппликацией, подбором картинок и т. д.) или без нее.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Описывать предмет, явление природы.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Передавать содержание одной или серии картинок в виде взаимосвязанных предложений.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Рассказывать о себе, товарищах, о событиях в форме письма. Придумывать название рассказа (сказки) по главной мысли. Восстанавливать преднамеренно нарушенную последовательность событий, действий.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Отчитываться о своей работе, писать письма. Составлять план предметно-практической деятельности.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Выражать просьбу, желание, (не)понимание, согласие, свое мнение; расспрашивать учителя, товарищей об интересующем (о серии закрытых картинок, празднике, экскурсии, интересных событиях и т.п.) по заданию взрослых, по собственному желанию; уточнять непонятное.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Участвовать в диалоге; давать задания одному ученику, группе.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Рассказывать о своей деятельности и деятельности товарищей, об интересных событиях.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Описывать картинки, предметы, внешность человека; составлять план рассказа.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Писать рассказы, сочинения по плану; писать сочинения с элементами рассуждений, на заданную тему.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Составлять заявки и отчеты о своей деятельности, рассказывать об интересных моментах работы.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Контролировать правильность собственного высказывания и высказываний товарищей, исправлять ошибки.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Получать желаемый результат на свое высказывание (адекватность действий собеседника, речевой реакции.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Добиваться взаимопонимания (повторить высказывание, уточнить его и т.д.).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Правильно, грамотно оформлять свои высказывания, наиболее полно реализуя свои произносительные возможности.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.2 Чтение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Чтение задания, инструкции и действие в соответствии с их содержанием.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Понимание содержания связного текста (сказки, рассказа).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Техника чтения. Чтение вслух осмысленное, плавное, слитное. Подражание учителю в выразительном чтении.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Ориентировка в книге.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Отражение содержания прочитанного в рисунках, аппликации, драматизации.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Ответы на вопросы по прочитанному.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Пересказ прочитанного.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Привлечение информации, полученной при чтении, перенесение в нужную ситуацию (учебную, жизненную).</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Соотносить прочитанное (слово, предложение, связный текст) с действительностью, с предметом, с иллюстрацией.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и выполнить задание, инструкцию, несколько взаимосвязанных поручений.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правильно, эмоционально, четко, слитно, с паузами подражая чтению учителя. Самостоятельно делать паузы при чтении предложений с однородными членами, с союзами. Реализовывать при чтении произносительные возможности, в том числе,  воспроизведения звуковой и ритмико-интонационной структуры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Следить за чтением товарища по своей книге, продолжать чтение после товарища. Осуществлять выборочное чтение, следуя заданию учителя. Читать хором, синхронно с учителем, товарищами.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Отвечать на обобщенные вопросы, о ком, о чем прочитали.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Пересказывать прочитанное с использованием выполненного иллюстративного материала, макетов.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Определять название текста (рассказа, сказки, стихотворения), его автора. Находить нужную страницу  текста (по устному или письменному указанию учителя, по записи ее номера на доске).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Осмысленно, плавно и бегло читать вслух и про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Определять логическую последовательность событий прочитанного (инструкции, текста, задания, произведения).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Делить текст на части, выделять главную мысль каждой из них, озаглавливать части.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Находить в тексте слова и выражения по заданию учителя, выделять новые слова и определять их значение из контекста или пользуясь справочным материалом.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Оценивать поступки действующих лиц читаемого произведения, устанавливать причинно-следственные, временные связи.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Подбирать материал на заданную тему, пользуясь учебными книгами и другой литературой.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опору на чтение для запоминания структуры слов и фраз.</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Проявлять интерес к чтению.</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.3 Письмо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Упражнения, подготавливающие к письму. Письменный шрифт, чтение слов, предложений. Элементы букв, буквы, слова, короткие предложения.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Выполнять упражнения, подготавливающие к письму. 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 Выражать мысли в письменной форме (в виде отдельных слов, коротких предложений, небольших рассказов, отчетов, заявок). Писать четко,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 Переносить слова по слогам (с помощью учителя или самостоятельно). Проверять написанное, исправлять ошибки, указанные учителем, товарищами, или обнаруженные самостоятельно. Соблюдать логику в изложении мыслей.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.4 Дактилирование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Восприятие и воспроизведение речи в устно-дактильной форме.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u w:val="single"/>
        </w:rPr>
      </w:pPr>
      <w:r w:rsidRPr="00AF11AD">
        <w:rPr>
          <w:rFonts w:ascii="Times New Roman" w:hAnsi="Times New Roman" w:cs="Times New Roman"/>
          <w:color w:val="auto"/>
          <w:sz w:val="24"/>
          <w:szCs w:val="24"/>
        </w:rPr>
        <w:t>Использование устно-дактильной формы речи как вспомогательного средства общения и обучения.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Воспринимать устно-дактильную речь учителя и товарищей.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Воспроизводить все дактилемы точно, четко, быстро, синхронно с устной речью.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устно-дактильную форму речи при общении с учителем, товарищами, опуская дактилирование при использовании в речи отработанного материала.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Воспроизводить речевой материал устно-дактильно при восприятии заданий, поручений учителя, товарищей, при первоначальном чтении текста, при проверке написанного.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дактильную речь при затруднениях в общении с товарищами и взрослыми,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товарищами.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.5 Слушание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w:t>
      </w:r>
      <w:r w:rsidRPr="00AF11AD">
        <w:rPr>
          <w:rFonts w:ascii="Times New Roman" w:hAnsi="Times New Roman" w:cs="Times New Roman"/>
          <w:color w:val="auto"/>
          <w:sz w:val="24"/>
          <w:szCs w:val="24"/>
        </w:rPr>
        <w:lastRenderedPageBreak/>
        <w:t>обучающимся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F65069" w:rsidRPr="00AF11AD" w:rsidRDefault="00C079E3" w:rsidP="00AF11AD">
      <w:pPr>
        <w:numPr>
          <w:ilvl w:val="0"/>
          <w:numId w:val="325"/>
        </w:numPr>
        <w:tabs>
          <w:tab w:val="num" w:pos="729"/>
          <w:tab w:val="left" w:pos="850"/>
        </w:tabs>
        <w:suppressAutoHyphens/>
        <w:spacing w:after="0" w:line="240" w:lineRule="auto"/>
        <w:ind w:left="0"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Языковые закономерности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Практическое усвоение грамматической структуры языка. Грамматические и лексические обобщения.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Слово. Предложение. Текст.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Слова, близкие и противоположные по значению. Однокоренные слова.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Начальная форма слова.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Типы высказываний по их коммуникативной цели.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Прямая и косвенная речь.</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Объединять слова в группы по указанному обобщающему слову, по грамматическому вопросу (кто? что?).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в речи предложения по аналогии, по образцу.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Практически различать число существительных при выполнении словесных инструкций, выражении просьб, желаний.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Знать начальную форму слов-существительных.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Определять род существительных (жен., муж., сред.).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Отвечать на вопросы о цвете, форме, величине (какой? какая? какое? какие?).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Проводить элементарные обобщения по лексико-грамматическим разрядам: кто? что? – предметное значение; что делает? – значение действия; какой? – признак; чей? – принадлежность; сколько? – количество.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Объединять слова в группы по родовому, видовому признаку.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Различать (практически) текст, предложение, слово, букву.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Различать в условиях общения вопросы, ответы, поручения, сообщения и адекватно реагировать на них.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и употреблять утвердительные и отрицательные конструкции.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Отбирать предложения по образцу.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Строить предложения из знакомых слов с опорой на грамматический вопрос.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Знать начальную форму существительных с окончанием на </w:t>
      </w:r>
      <w:r w:rsidRPr="00AF11AD">
        <w:rPr>
          <w:rFonts w:ascii="Times New Roman" w:hAnsi="Times New Roman" w:cs="Times New Roman"/>
          <w:i/>
          <w:iCs/>
          <w:color w:val="auto"/>
          <w:sz w:val="24"/>
          <w:szCs w:val="24"/>
        </w:rPr>
        <w:t>-о, -е</w:t>
      </w:r>
      <w:r w:rsidRPr="00AF11AD">
        <w:rPr>
          <w:rFonts w:ascii="Times New Roman" w:hAnsi="Times New Roman" w:cs="Times New Roman"/>
          <w:color w:val="auto"/>
          <w:sz w:val="24"/>
          <w:szCs w:val="24"/>
        </w:rPr>
        <w:t xml:space="preserve"> и с нулевой флексией, прилагательных (по существительному), глаголов.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Выделять в речи местоимения и заменять существительные ими и наоборот.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Изменять форму существительных с учетом вопросов: у кого? у чего? кого? что?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употреблять вопросы: кто? что? что делал(-и, -а)? что делает(-ют)? что будем делать? что делаешь(-ем, -ете)? какой(-ая, -ое, -ие)? чей (чья, чьё, чьи)? который? из чего? для кого? откуда? когда? Отвечать на эти вопросы.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вопросительные слова в виде лексических замен существующих частей речи и для выбора  необходимой словоформы, для уточнения окончания (где? куда? откуда? когда? как? без чего? о ком? за чем? чего (нет)?)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Понимать и употреблять (с помощью учителя) предложения усложненных структур с союзами </w:t>
      </w:r>
      <w:r w:rsidRPr="00AF11AD">
        <w:rPr>
          <w:rFonts w:ascii="Times New Roman" w:hAnsi="Times New Roman" w:cs="Times New Roman"/>
          <w:i/>
          <w:iCs/>
          <w:color w:val="auto"/>
          <w:sz w:val="24"/>
          <w:szCs w:val="24"/>
        </w:rPr>
        <w:t>потому что, что, когда</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Объединять в группы слова, близкие и противоположные по значению,  употреблять их в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Объединять в группы однокоренные слова.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и употреблять прямую речь в связных высказываниях.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косвенную речь.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Исправлять ошибки в окончании слов, пользуясь образцом, грамматическим вопросом.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Проводить первоначальные наблюдения за языковыми закономерностями и делать выводы.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Строить предложения  по образцу, по аналогии, по вопросной схеме.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Использовать в речи конструкции простого, сложного предложения.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Распространять предложения в соответствии с задачей высказывания. Дополнять предложения, исключать лишние слова.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Употреблять в соответствии с задачей высказывания предложения предусмотренных типов.</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Учебный предмет «Предметно практическое обучение»</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Речевая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Потребность в речи. Словесная речь как средство общения. Развитие устной и письменной, диалогической и монологической речи. Формирование разных видов речевой деятельности: говорение, слушание, чтение, письмо. Соотнесение предметных действий с речевыми. Восприятие, понимание и воспроизведение речевых моделей высказываний. Речевое поведение. Ситуативное и внеситуативное общение. Использование деловой и эмоционально-оценочной лексики. Вариативность высказываний. Перенос знакомого материала на новые условия. Практическое овладение структурой языка: фонетикой, лексикой, морфологией, синтаксисом.</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Житейские понятия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Признаки предметов: цвет, форма, величина; обществоведческие и природоведческие понятия; количественные, временные, пространственные, относительные понятия (время, движение, скорость), определение продолжительности действий и др.; представления о городе и деревне, о народном хозяйстве, видах профессиональной деятельности, видах транспорта. Овладение значениями понятий в конкретной ситуации, постепенное обобщение. Понимание, использование своей речи в знакомой (аналогичной, новой) ситуации. Использование в общении с окружающими.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Познавательная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Планомерное развитие мышления глухих детей от наглядно-образного к речевому и понятийному; развитие восприятия, мышления, памяти воображения; формирование внутреннего плана деятельности на основе использования предметно-инструктивных карт для поэтапной  отработки  предметно-преобразовательных действий; развитие регулятивных компонентов деятельности, включающих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оценку и саморегуляцию как способность к выбору, изменению способов действий, к преодолению препятствий; развитие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Основы культуры труда и общетрудовые компетенции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1. 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(архитектура,техника, предметы быта и декоративно-прикладного искусства и т. д.). Элементарные общие правила создания предметов (удобство, эстетическая выразительность, прочность; гармония </w:t>
      </w:r>
      <w:r w:rsidRPr="00AF11AD">
        <w:rPr>
          <w:rFonts w:ascii="Times New Roman" w:hAnsi="Times New Roman" w:cs="Times New Roman"/>
          <w:color w:val="auto"/>
          <w:sz w:val="24"/>
          <w:szCs w:val="24"/>
        </w:rPr>
        <w:lastRenderedPageBreak/>
        <w:t>предметов и окружающей среды). Бережное отношение к природе как источнику сырьевых ресурсов. Анализ задания, организация рабочего места, планирование трудового процесса. Рациональное размещение на рабочем месте материалов и инструментов, распределение рабочего времени</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Элементарная творческаяпроектная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изделия, используемые в учебной, игровой деятельности, для подарков в праздничные дни календаря.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Технология ручной обработки материалов. Элементы графической грамоты. Общее понятие о материалах; многообразие материалов и их практическое применение в жизни; происхождение материалов и разнообразие их свойств (на уровне общих представлений).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 Общее представление о технологическом процессе: анализ устройства и назначения изделия; прогнозирование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изменений. Называние и выполнение основных технологических операций ручной обработки материалов: разметка (на глаз, по шаблону, трафарету, лекалу, копированием, с помощью линейки, угольника, циркуля), обработка материала (обрывание, резание ножницами,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Чтение условных графических изображений. Разметка деталей с опорой на простейший чертеж, эскиз. Изготовление изделий по рисунку, предметным картам, простейшему чертежу или эскизу, схеме.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Виды предметно-практической деятельности: лепка, аппликация, оригами, конструирование и моделирование (могут использоваться любые доступные в обработке обучающимся экологически безопасные материалы – природные, бумажные, текстильные, синтетические и др.). Изделие, деталь изделия (общее представление). Понятие о конструкции изделия; различные виды конструкций и способы их сборки. Основные требования к изделию (соответствие материала, конструкции и внешнего оформления назначению изделия).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Конструирование и моделирование изделий из различных материалов по образцу, по модели и по заданным условиям (технико-технологическим, функциональным, декоративно-художественным и др.), по представлению и замыслу.</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Воспитание и социокультурная адаптация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Гражданско-патриотическое воспитание; нравственное воспитание (взаимопомощь, эмпатия); развитие эмоционально-эстетических, коммуникативно-рефлексивных основ личности на основе предметно-практической деятельности; формирование основ художественной культуры;  активизация потенциальных возможностей в личностной сфере, творческих проявлений личности глухого школьника; формирование психологической готовности к трудовой деятельности, к умению работать в коллективе.</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Использование информационных технологий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Информация, ее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Работа с простыми информационными объектами (тексты, предметные карты, </w:t>
      </w:r>
      <w:r w:rsidRPr="00AF11AD">
        <w:rPr>
          <w:rFonts w:ascii="Times New Roman" w:hAnsi="Times New Roman" w:cs="Times New Roman"/>
          <w:color w:val="auto"/>
          <w:sz w:val="24"/>
          <w:szCs w:val="24"/>
        </w:rPr>
        <w:lastRenderedPageBreak/>
        <w:t>таблицы, схемы, рисунки): преобразование, создание, сохранение, удаление, вывод на принтер. Создание поделки, макета по интересной детям тематике с использованием изображений на экране компьютера.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Виды деятельности обучающихся на уроках ППО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речевая деятельность: говорение чтение письмо, дактилирование, дактильное проговаривание, слухозрительное восприятие;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простейшие наблюдения и исследования свойств материалов, способов их обработки;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анализ конструкций, их свойств, принципов и приемов их создания;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сравнение, обобщение, классификация объектов деятельности;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моделирование, конструирование из разных материалов (по образцу, предметным картам, описаниям предмета, тексту, по представлению, схеме);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решение доступных конструкторско-технологических задач (определение области поиска, нахождение недостающей информации, определение возможных решений, выбор оптимального решения), а также творческих художественных задач (общий дизайн, оформление);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простейшее проектирование (принятие идеи, поиск и отбор необходимой информации, окончательный образ объекта, определение особенностей конструкции и технологии изготовления изделия, подбор инструментов, материалов, выбор способов их обработки, реализация замысла с корректировкой конструкции и технологии, проверка изделия в действии, представление (защита) процесса и результат работы);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привлечение под руководством учителя информационно-коммуникационных технологий (Интернет, программа </w:t>
      </w:r>
      <w:r w:rsidRPr="00AF11AD">
        <w:rPr>
          <w:rFonts w:ascii="Times New Roman" w:hAnsi="Times New Roman" w:cs="Times New Roman"/>
          <w:color w:val="auto"/>
          <w:sz w:val="24"/>
          <w:szCs w:val="24"/>
          <w:shd w:val="clear" w:color="auto" w:fill="FFFFFF"/>
        </w:rPr>
        <w:t>Microsoft PowerPoint)</w:t>
      </w:r>
      <w:r w:rsidRPr="00AF11AD">
        <w:rPr>
          <w:rFonts w:ascii="Times New Roman" w:hAnsi="Times New Roman" w:cs="Times New Roman"/>
          <w:color w:val="auto"/>
          <w:sz w:val="24"/>
          <w:szCs w:val="24"/>
        </w:rPr>
        <w:t xml:space="preserve"> при подборе иллюстративных материалов и информации на заданную тему и подготовке проекта; пользование с помощью учителя компьютерной техникой в качестве вспомогательного оборудования при проектировании предметно-практической деятельности и моделировании изделий.</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Обучающиеся должнызнать/понимать: </w:t>
      </w:r>
    </w:p>
    <w:p w:rsidR="00F65069" w:rsidRPr="00AF11AD" w:rsidRDefault="00C079E3" w:rsidP="00AF11AD">
      <w:pPr>
        <w:pStyle w:val="a9"/>
        <w:numPr>
          <w:ilvl w:val="0"/>
          <w:numId w:val="326"/>
        </w:numPr>
        <w:tabs>
          <w:tab w:val="clear" w:pos="284"/>
          <w:tab w:val="num" w:pos="243"/>
        </w:tab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роль трудовой деятельности в жизни человека; </w:t>
      </w:r>
    </w:p>
    <w:p w:rsidR="00F65069" w:rsidRPr="00AF11AD" w:rsidRDefault="00C079E3" w:rsidP="00AF11AD">
      <w:pPr>
        <w:pStyle w:val="a9"/>
        <w:numPr>
          <w:ilvl w:val="0"/>
          <w:numId w:val="327"/>
        </w:numPr>
        <w:tabs>
          <w:tab w:val="clear" w:pos="284"/>
          <w:tab w:val="num" w:pos="243"/>
        </w:tab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распространенные виды профессий (с учетом региональных особенностей); влияние технологической деятельности человека на окружающую среду и здоровье; </w:t>
      </w:r>
    </w:p>
    <w:p w:rsidR="00F65069" w:rsidRPr="00AF11AD" w:rsidRDefault="00C079E3" w:rsidP="00AF11AD">
      <w:pPr>
        <w:pStyle w:val="a9"/>
        <w:numPr>
          <w:ilvl w:val="0"/>
          <w:numId w:val="328"/>
        </w:numPr>
        <w:tabs>
          <w:tab w:val="clear" w:pos="284"/>
          <w:tab w:val="num" w:pos="243"/>
        </w:tab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область применения и назначение инструментов, различных машин, технических устройств (в том числе компьютеров); </w:t>
      </w:r>
    </w:p>
    <w:p w:rsidR="00F65069" w:rsidRPr="00AF11AD" w:rsidRDefault="00C079E3" w:rsidP="00AF11AD">
      <w:pPr>
        <w:pStyle w:val="a9"/>
        <w:numPr>
          <w:ilvl w:val="0"/>
          <w:numId w:val="329"/>
        </w:numPr>
        <w:tabs>
          <w:tab w:val="clear" w:pos="284"/>
          <w:tab w:val="num" w:pos="243"/>
        </w:tab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основные источники информации; назначение основных устройств компьютера; </w:t>
      </w:r>
    </w:p>
    <w:p w:rsidR="00F65069" w:rsidRPr="00AF11AD" w:rsidRDefault="00C079E3" w:rsidP="00AF11AD">
      <w:pPr>
        <w:pStyle w:val="a9"/>
        <w:numPr>
          <w:ilvl w:val="0"/>
          <w:numId w:val="330"/>
        </w:numPr>
        <w:tabs>
          <w:tab w:val="clear" w:pos="284"/>
          <w:tab w:val="num" w:pos="243"/>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kern w:val="1"/>
        </w:rPr>
        <w:t>правила безопасного поведения и гигиены при работе с инструментами, бытовой техникой, компьютером.</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Обучающиеся должныуметь: </w:t>
      </w:r>
    </w:p>
    <w:p w:rsidR="00F65069" w:rsidRPr="00AF11AD" w:rsidRDefault="00C079E3" w:rsidP="00AF11AD">
      <w:pPr>
        <w:pStyle w:val="a9"/>
        <w:numPr>
          <w:ilvl w:val="0"/>
          <w:numId w:val="331"/>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выполнять инструкции при решении учебных задач; </w:t>
      </w:r>
    </w:p>
    <w:p w:rsidR="00F65069" w:rsidRPr="00AF11AD" w:rsidRDefault="00C079E3" w:rsidP="00AF11AD">
      <w:pPr>
        <w:pStyle w:val="a9"/>
        <w:numPr>
          <w:ilvl w:val="0"/>
          <w:numId w:val="332"/>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осуществлять организацию и планирование собственной трудовой деятельности, контроль за ее ходом и результатами; </w:t>
      </w:r>
    </w:p>
    <w:p w:rsidR="00F65069" w:rsidRPr="00AF11AD" w:rsidRDefault="00C079E3" w:rsidP="00AF11AD">
      <w:pPr>
        <w:pStyle w:val="a9"/>
        <w:numPr>
          <w:ilvl w:val="0"/>
          <w:numId w:val="333"/>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определять материалы, инструменты, учебные принадлежности, необходимые для достижения цели; </w:t>
      </w:r>
    </w:p>
    <w:p w:rsidR="00F65069" w:rsidRPr="00AF11AD" w:rsidRDefault="00C079E3" w:rsidP="00AF11AD">
      <w:pPr>
        <w:pStyle w:val="a9"/>
        <w:numPr>
          <w:ilvl w:val="0"/>
          <w:numId w:val="334"/>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определять последовательность действий, операций; контролировать ход деятельности; </w:t>
      </w:r>
    </w:p>
    <w:p w:rsidR="00F65069" w:rsidRPr="00AF11AD" w:rsidRDefault="00C079E3" w:rsidP="00AF11AD">
      <w:pPr>
        <w:pStyle w:val="a9"/>
        <w:numPr>
          <w:ilvl w:val="0"/>
          <w:numId w:val="335"/>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сопоставлять результаты с образцом, содержанием задания; </w:t>
      </w:r>
    </w:p>
    <w:p w:rsidR="00F65069" w:rsidRPr="00AF11AD" w:rsidRDefault="00C079E3" w:rsidP="00AF11AD">
      <w:pPr>
        <w:pStyle w:val="a9"/>
        <w:numPr>
          <w:ilvl w:val="0"/>
          <w:numId w:val="336"/>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коллективно и самостоятельно составлять подробный, пооперационный, краткий и сложный планы предметно-практической деятельности, пользоваться ими при изготовлении изделий, при отчете о деятельности;</w:t>
      </w:r>
    </w:p>
    <w:p w:rsidR="00F65069" w:rsidRPr="00AF11AD" w:rsidRDefault="00C079E3" w:rsidP="00AF11AD">
      <w:pPr>
        <w:pStyle w:val="a9"/>
        <w:numPr>
          <w:ilvl w:val="0"/>
          <w:numId w:val="337"/>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w:t>
      </w:r>
    </w:p>
    <w:p w:rsidR="00F65069" w:rsidRPr="00AF11AD" w:rsidRDefault="00C079E3" w:rsidP="00AF11AD">
      <w:pPr>
        <w:pStyle w:val="a9"/>
        <w:numPr>
          <w:ilvl w:val="0"/>
          <w:numId w:val="338"/>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lastRenderedPageBreak/>
        <w:t xml:space="preserve">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w:t>
      </w:r>
    </w:p>
    <w:p w:rsidR="00F65069" w:rsidRPr="00AF11AD" w:rsidRDefault="00C079E3" w:rsidP="00AF11AD">
      <w:pPr>
        <w:pStyle w:val="a9"/>
        <w:numPr>
          <w:ilvl w:val="0"/>
          <w:numId w:val="339"/>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выполнять обязанности контролера-оценщика; </w:t>
      </w:r>
    </w:p>
    <w:p w:rsidR="00F65069" w:rsidRPr="00AF11AD" w:rsidRDefault="00C079E3" w:rsidP="00AF11AD">
      <w:pPr>
        <w:pStyle w:val="a9"/>
        <w:numPr>
          <w:ilvl w:val="0"/>
          <w:numId w:val="340"/>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владеть деловой и эмоционально-оценочной лексикой;</w:t>
      </w:r>
    </w:p>
    <w:p w:rsidR="00F65069" w:rsidRPr="00AF11AD" w:rsidRDefault="00C079E3" w:rsidP="00AF11AD">
      <w:pPr>
        <w:pStyle w:val="a9"/>
        <w:numPr>
          <w:ilvl w:val="0"/>
          <w:numId w:val="341"/>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выражать радость, удовлетворение, сожаление результатами деятельности; использовать при общении различные виды речевой деятельности; </w:t>
      </w:r>
    </w:p>
    <w:p w:rsidR="00F65069" w:rsidRPr="00AF11AD" w:rsidRDefault="00C079E3" w:rsidP="00AF11AD">
      <w:pPr>
        <w:pStyle w:val="a9"/>
        <w:numPr>
          <w:ilvl w:val="0"/>
          <w:numId w:val="342"/>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получать необходимую информацию об объекте деятельности, используя образцы, предметные карты,  условные обозначения, рисунки, схемы, эскизы, чертежи (на бумажных и электронных носителях); </w:t>
      </w:r>
    </w:p>
    <w:p w:rsidR="00F65069" w:rsidRPr="00AF11AD" w:rsidRDefault="00C079E3" w:rsidP="00AF11AD">
      <w:pPr>
        <w:pStyle w:val="a9"/>
        <w:numPr>
          <w:ilvl w:val="0"/>
          <w:numId w:val="343"/>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изготавливать изделия из доступных материалов по образцу, рисунку, сборной схеме, эскизу, чертежу; </w:t>
      </w:r>
    </w:p>
    <w:p w:rsidR="00F65069" w:rsidRPr="00AF11AD" w:rsidRDefault="00C079E3" w:rsidP="00AF11AD">
      <w:pPr>
        <w:pStyle w:val="a9"/>
        <w:numPr>
          <w:ilvl w:val="0"/>
          <w:numId w:val="344"/>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создавать различные изделия из доступных материалов по собственному замыслу;</w:t>
      </w:r>
    </w:p>
    <w:p w:rsidR="00F65069" w:rsidRPr="00AF11AD" w:rsidRDefault="00C079E3" w:rsidP="00AF11AD">
      <w:pPr>
        <w:pStyle w:val="a9"/>
        <w:numPr>
          <w:ilvl w:val="0"/>
          <w:numId w:val="345"/>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создавать модели несложных объектов из пластилина, деталей конструктора и различных материалов; </w:t>
      </w:r>
    </w:p>
    <w:p w:rsidR="00F65069" w:rsidRPr="00AF11AD" w:rsidRDefault="00C079E3" w:rsidP="00AF11AD">
      <w:pPr>
        <w:pStyle w:val="a9"/>
        <w:numPr>
          <w:ilvl w:val="0"/>
          <w:numId w:val="346"/>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осуществлять декоративное оформление и отделку изделий; </w:t>
      </w:r>
    </w:p>
    <w:p w:rsidR="00F65069" w:rsidRPr="00AF11AD" w:rsidRDefault="00C079E3" w:rsidP="00AF11AD">
      <w:pPr>
        <w:pStyle w:val="a9"/>
        <w:numPr>
          <w:ilvl w:val="0"/>
          <w:numId w:val="347"/>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выбирать материалы с учетом свойств по внешним признакам; </w:t>
      </w:r>
    </w:p>
    <w:p w:rsidR="00F65069" w:rsidRPr="00AF11AD" w:rsidRDefault="00C079E3" w:rsidP="00AF11AD">
      <w:pPr>
        <w:pStyle w:val="a9"/>
        <w:numPr>
          <w:ilvl w:val="0"/>
          <w:numId w:val="348"/>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соблюдать последовательность технологических операций при изготовлении и сборке изделия; </w:t>
      </w:r>
    </w:p>
    <w:p w:rsidR="00F65069" w:rsidRPr="00AF11AD" w:rsidRDefault="00C079E3" w:rsidP="00AF11AD">
      <w:pPr>
        <w:pStyle w:val="a9"/>
        <w:numPr>
          <w:ilvl w:val="0"/>
          <w:numId w:val="349"/>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решать несложные учебные и практические задачи с применением возможностей компьютерных технологий (создавать и изменять простые объекты, искать  информацию с использованием простейших запросов); </w:t>
      </w:r>
    </w:p>
    <w:p w:rsidR="00F65069" w:rsidRPr="00AF11AD" w:rsidRDefault="00C079E3" w:rsidP="00AF11AD">
      <w:pPr>
        <w:pStyle w:val="a9"/>
        <w:numPr>
          <w:ilvl w:val="0"/>
          <w:numId w:val="350"/>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использовать приобретенные знания и умения в практической деятельности и повседневной жизни для выполнения домашнего труда (самообслуживание, мелкий ремонт одежды и предметов быта и т.д.);</w:t>
      </w:r>
    </w:p>
    <w:p w:rsidR="00F65069" w:rsidRPr="00AF11AD" w:rsidRDefault="00C079E3" w:rsidP="00AF11AD">
      <w:pPr>
        <w:pStyle w:val="a9"/>
        <w:numPr>
          <w:ilvl w:val="0"/>
          <w:numId w:val="351"/>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соблюдать правила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Рекомендации по оснащению учебного процесса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Требования к оснащению учебного процесса на уроках ППО разрабатываются с учетом реальных условий работы отечественной начальной школы и современных представлении о культуре и безопасности труда школьников.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работы обучающимся необходимы: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индивидуальное рабочее место (которое может при необходимости перемещаться – трансформироваться в часть площадки для групповой работы);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vertAlign w:val="superscript"/>
        </w:rPr>
      </w:pPr>
      <w:r w:rsidRPr="00AF11AD">
        <w:rPr>
          <w:rFonts w:ascii="Times New Roman" w:hAnsi="Times New Roman" w:cs="Times New Roman"/>
          <w:color w:val="auto"/>
          <w:sz w:val="24"/>
          <w:szCs w:val="24"/>
        </w:rPr>
        <w:t>- простейшие инструменты и приспособления для ручной обработки материалов и решения конструкторско-технологических задач: ножницы школьные со скругленными концами, линейка обычная и с бортиком, угольник, простой и цветные карандаши, циркуль, шило, иглы в игольнице, дощечка для выполнения работ с канцелярским ножом и шилом, дощечка и клеенка для лепки, кисти для работы с клеем и красками, подставка для кистей, коробочки для мелочи;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vertAlign w:val="superscript"/>
        </w:rPr>
      </w:pPr>
      <w:r w:rsidRPr="00AF11AD">
        <w:rPr>
          <w:rFonts w:ascii="Times New Roman" w:hAnsi="Times New Roman" w:cs="Times New Roman"/>
          <w:color w:val="auto"/>
          <w:sz w:val="24"/>
          <w:szCs w:val="24"/>
        </w:rPr>
        <w:t>- материалы для изготовления изделий, предусмотренные программным содержанием: бумага (писчая, альбомная, цветная и для аппликаций и оригами, копировальная), картон (обычный, гофрированный, цветной), клей ПВА и клей-карандаш, ткань, текстильные материалы (нитки, пряжа и пр.), пластилин, глина, соленое тесто, фольга, калька, наборы «Конструктор», природный материал (шишки, засушенные листья, веточки, песок, камни, ракушки и др.), детали утилизированных предметов и материалы, используемые в быту (пластиковые крышечки от бутылок или коробок, пенопласт, губки, вата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специально отведенные места и приспособления для рационального размещения, бережного хранения материалов и инструментов и оптимальной подготовки обучающихся к урокам технологии: коробки, укладки, подставки, папки и др.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lastRenderedPageBreak/>
        <w:t>ПРЕДМЕТНАЯ ОБЛАСТЬ</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 «МАТЕМАТИКА И ИНФОРМАТИКА»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Учебный предмет « МАТЕМАТИКА»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Пояснительная записка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Освоение начального курса математики должно создать прочную основу для осознанного овладения глухими детьми систематическим курсом математики на ступени основного общего образования, способствовать развитию их словесно-логического мышления и коррекции его недостатков. Программа должна быть построена с учетом общих закономерностей и специфических особенностей развития глухих детей, типичных трудностей, возникающих у них при изучении математики, и сурдопедагогических путей их преодоления.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курса объединяет арифметический, алгебраический и геометрический материал. Курс предусматривает формирование у детей пространственных представлений в тесной связи с уроками ППО, ознакомление учащихся с различными геометрическими фигурами. Включение в программу простейших элементов алгебраического содержания  направлено на повышение уровня формируемых обобщений и развития абстрактного мышления обучающихся, что особенно важно для детей с нарушенным слухом.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уроках математики основным способом восприятия учебного материала глухими детьми является слухозрительный; знакомую детям тематическую и терминологическую лексику они учатся воспринимать на слух. На уроках математики продолжается работа над коррекцией произносительной стороны речи детей, которая заключается в систематическом контроле над реализацией каждым учеником его максимальных произносительных возможностей и исправлении допускаемых ошибок с помощью уже известных ребенку навыков самоконтроля.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результате изучения курса математики глухие обучающиеся на ступени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научатся использовать начальные математические знания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владеть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овладеют простыми логическими операциями, приобретут пространственные представления, приобретут необходимые вычислительные навыки;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получат представление о числе как результате счёта и измерения, о десятичном принципе записи чисел; научатся выполнять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доступных обучающемуся по смыслу и речевому оформлению текстовых задач;</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научатся составлять и использовать таблицы для решения математических  задач, приобретут элементарные навыки работы с диаграммами, научатся  объяснять, сравнивать и обобщать информацию, делать выводы (используя доступные вербальные и невербальные средства).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предмета.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Числа и величины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Читать (называть с учетом индивидуальных речевых возможностей, понимать), записывать, сравнивать, упорядочивать числа от нуля до миллиона.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Группировать числа по заданному установленному признаку.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(называть с учетом индивидуальных речевых возможностей, понимать),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—грамм; час — минута, минута — секунда; километр — метр, метр — дециметр, дециметр — сантиметр, метр — сантиметр, сантиметр — миллиметр).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Арифметические действия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простых алгоритмов письменных арифметических действий (в том числе деления с остатком).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Выделять неизвестный компонент арифметического действия и находить его значение.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Вычислять значение числового выражения (содержащего 2—3 арифметических действия, со скобками и без скобок).</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Работа с текстовыми задачами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условие и вопрос задач, доступных обучающемуся по смыслу и речевому оформлению,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действия и объяснять  свой выбор, используя доступные невербальные и вербальные средства.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Решать учебные задачи и задачи, связанные с повседневной жизнью, арифметическим способом (в 1—2 действия).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Проверять и  оценивать правильность хода и результата решения задачи, при ошибке исправлять ход решения.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Пространственные отношения. Геометрические фигуры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Определять расположение предметов относительно других в пространстве и на плоскости.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Распознавать, называть (с учетом произносительных возможностей), изображать геометрические фигуры (точка, отрезок, ломаная, прямой угол, многоугольник, треугольник, прямоугольник, квадрат, окружность, круг), в том числе по письменному и устному заданию, давать словесный отчет по заданию.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Распознавать и называть (с учетом произносительных возможностей) геометрические тела (куб, шар).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Соотносить реальные объекты с моделями геометрических фигур.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Геометрические величины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Измерять длину отрезка. Вычислять периметр треугольника, прямоугольника и квадрата, площадь прямоугольника и квадрата.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Работа с информацией.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Устанавливать истинность (верно, неверно) доступных обучающемуся по смыслу и речевому оформлению утверждений о числах, величинах, геометрических фигурах.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(называть с учетом индивидуальных речевых возможностей, понимать) доступные готовые таблицы с рисунками, текстами и символами;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Заполнять доступные готовые таблицы.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Читать (понимать, воспроизводить с учетом индивидуальных речевых возможностей)  несложные готовые столбчатые диаграммы.</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ПРЕДМЕТНАЯ ОБЛАСТЬ «ОБЩЕСТВОЗНАНИЕ И ЕСТЕСТВОЗНАНИЕ»</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Учебные предметы « Ознакомление с окружающим миром»,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Окружающий мир».</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color w:val="auto"/>
          <w:kern w:val="2"/>
          <w:sz w:val="24"/>
          <w:szCs w:val="24"/>
        </w:rPr>
        <w:t>Данная предметная область охватывает содержание образования по двум основополагающим предметам НОО глухих обучающихся:</w:t>
      </w:r>
      <w:r w:rsidRPr="00AF11AD">
        <w:rPr>
          <w:rFonts w:ascii="Times New Roman" w:hAnsi="Times New Roman" w:cs="Times New Roman"/>
          <w:b/>
          <w:bCs/>
          <w:color w:val="auto"/>
          <w:kern w:val="2"/>
          <w:sz w:val="24"/>
          <w:szCs w:val="24"/>
        </w:rPr>
        <w:t xml:space="preserve"> «Ознакомление с окружающим миром»</w:t>
      </w:r>
      <w:r w:rsidRPr="00AF11AD">
        <w:rPr>
          <w:rFonts w:ascii="Times New Roman" w:hAnsi="Times New Roman" w:cs="Times New Roman"/>
          <w:color w:val="auto"/>
          <w:kern w:val="2"/>
          <w:sz w:val="24"/>
          <w:szCs w:val="24"/>
        </w:rPr>
        <w:t xml:space="preserve"> и </w:t>
      </w:r>
      <w:r w:rsidRPr="00AF11AD">
        <w:rPr>
          <w:rFonts w:ascii="Times New Roman" w:hAnsi="Times New Roman" w:cs="Times New Roman"/>
          <w:b/>
          <w:bCs/>
          <w:color w:val="auto"/>
          <w:kern w:val="2"/>
          <w:sz w:val="24"/>
          <w:szCs w:val="24"/>
        </w:rPr>
        <w:t>«Окружающий мир»</w:t>
      </w:r>
      <w:r w:rsidRPr="00AF11AD">
        <w:rPr>
          <w:rFonts w:ascii="Times New Roman" w:hAnsi="Times New Roman" w:cs="Times New Roman"/>
          <w:color w:val="auto"/>
          <w:kern w:val="2"/>
          <w:sz w:val="24"/>
          <w:szCs w:val="24"/>
        </w:rPr>
        <w:t>.</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ребенку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опыта общения с людьми, обществом и природой.</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color w:val="auto"/>
          <w:kern w:val="2"/>
          <w:sz w:val="24"/>
          <w:szCs w:val="24"/>
        </w:rPr>
        <w:t>Содержание предметов «Ознакомление с окружающим миром» и «Окружающий мир»направлено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НОО данные курсы играют значительную роль в развитии и воспитании личности.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развитие речи, чтение, математика, постепенно приучая детей к эмоционально-оценочному и к рационально-научному постижению окружающего мира.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Знакомство с началами естественных и социально-гуманитарных наук в их единстве и взаимосвязях дает ученику ключ к осмыслению личного опыта, позволяя сделать явления окружающего мира понятными, знакомыми и предсказуемыми, давая ученику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детей с ОВЗ.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Предметная область «Обществознание и естествознание» представляет детям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данной </w:t>
      </w:r>
      <w:r w:rsidRPr="00AF11AD">
        <w:rPr>
          <w:rFonts w:ascii="Times New Roman" w:hAnsi="Times New Roman" w:cs="Times New Roman"/>
          <w:color w:val="auto"/>
          <w:kern w:val="2"/>
          <w:sz w:val="24"/>
          <w:szCs w:val="24"/>
        </w:rPr>
        <w:lastRenderedPageBreak/>
        <w:t>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создает прочный фундамент для изучения значительной части предметов основной школы и для дальнейшего развития личности.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Постоянное внимание при изучении указанного курса уделяется накоплению и систематизации у детей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детей с недостатками слуха об окружающем мире, о той среде, где ребенок живет, определяет необходимость построения курса таким образом, чтобы овладение знаниями у глухих школьников происходило при одновременном формировании речи и словесного мышления. Чем богаче предметная деятельность ребенка, чем больше он видит, наблюдая за окружающим, чем чаще педагог привлекает его внимание к различным объектам и явлениям, тем активнее ребенок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b/>
          <w:bCs/>
          <w:color w:val="auto"/>
          <w:kern w:val="2"/>
          <w:sz w:val="24"/>
          <w:szCs w:val="24"/>
        </w:rPr>
        <w:t>Основные содержательные линии предмета«Ознакомление с окружающим миром»</w:t>
      </w:r>
      <w:r w:rsidRPr="00AF11AD">
        <w:rPr>
          <w:rFonts w:ascii="Times New Roman" w:hAnsi="Times New Roman" w:cs="Times New Roman"/>
          <w:color w:val="auto"/>
          <w:kern w:val="2"/>
          <w:sz w:val="24"/>
          <w:szCs w:val="24"/>
        </w:rPr>
        <w:t>:«Человек и общество» и «Человек и природа», которые, в свою очередь, включают ряд тематических разделов. Содержание разделов  «О себе», «Я и школа», «Город, в котором я живу», «Родная страна», «Родная природа», «Жизнь и деятельность человека» и др.  направлено на воспитание самосознания, уточнение и расширение конкретных представлений учащихся о себе, своей семье, об окружающих людях и их занятиях, о социальной среде обитания человека. Усиление личностного компонента в построении программы курса призвано воспитывать активное отношение ребенка к окружающему, ответственность за свои поступки; уважать культуру и традиции своего народа; воспитывать культуру общения и способствовать овладению ею.</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Первое направление «Человек и общество» предусматривает практическое ознакомление, прежде всего, с ближайшим окружением, с жизнью и трудом людей; формирование духовно-нравственной, эстетической и коммуникативной культуры. Данное направление способствует социализации ребенка, включающей в себя, с одной стороны, усвоение  социального опыта путем вхождения в социальную среду, систему социальных связей; с другой, – процесс активного воспроизводства ребенком системы социальных связей за счет его активной деятельности, активного включения в социальную среду. Только сочетание этих двух составляющих будет способствовать становлению социальной компетентности ребенка.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color="FF0000"/>
        </w:rPr>
      </w:pPr>
      <w:r w:rsidRPr="00AF11AD">
        <w:rPr>
          <w:rFonts w:ascii="Times New Roman" w:hAnsi="Times New Roman" w:cs="Times New Roman"/>
          <w:b/>
          <w:bCs/>
          <w:color w:val="auto"/>
          <w:kern w:val="2"/>
          <w:sz w:val="24"/>
          <w:szCs w:val="24"/>
        </w:rPr>
        <w:t xml:space="preserve">Основные содержательные линии предмета «Окружающий мир»: </w:t>
      </w:r>
      <w:r w:rsidRPr="00AF11AD">
        <w:rPr>
          <w:rFonts w:ascii="Times New Roman" w:hAnsi="Times New Roman" w:cs="Times New Roman"/>
          <w:color w:val="auto"/>
          <w:kern w:val="2"/>
          <w:sz w:val="24"/>
          <w:szCs w:val="24"/>
        </w:rPr>
        <w:t xml:space="preserve"> «Человек и общество» и «Человек и природа</w:t>
      </w:r>
      <w:r w:rsidRPr="00AF11AD">
        <w:rPr>
          <w:rFonts w:ascii="Times New Roman" w:hAnsi="Times New Roman" w:cs="Times New Roman"/>
          <w:b/>
          <w:bCs/>
          <w:color w:val="auto"/>
          <w:kern w:val="2"/>
          <w:sz w:val="24"/>
          <w:szCs w:val="24"/>
        </w:rPr>
        <w:t>»</w:t>
      </w:r>
      <w:r w:rsidRPr="00AF11AD">
        <w:rPr>
          <w:rFonts w:ascii="Times New Roman" w:hAnsi="Times New Roman" w:cs="Times New Roman"/>
          <w:color w:val="auto"/>
          <w:kern w:val="2"/>
          <w:sz w:val="24"/>
          <w:szCs w:val="24"/>
        </w:rPr>
        <w:t xml:space="preserve">, которые, в свою очередь, включают ряд тематических разделов. </w:t>
      </w:r>
      <w:r w:rsidRPr="00AF11AD">
        <w:rPr>
          <w:rFonts w:ascii="Times New Roman" w:hAnsi="Times New Roman" w:cs="Times New Roman"/>
          <w:color w:val="auto"/>
          <w:sz w:val="24"/>
          <w:szCs w:val="24"/>
        </w:rPr>
        <w:t>Содержание предмета предполагает формирование у обучающихся необходимых знаний и умений для осуществления преемственной связи в изучении последующих естественно-научных и общественных дисциплин.</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b/>
          <w:bCs/>
          <w:color w:val="auto"/>
          <w:kern w:val="2"/>
          <w:sz w:val="24"/>
          <w:szCs w:val="24"/>
        </w:rPr>
        <w:t xml:space="preserve">К завершению начального этапа образования </w:t>
      </w:r>
      <w:r w:rsidRPr="00AF11AD">
        <w:rPr>
          <w:rFonts w:ascii="Times New Roman" w:hAnsi="Times New Roman" w:cs="Times New Roman"/>
          <w:color w:val="auto"/>
          <w:kern w:val="2"/>
          <w:sz w:val="24"/>
          <w:szCs w:val="24"/>
        </w:rPr>
        <w:t>будет обеспечена готовность обучающихся к дальнейшему образованию, достигнут необходимый уровень академической (образовательной) и жизненной компетентности, развития универсальных (метапредметных) учебных действий:</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наличие достаточных для уровня начального образования знаний об окружающем природном и социальном мире, исключающих ограниченность и искаженность представлений о предметах и явлениях окружающего мира;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интегрированность знаний об окружающем мире (в том числе особенностей </w:t>
      </w:r>
      <w:r w:rsidRPr="00AF11AD">
        <w:rPr>
          <w:rFonts w:ascii="Times New Roman" w:hAnsi="Times New Roman" w:cs="Times New Roman"/>
          <w:color w:val="auto"/>
          <w:kern w:val="2"/>
          <w:sz w:val="24"/>
          <w:szCs w:val="24"/>
        </w:rPr>
        <w:lastRenderedPageBreak/>
        <w:t xml:space="preserve">объектов живого мира и свойств объектов неживой природы) с опорой на вербальные средства коммуникации и словесно-логическое мышление;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интерес к познанию и восприятию мира природы; активность, любознательность и разумная предприимчивость во взаимодействии  с миром живой и неживой природы;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способность использовать сформированные представления и знания об окружающем мире,  природе для осмысленной и самостоятельной организации безопасной жизни в конкретных природных и климатических условиях и соблюдение правил экологической культуры;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оперирование первоначальными знаниями о человеке (о телесной и душевной жизни, здоровье и гигиене, общекультурных ценностях и моральных ориентирах, задаваемых культурным сообществом ребенка и др.);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первоначальные представления о социальной жизни  (о профессиональных и социальных ролях людей, об истории своей большой и малой Родины), наличие элементарных представлений о собственных обязанностях и правах, роли ученика и труженика, члена своей семьи, растущего гражданина своего государства;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наличие первоначальных природоведческих и географических представлений (о Земле,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наличие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и/или виртуальное пространство взаимодействия;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опыт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направленность на личное развитие, достижения в учебе, на собственные увлечения, поиск друзей, организацию личного пространства и времени (учебного и свободного), умение строить планы на будущее;</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личная активность, инициатива, чувство достаточной уверенности в себе с учетом имеющихся ограничений здоровья и в соответствии с принятыми нормами поведения в обществе.</w:t>
      </w:r>
    </w:p>
    <w:p w:rsidR="00F65069" w:rsidRPr="00AF11AD" w:rsidRDefault="00C079E3" w:rsidP="00AF11AD">
      <w:pPr>
        <w:suppressAutoHyphens/>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Учебный предмет «Ознакомление с окружающим миром»</w:t>
      </w:r>
    </w:p>
    <w:p w:rsidR="00F65069" w:rsidRPr="00AF11AD" w:rsidRDefault="00C079E3" w:rsidP="00AF11AD">
      <w:pPr>
        <w:numPr>
          <w:ilvl w:val="0"/>
          <w:numId w:val="352"/>
        </w:numPr>
        <w:tabs>
          <w:tab w:val="num" w:pos="437"/>
          <w:tab w:val="left" w:pos="556"/>
        </w:tabs>
        <w:suppressAutoHyphens/>
        <w:spacing w:after="0" w:line="240" w:lineRule="auto"/>
        <w:ind w:left="0"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Человек и общество</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О себе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Имя и фамилия, возраст, день рождения.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Мои родные, состав семьи: мама, папа, сестра, брат, бабушка, дедушка, их имена. Имя и отчество взрослых членов семьи. </w:t>
      </w:r>
      <w:r w:rsidRPr="00AF11AD">
        <w:rPr>
          <w:rFonts w:ascii="Times New Roman" w:hAnsi="Times New Roman" w:cs="Times New Roman"/>
          <w:color w:val="auto"/>
          <w:kern w:val="2"/>
          <w:sz w:val="24"/>
          <w:szCs w:val="24"/>
        </w:rPr>
        <w:t xml:space="preserve">Родословная. </w:t>
      </w:r>
      <w:r w:rsidRPr="00AF11AD">
        <w:rPr>
          <w:rFonts w:ascii="Times New Roman" w:hAnsi="Times New Roman" w:cs="Times New Roman"/>
          <w:color w:val="auto"/>
          <w:sz w:val="24"/>
          <w:szCs w:val="24"/>
        </w:rPr>
        <w:t xml:space="preserve">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 </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 xml:space="preserve">Имена друзей. </w:t>
      </w:r>
      <w:r w:rsidRPr="00AF11AD">
        <w:rPr>
          <w:rFonts w:ascii="Times New Roman" w:hAnsi="Times New Roman" w:cs="Times New Roman"/>
          <w:color w:val="auto"/>
          <w:sz w:val="24"/>
          <w:szCs w:val="24"/>
        </w:rPr>
        <w:t>Совместные игры. Игрушки, их названия, бережное пользование 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Внешность человека (рост, цвет и длина волос, форма носа и рта, цвет глаз, другие отличительные признаки).</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Выполнение правил личной гигиены: уход за телом, волосами, одеждой, обувью. Как чистить зубы. Забота о своем здоровье и здоровье окружающих.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Режим дня, его роль в сохранении здоровья. Утренняя гимнастика.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 не нравится, хочу / не хочу, рад / не рад, весело / грустно, больно / не больно и т. 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Вежливое отношение к соседям, взрослым и детям. Оценка своих поступков и контроль за поведением.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Демонстрация своего желания или отношения  к чему-либо (нравится / не нравится, хочу / не хочу, рад / не рад, весело / грустно, больно / не больно и т.п.).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 весело, печаль / радость – на элементарном уровне) и сопереживание.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Я и школа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 xml:space="preserve">Я – школьник. Занятия детей в школе. </w:t>
      </w:r>
      <w:r w:rsidRPr="00AF11AD">
        <w:rPr>
          <w:rFonts w:ascii="Times New Roman" w:hAnsi="Times New Roman" w:cs="Times New Roman"/>
          <w:color w:val="auto"/>
          <w:sz w:val="24"/>
          <w:szCs w:val="24"/>
        </w:rPr>
        <w:t>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товарищей по классу, учителя,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Расписание уроков. Практическое определение времени по часам.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поведения во время занятий (внимательно следить за объяснениями учителя и ответами товарищей, не мешать одноклассникам, соблюдать порядок на рабочем месте).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Мои товарищи. Имена товарищей по классу, учителя, воспитателя. Культура взаимоотношений. Вежливые слова.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Демонстрация своего желания или отношения  к чему-либо и обращение внимания на  эмоциональное состояние окружающих людей (нравится/не нравится, хочу/не хочу, рад/ не рад, весело/ грустно, больно/ не больно и т.п.).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Профессии работников школы: директор, учитель, воспитатель, врач, медсестра, уборщица, повар, кладовщица, кастелянша и др. Уважение к труду работников школы. Оказание посильной помощи взрослым.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Режим дня, труд детей по самообслуживанию, его значение и содержание. Значение смены труда и отдыха в режиме дня.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Правила поведения в столовой. Умение правильно сидеть за столом и пользоваться столовыми приборами. Кухонная посуда и ее назначение.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Бережное отношение к зданию школы, игровым и спортивным площадкам. Участие в общественно полезных делах школы, общественных мероприятиях.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Участие в коллективной игровой деятельности. Распределение ролей, выполнение роли ведущего.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Пользование компьютером для поиска информации (Интернет), коллективного составления проектов на определенную тему (подбор фотографического материала, составление элементарных презентаций в программе </w:t>
      </w:r>
      <w:r w:rsidRPr="00AF11AD">
        <w:rPr>
          <w:rFonts w:ascii="Times New Roman" w:hAnsi="Times New Roman" w:cs="Times New Roman"/>
          <w:color w:val="auto"/>
          <w:kern w:val="2"/>
          <w:sz w:val="24"/>
          <w:szCs w:val="24"/>
          <w:u w:color="333333"/>
          <w:shd w:val="clear" w:color="auto" w:fill="FFFFFF"/>
        </w:rPr>
        <w:t xml:space="preserve">Microsoft PowerPoint); </w:t>
      </w:r>
      <w:r w:rsidRPr="00AF11AD">
        <w:rPr>
          <w:rFonts w:ascii="Times New Roman" w:hAnsi="Times New Roman" w:cs="Times New Roman"/>
          <w:color w:val="auto"/>
          <w:kern w:val="2"/>
          <w:sz w:val="24"/>
          <w:szCs w:val="24"/>
          <w:shd w:val="clear" w:color="auto" w:fill="FFFFFF"/>
        </w:rPr>
        <w:t>переписка по электронной почте с друзьями и родственниками.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Город, в котором я живу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Название города (села). Город, улица, двор, дом. Ближайшее окружение школы.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Родной город, его главная достопримечательность.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Транспорт города (села): автобус, троллейбус, трамвай, маршрутное такси, метро. Отличительные признаки 3-4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безопасного поведения на улице (если потерялся в городе, если заговорил незнакомец).</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поведения при встрече с незнакомыми людьми на улице, в лифте, дома (звонок в дверь).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педагогов) при необходимости экстренной связи. Как и к кому обратиться за помощью на улице.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Труд людей, живущих в городе, селе, некоторые наиболее распространенные профессии людей (учитель, строитель, врач, продавец, водитель, бухгалтер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Строительство в городе (селе). Опасность игры на стройке.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Хозяйственные постройки в селе (коровник, свинарник, птичник, конюшни).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Родная страна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sz w:val="24"/>
          <w:szCs w:val="24"/>
        </w:rPr>
        <w:t xml:space="preserve">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w:t>
      </w:r>
      <w:r w:rsidRPr="00AF11AD">
        <w:rPr>
          <w:rFonts w:ascii="Times New Roman" w:hAnsi="Times New Roman" w:cs="Times New Roman"/>
          <w:color w:val="auto"/>
          <w:kern w:val="2"/>
          <w:sz w:val="24"/>
          <w:szCs w:val="24"/>
        </w:rPr>
        <w:t xml:space="preserve">Города России. Москва: Кремль, </w:t>
      </w:r>
      <w:r w:rsidRPr="00AF11AD">
        <w:rPr>
          <w:rFonts w:ascii="Times New Roman" w:hAnsi="Times New Roman" w:cs="Times New Roman"/>
          <w:color w:val="auto"/>
          <w:sz w:val="24"/>
          <w:szCs w:val="24"/>
        </w:rPr>
        <w:t xml:space="preserve">Красная площадь. </w:t>
      </w:r>
      <w:r w:rsidRPr="00AF11AD">
        <w:rPr>
          <w:rFonts w:ascii="Times New Roman" w:hAnsi="Times New Roman" w:cs="Times New Roman"/>
          <w:color w:val="auto"/>
          <w:kern w:val="2"/>
          <w:sz w:val="24"/>
          <w:szCs w:val="24"/>
        </w:rPr>
        <w:t xml:space="preserve">Царь-пушка, Триумфальная арка, Храм Христа-спасителя, памятник А.С. Пушкину и др. достопримечательности. Санкт-Петербург: достопримечательности (Зимний дворец, памятник Петру I – Медный всадник, разводные мосты через Неву и др.). Города Золотого кольца России </w:t>
      </w:r>
      <w:r w:rsidRPr="00AF11AD">
        <w:rPr>
          <w:rFonts w:ascii="Times New Roman" w:hAnsi="Times New Roman" w:cs="Times New Roman"/>
          <w:color w:val="auto"/>
          <w:sz w:val="24"/>
          <w:szCs w:val="24"/>
        </w:rPr>
        <w:t xml:space="preserve">(Суздаль, Великий Новгород и др.). </w:t>
      </w:r>
      <w:r w:rsidRPr="00AF11AD">
        <w:rPr>
          <w:rFonts w:ascii="Times New Roman" w:hAnsi="Times New Roman" w:cs="Times New Roman"/>
          <w:color w:val="auto"/>
          <w:kern w:val="2"/>
          <w:sz w:val="24"/>
          <w:szCs w:val="24"/>
        </w:rPr>
        <w:t xml:space="preserve">Города России на карте.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sz w:val="24"/>
          <w:szCs w:val="24"/>
        </w:rPr>
        <w:t xml:space="preserve">Город, посёлок, деревня. </w:t>
      </w:r>
      <w:r w:rsidRPr="00AF11AD">
        <w:rPr>
          <w:rFonts w:ascii="Times New Roman" w:hAnsi="Times New Roman" w:cs="Times New Roman"/>
          <w:color w:val="auto"/>
          <w:kern w:val="2"/>
          <w:sz w:val="24"/>
          <w:szCs w:val="24"/>
        </w:rPr>
        <w:t xml:space="preserve">Родной край – частица России.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Ландшафтные особенности родного края (река, море, лес, поле). Ближайший к школе водоем (река, пруд, озеро).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Основные достопримечательности своего родного города.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lastRenderedPageBreak/>
        <w:t xml:space="preserve">Праздники, отмечаемые в нашей стране: </w:t>
      </w:r>
      <w:r w:rsidRPr="00AF11AD">
        <w:rPr>
          <w:rFonts w:ascii="Times New Roman" w:hAnsi="Times New Roman" w:cs="Times New Roman"/>
          <w:color w:val="auto"/>
          <w:sz w:val="24"/>
          <w:szCs w:val="24"/>
        </w:rPr>
        <w:t xml:space="preserve">День учителя, </w:t>
      </w:r>
      <w:r w:rsidRPr="00AF11AD">
        <w:rPr>
          <w:rFonts w:ascii="Times New Roman" w:hAnsi="Times New Roman" w:cs="Times New Roman"/>
          <w:color w:val="auto"/>
          <w:kern w:val="2"/>
          <w:sz w:val="24"/>
          <w:szCs w:val="24"/>
        </w:rPr>
        <w:t xml:space="preserve">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w:t>
      </w:r>
      <w:r w:rsidRPr="00AF11AD">
        <w:rPr>
          <w:rFonts w:ascii="Times New Roman" w:hAnsi="Times New Roman" w:cs="Times New Roman"/>
          <w:color w:val="auto"/>
          <w:sz w:val="24"/>
          <w:szCs w:val="24"/>
        </w:rPr>
        <w:t xml:space="preserve"> Участие детей в коллективной подготовке к праздникам, в проведении утренников.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Значение труда в жизни общества (города, страны). Мирные и военные профессии.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Знакомство с творчеством мастеров и предметами декоративно-прикладного искусства. Народные игрушки (Дымково, Хохлома). </w:t>
      </w:r>
      <w:r w:rsidRPr="00AF11AD">
        <w:rPr>
          <w:rFonts w:ascii="Times New Roman" w:hAnsi="Times New Roman" w:cs="Times New Roman"/>
          <w:color w:val="auto"/>
          <w:kern w:val="2"/>
          <w:sz w:val="24"/>
          <w:szCs w:val="24"/>
        </w:rPr>
        <w:t xml:space="preserve">Народные приметы, поговорки, пословицы. </w:t>
      </w:r>
      <w:r w:rsidRPr="00AF11AD">
        <w:rPr>
          <w:rFonts w:ascii="Times New Roman" w:hAnsi="Times New Roman" w:cs="Times New Roman"/>
          <w:color w:val="auto"/>
          <w:sz w:val="24"/>
          <w:szCs w:val="24"/>
        </w:rPr>
        <w:t xml:space="preserve">Местные традиции, обычаи. </w:t>
      </w:r>
      <w:r w:rsidRPr="00AF11AD">
        <w:rPr>
          <w:rFonts w:ascii="Times New Roman" w:hAnsi="Times New Roman" w:cs="Times New Roman"/>
          <w:color w:val="auto"/>
          <w:kern w:val="2"/>
          <w:sz w:val="24"/>
          <w:szCs w:val="24"/>
        </w:rPr>
        <w:t>Народные сказки (о животных, быте, сезонных изменениях, взаимоотношениях в коллективе и др.).</w:t>
      </w:r>
    </w:p>
    <w:p w:rsidR="00F65069" w:rsidRPr="00AF11AD" w:rsidRDefault="00C079E3" w:rsidP="00AF11AD">
      <w:pPr>
        <w:suppressAutoHyphens/>
        <w:spacing w:after="0" w:line="240" w:lineRule="auto"/>
        <w:ind w:firstLine="709"/>
        <w:jc w:val="center"/>
        <w:rPr>
          <w:rFonts w:ascii="Times New Roman" w:eastAsia="Times New Roman" w:hAnsi="Times New Roman" w:cs="Times New Roman"/>
          <w:b/>
          <w:bCs/>
          <w:color w:val="auto"/>
          <w:kern w:val="2"/>
          <w:sz w:val="24"/>
          <w:szCs w:val="24"/>
          <w:u w:color="00000A"/>
        </w:rPr>
      </w:pPr>
      <w:r w:rsidRPr="00AF11AD">
        <w:rPr>
          <w:rFonts w:ascii="Times New Roman" w:hAnsi="Times New Roman" w:cs="Times New Roman"/>
          <w:b/>
          <w:bCs/>
          <w:color w:val="auto"/>
          <w:kern w:val="2"/>
          <w:sz w:val="24"/>
          <w:szCs w:val="24"/>
          <w:u w:color="00000A"/>
        </w:rPr>
        <w:t>II.</w:t>
      </w:r>
      <w:r w:rsidRPr="00AF11AD">
        <w:rPr>
          <w:rFonts w:ascii="Times New Roman" w:hAnsi="Times New Roman" w:cs="Times New Roman"/>
          <w:b/>
          <w:bCs/>
          <w:color w:val="auto"/>
          <w:kern w:val="2"/>
          <w:sz w:val="24"/>
          <w:szCs w:val="24"/>
          <w:u w:color="00000A"/>
        </w:rPr>
        <w:tab/>
        <w:t>Человек и природа</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Родная природа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Природа ближайшего окружения. Восприятие красоты природы родного края. Бережное отношение к окружающей природе.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Природа нашей Родины (особенности времен года, наиболее распространенные растения и животные родного края).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Погода в разные времена года </w:t>
      </w:r>
      <w:r w:rsidRPr="00AF11AD">
        <w:rPr>
          <w:rFonts w:ascii="Times New Roman" w:hAnsi="Times New Roman" w:cs="Times New Roman"/>
          <w:color w:val="auto"/>
          <w:kern w:val="2"/>
          <w:sz w:val="24"/>
          <w:szCs w:val="24"/>
        </w:rPr>
        <w:t xml:space="preserve">(снегопад, таяние снега, листопад, ветер, дождь, гроза и др.). </w:t>
      </w:r>
      <w:r w:rsidRPr="00AF11AD">
        <w:rPr>
          <w:rFonts w:ascii="Times New Roman" w:hAnsi="Times New Roman" w:cs="Times New Roman"/>
          <w:color w:val="auto"/>
          <w:sz w:val="24"/>
          <w:szCs w:val="24"/>
        </w:rPr>
        <w:t xml:space="preserve">Наблюдение и ведение календаря погоды. Хорошая и плохая погода. Выражение своего отношения к изменениям погоды.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Смена дня и ночи на Земле. Время суток: сопутствующие явления и наблюдения за объектами (рассвет, закат, луна, месяц, звёзды).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sz w:val="24"/>
          <w:szCs w:val="24"/>
        </w:rPr>
        <w:t xml:space="preserve">Время суток. </w:t>
      </w:r>
      <w:r w:rsidRPr="00AF11AD">
        <w:rPr>
          <w:rFonts w:ascii="Times New Roman" w:hAnsi="Times New Roman" w:cs="Times New Roman"/>
          <w:color w:val="auto"/>
          <w:kern w:val="2"/>
          <w:sz w:val="24"/>
          <w:szCs w:val="24"/>
        </w:rPr>
        <w:t>Смена дня и ночи. Ориентация во времени.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Растительный мир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Растения ближайшего окружения (в парке, на пришкольном участке), их названия. Названия нескольких деревьев, кустарников, трав и цветов.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Растения</w:t>
      </w:r>
      <w:r w:rsidRPr="00AF11AD">
        <w:rPr>
          <w:rFonts w:ascii="Times New Roman" w:hAnsi="Times New Roman" w:cs="Times New Roman"/>
          <w:color w:val="auto"/>
          <w:kern w:val="2"/>
          <w:sz w:val="24"/>
          <w:szCs w:val="24"/>
        </w:rPr>
        <w:t xml:space="preserve"> родного края: краткая характеристика на основе наблюдений. </w:t>
      </w:r>
      <w:r w:rsidRPr="00AF11AD">
        <w:rPr>
          <w:rFonts w:ascii="Times New Roman" w:hAnsi="Times New Roman" w:cs="Times New Roman"/>
          <w:color w:val="auto"/>
          <w:sz w:val="24"/>
          <w:szCs w:val="24"/>
        </w:rPr>
        <w:t xml:space="preserve">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Названия нескольких комнатных растений, их отличительные признаки.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Комнатные растения, их названия. Уход за ними.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sz w:val="24"/>
          <w:szCs w:val="24"/>
        </w:rPr>
        <w:t xml:space="preserve">Природа города. Зеленые насаждения: деревья, кустарники, цветы. </w:t>
      </w:r>
      <w:r w:rsidRPr="00AF11AD">
        <w:rPr>
          <w:rFonts w:ascii="Times New Roman" w:hAnsi="Times New Roman" w:cs="Times New Roman"/>
          <w:color w:val="auto"/>
          <w:kern w:val="2"/>
          <w:sz w:val="24"/>
          <w:szCs w:val="24"/>
        </w:rPr>
        <w:t>Условия, необходимые для жизни растения (свет, тепло, воздух, вода) – на основе наблюдений и опытов.</w:t>
      </w:r>
      <w:r w:rsidRPr="00AF11AD">
        <w:rPr>
          <w:rFonts w:ascii="Times New Roman" w:hAnsi="Times New Roman" w:cs="Times New Roman"/>
          <w:color w:val="auto"/>
          <w:sz w:val="24"/>
          <w:szCs w:val="24"/>
        </w:rPr>
        <w:t xml:space="preserve"> Бережное отношение к окружающим растениям. Участие в работах на пришкольном участке: уборка сухих листьев и веток осенью и весной.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Внешний вид и разнообразие овощей и фруктов. Использование в пищу. Приготовление блюд из овощей и фруктов.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Лесные и садовые ягоды; орехи. Знание опасных для здоровья ягод. Предупреждение отравлений.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Животный мир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lastRenderedPageBreak/>
        <w:t xml:space="preserve">Животные родного края: краткая характеристика на основе наблюдений. </w:t>
      </w:r>
      <w:r w:rsidRPr="00AF11AD">
        <w:rPr>
          <w:rFonts w:ascii="Times New Roman" w:hAnsi="Times New Roman" w:cs="Times New Roman"/>
          <w:color w:val="auto"/>
          <w:sz w:val="24"/>
          <w:szCs w:val="24"/>
        </w:rPr>
        <w:t>Поведение животных. Подготовка зверей к зиме. Поведение животных весной.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Уход за домашними животными. Меры безопасности при уходе за домашними животными и общении с ними. </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Рыбы. Особенности внешнего вида рыб. Уход за аквариумными рыбками.</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Приятные моменты общения с домашними животными (на основе собственных впечатлений).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Жизнь и деятельность человека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w:t>
      </w:r>
      <w:r w:rsidRPr="00AF11AD">
        <w:rPr>
          <w:rFonts w:ascii="Times New Roman" w:hAnsi="Times New Roman" w:cs="Times New Roman"/>
          <w:color w:val="auto"/>
          <w:kern w:val="2"/>
          <w:sz w:val="24"/>
          <w:szCs w:val="24"/>
        </w:rPr>
        <w:t xml:space="preserve"> Занятия человека в разное время суток.</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Виды одежды, обуви, головных уборов, их назначение и соответствие времени года. Подбор одежды и обуви по сезону. Уход за одеждой, обувью.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Труд людей в данной местности: в садах, на огородах в связи с сельскохозяйственными работами в разное время года. Помощь взрослым.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Уход за комнатными растениями (полив, опрыскивание, рыхление, срезка засохших листьев, пересадка).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др.) и меры первой помощи.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поддержание экологии данной местности (помощь животным и растениям, правильное поведение на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Предметные требования к результатам обучения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Обучающиеся должны знать/понимать:</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свои имя и фамилию, имена и фамилии одноклассников, состав семьи, имена и отчества учителя, воспитателя, членов семьи;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элементарные правила здорового образа жизни, личной гигиены;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названия предметов и объектов ближнего окружения (дома, школьных помещений), улиц города и дальнего окружения;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несколько (до 10-15)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правила поведения дома, в школе, общественных местах, на улице;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безопасную дорогу до школы, правила дорожного движения (сигналы светофора);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название нашей страны и столицы; символику нашей страны (флаг и герб);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названия нескольких городов, местные традиции, государственные праздники;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Обучающиеся должны уметь:</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lastRenderedPageBreak/>
        <w:t>- называть членов своей семьи, имена и отчества членов семьи, учителя, воспитателя;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культурного поведения (в школе, на транспорте, в театре, в группе, в семье и др.);</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речевого этикета (благодарность, извинения), выражать приветствие, просьбу, желания;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исполнять обязанности дежурного, члена семьи, следить за внешним видом, правильно пользоваться учебными принадлежностями;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личной гигиены и здорового образа жизни, следить за правильной осанкой; проявлять элементарные навыки самообслуживания;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первоначальной экологической культуры и безопасного поведения на природе и в разных погодных условиях;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владеть навыками безопасного поведения в общественных местах;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показывать на географической карте и глобусе границы нашей Родины, столицу, 3-4 крупных города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знать основные достопримечательности своего города (села)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различать времена года и время суток, ориентироваться во времени;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овладевать приемами самоконтроля, давать оценку своим поступкам (в элементарной форме);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сообщать учителю, товарищу об интересных явлениях природы, о погоде, о своих домашних животных, интересных событиях,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наблюдать за природой и погодой своего края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оперировать знаниями о признаках времен года, о животных, растениях, человеке, жизни города и страны в ходе учебных и игровых ситуаций;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выделять существенные признаки при характеристике объектов живой и неживой природы;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коллективно готовить проекты (презентации), выставки на темы: «Моя школа», «Мой город», «Моя семья», «9 мая – День Победы», «Важные профессии» и др.</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Виды деятельности обучающихся под педагогическим руководством: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Экскурсии</w:t>
      </w:r>
      <w:r w:rsidRPr="00AF11AD">
        <w:rPr>
          <w:rFonts w:ascii="Times New Roman" w:hAnsi="Times New Roman" w:cs="Times New Roman"/>
          <w:color w:val="auto"/>
          <w:sz w:val="24"/>
          <w:szCs w:val="24"/>
        </w:rPr>
        <w:t xml:space="preserve"> по школе, на пришкольный участок, магазин (супермаркет, булочную, гастроном), на рынок, на главную площадь города, к памятнику, по главной улице города (села), к строительству дома (издалека), в троллейбусный или автобусный парк, метро, в парк, к ближайшему водоёму, в зоопарк, планетарий,на огород (в теплицу), в сад, в краеведческий музей.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Наблюдения</w:t>
      </w:r>
      <w:r w:rsidRPr="00AF11AD">
        <w:rPr>
          <w:rFonts w:ascii="Times New Roman" w:hAnsi="Times New Roman" w:cs="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погодой и изменениями характеристик её составляющих (</w:t>
      </w:r>
      <w:r w:rsidRPr="00AF11AD">
        <w:rPr>
          <w:rFonts w:ascii="Times New Roman" w:hAnsi="Times New Roman" w:cs="Times New Roman"/>
          <w:color w:val="auto"/>
          <w:kern w:val="2"/>
          <w:sz w:val="24"/>
          <w:szCs w:val="24"/>
        </w:rPr>
        <w:t>температура воздуха, облачность, осадки, ветер</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сезонными изменениями в природе (распускание почек на ветках, принесенных в помещение ранней весной, поведение птиц и насекомых ближайшего окружения в осенне-весенний период);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 сменой времени суток (закат, рассвет, полная луна, месяц, звёзды в ясную ночь, долгота дня),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домашними животными и аквариумными рыбками (особенности поведения, приёмы ухода и безопасного обращения);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за образцами правильного поведения в обществе и на природе, за собственным внешним видом;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изменениями настроения (собственного и окружающих) в связи изменениями в погоде, самочувствии, во взаимоотношениях с людьми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Участие</w:t>
      </w:r>
      <w:r w:rsidRPr="00AF11AD">
        <w:rPr>
          <w:rFonts w:ascii="Times New Roman" w:hAnsi="Times New Roman" w:cs="Times New Roman"/>
          <w:color w:val="auto"/>
          <w:sz w:val="24"/>
          <w:szCs w:val="24"/>
        </w:rPr>
        <w:t xml:space="preserve"> в работах на пришкольном участке, подкормка птиц зимой.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Совместное приготовление к школьным праздникам, привлечение обучающихся к участию в общешкольных и внешкольных общественных мероприятиях.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Наблюдения</w:t>
      </w:r>
      <w:r w:rsidRPr="00AF11AD">
        <w:rPr>
          <w:rFonts w:ascii="Times New Roman" w:hAnsi="Times New Roman" w:cs="Times New Roman"/>
          <w:color w:val="auto"/>
          <w:sz w:val="24"/>
          <w:szCs w:val="24"/>
        </w:rPr>
        <w:t xml:space="preserve"> и </w:t>
      </w:r>
      <w:r w:rsidRPr="00AF11AD">
        <w:rPr>
          <w:rFonts w:ascii="Times New Roman" w:hAnsi="Times New Roman" w:cs="Times New Roman"/>
          <w:i/>
          <w:iCs/>
          <w:color w:val="auto"/>
          <w:sz w:val="24"/>
          <w:szCs w:val="24"/>
        </w:rPr>
        <w:t>элементарные практические опыты</w:t>
      </w:r>
      <w:r w:rsidRPr="00AF11AD">
        <w:rPr>
          <w:rFonts w:ascii="Times New Roman" w:hAnsi="Times New Roman" w:cs="Times New Roman"/>
          <w:color w:val="auto"/>
          <w:sz w:val="24"/>
          <w:szCs w:val="24"/>
        </w:rPr>
        <w:t xml:space="preserve"> по изучению своей внешности, строению и особенностей своего организма (измерение роста, веса и пульса), познание своих возможностей восприятия окружающей действительности посредством различных органов чувств, ограничения и способов компенсации.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Получение элементарных навыков пользования ИКТ</w:t>
      </w:r>
      <w:r w:rsidRPr="00AF11AD">
        <w:rPr>
          <w:rFonts w:ascii="Times New Roman" w:hAnsi="Times New Roman" w:cs="Times New Roman"/>
          <w:color w:val="auto"/>
          <w:sz w:val="24"/>
          <w:szCs w:val="24"/>
        </w:rPr>
        <w:t xml:space="preserve">. Участие в подборе материалов на заданную тему и подготовке проекта с привлечением информационно-коммуникационных технологий (Интернет, программа </w:t>
      </w:r>
      <w:r w:rsidRPr="00AF11AD">
        <w:rPr>
          <w:rFonts w:ascii="Times New Roman" w:hAnsi="Times New Roman" w:cs="Times New Roman"/>
          <w:color w:val="auto"/>
          <w:kern w:val="2"/>
          <w:sz w:val="24"/>
          <w:szCs w:val="24"/>
          <w:u w:color="333333"/>
          <w:shd w:val="clear" w:color="auto" w:fill="FFFFFF"/>
        </w:rPr>
        <w:t>Microsoft PowerPoint),</w:t>
      </w:r>
      <w:r w:rsidRPr="00AF11AD">
        <w:rPr>
          <w:rFonts w:ascii="Times New Roman" w:hAnsi="Times New Roman" w:cs="Times New Roman"/>
          <w:color w:val="auto"/>
          <w:kern w:val="2"/>
          <w:sz w:val="24"/>
          <w:szCs w:val="24"/>
          <w:shd w:val="clear" w:color="auto" w:fill="FFFFFF"/>
        </w:rPr>
        <w:t xml:space="preserve"> переписка посредством электронной почты.</w:t>
      </w:r>
    </w:p>
    <w:p w:rsidR="00F65069" w:rsidRPr="00AF11AD" w:rsidRDefault="00F65069" w:rsidP="00AF11AD">
      <w:pPr>
        <w:suppressAutoHyphens/>
        <w:spacing w:after="0" w:line="240" w:lineRule="auto"/>
        <w:ind w:firstLine="709"/>
        <w:jc w:val="both"/>
        <w:rPr>
          <w:rFonts w:ascii="Times New Roman" w:eastAsia="Times New Roman" w:hAnsi="Times New Roman" w:cs="Times New Roman"/>
          <w:color w:val="auto"/>
          <w:kern w:val="2"/>
          <w:sz w:val="24"/>
          <w:szCs w:val="24"/>
        </w:rPr>
      </w:pPr>
    </w:p>
    <w:p w:rsidR="00F65069" w:rsidRPr="00AF11AD" w:rsidRDefault="00C079E3" w:rsidP="00AF11AD">
      <w:pPr>
        <w:suppressAutoHyphens/>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Учебный предмет «Окружающий мир»</w:t>
      </w:r>
    </w:p>
    <w:p w:rsidR="00F65069" w:rsidRPr="00AF11AD" w:rsidRDefault="00C079E3" w:rsidP="00AF11AD">
      <w:pPr>
        <w:pStyle w:val="a9"/>
        <w:numPr>
          <w:ilvl w:val="0"/>
          <w:numId w:val="353"/>
        </w:numPr>
        <w:tabs>
          <w:tab w:val="num" w:pos="1380"/>
          <w:tab w:val="left" w:pos="1468"/>
        </w:tabs>
        <w:spacing w:line="240" w:lineRule="auto"/>
        <w:ind w:left="0" w:firstLine="709"/>
        <w:jc w:val="center"/>
        <w:rPr>
          <w:rFonts w:ascii="Times New Roman" w:hAnsi="Times New Roman" w:cs="Times New Roman"/>
          <w:color w:val="auto"/>
        </w:rPr>
      </w:pPr>
      <w:r w:rsidRPr="00AF11AD">
        <w:rPr>
          <w:rFonts w:ascii="Times New Roman" w:hAnsi="Times New Roman" w:cs="Times New Roman"/>
          <w:b/>
          <w:bCs/>
          <w:color w:val="auto"/>
        </w:rPr>
        <w:t>Человек и общество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Общество – люди, которых объединяет общая культура и которые связаны друг с другом совместной деятельностью во имя общей цели.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Человек – член общества. Взаимоотношения человека с другими людьми. Культура общения Представление ребенка о себе и о других людях.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Младший школьник. Учебные принадлежности. Правила поведения в школе, на уроках. Обращение к учителю. Классный, школьный коллектив, совместная учеба, игры, отдых.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Здоровье человека.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безопасной жизнедеятельности.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поведения на реке, при грозе, при урагане и сильном ветре.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Значение труда в жизни человека и общества. Профессии людей.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Средства массовой информации: радио, телевидение, пресса, Интернет.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Президент Российской Федерации – глава государства.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Россия на карте; государственная граница России.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Москва - столица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на карте.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Родной край  – частица России. Родной город, его достопримечательности.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Общее представление о многообразии стран, народов на Земле. Знакомство с несколькими странами.</w:t>
      </w:r>
    </w:p>
    <w:p w:rsidR="00F65069" w:rsidRPr="00AF11AD" w:rsidRDefault="00C079E3" w:rsidP="00AF11AD">
      <w:pPr>
        <w:pStyle w:val="a9"/>
        <w:numPr>
          <w:ilvl w:val="0"/>
          <w:numId w:val="353"/>
        </w:numPr>
        <w:tabs>
          <w:tab w:val="num" w:pos="1380"/>
          <w:tab w:val="left" w:pos="1468"/>
        </w:tabs>
        <w:spacing w:line="240" w:lineRule="auto"/>
        <w:ind w:left="0" w:firstLine="709"/>
        <w:jc w:val="center"/>
        <w:rPr>
          <w:rFonts w:ascii="Times New Roman" w:hAnsi="Times New Roman" w:cs="Times New Roman"/>
          <w:color w:val="auto"/>
        </w:rPr>
      </w:pPr>
      <w:r w:rsidRPr="00AF11AD">
        <w:rPr>
          <w:rFonts w:ascii="Times New Roman" w:hAnsi="Times New Roman" w:cs="Times New Roman"/>
          <w:b/>
          <w:bCs/>
          <w:color w:val="auto"/>
        </w:rPr>
        <w:t>Человек и природа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Звезды и планеты. Солнце – ближайшая к нам звезда, источник света и тепла для всего живого.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Смена дня и ночи на Земле. Времена года, их особенности (на основе наблюдений). Смена времен года в родном крае на основе наблюдений.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Погода, ее составляющие (температура воздуха, облачность, осадки, ветер). Предсказание погоды и его значение в жизни людей.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Воздух – смесь газов. Свойства воздуха. Значение воздуха для растений, животных, человека.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Почва, ее состав, значение для живой природы и для хозяйственной жизни человека.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Животные, их разнообразие. Условия, необходимые для жизни животных (воздух, вода, тепло, пища).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Насекомые, пауки, рыбы, земноводные, пресмыкающиеся, птицы, звери, их различия.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Особенности питания разных животных (хищные, растительноядные, всеядные).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Размножение животных.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Дикие и домашние животные.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Роль животных в природе и жизни людей.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Животные родного края, названия, краткая характеристика на основе наблюдений.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Бережное отношение человека к животным и растениям.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Лес, луг, водоем – единство живой и неживой природы (солнечный свет, воздух, вода, почва, растения, животные).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Взаимосвязи в природном сообществе: растения - пища и укрытие для животных; цепи питания.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поведения в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Народный календарь, приметы, поговорки, пословицы, связанные с сезонным трудом людей.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Предметные требования к результатам обучения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Обучающиеся должны знать/понимать:</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элементарные правила здорового образа жизни, личной гигиены;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правила поведения дома, в школе, общественных местах, на улице;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безопасную дорогу до школы, правила дорожного движения;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несколько (до 15-20)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символику нашей страны, названия 10-15 наиболее крупных городов, морей, рек, озер;</w:t>
      </w:r>
    </w:p>
    <w:p w:rsidR="00F65069" w:rsidRPr="00AF11AD" w:rsidRDefault="00C079E3" w:rsidP="00DF461F">
      <w:pPr>
        <w:suppressAutoHyphens/>
        <w:spacing w:after="0" w:line="240" w:lineRule="auto"/>
        <w:ind w:firstLine="708"/>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основные достопримечательности своего города (села)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местные традиции, государственные праздники;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названия некоторых других стран и их местоположение;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взаимосвязь изменений в природе и погоде со сменой времен года, а также сезонную обусловленность сельскохозяйственной деятельности людей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природоведческие и географические понятия  (о Земле и ее форме и размерах, о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о различных состояниях тел природы (твердое, жидкое, газообразное), </w:t>
      </w:r>
      <w:r w:rsidRPr="00AF11AD">
        <w:rPr>
          <w:rFonts w:ascii="Times New Roman" w:hAnsi="Times New Roman" w:cs="Times New Roman"/>
          <w:color w:val="auto"/>
          <w:sz w:val="24"/>
          <w:szCs w:val="24"/>
        </w:rPr>
        <w:t>свойствах твердых тел, воды, воздуха и обусловленности жизни живых организмов</w:t>
      </w:r>
      <w:r w:rsidRPr="00AF11AD">
        <w:rPr>
          <w:rFonts w:ascii="Times New Roman" w:hAnsi="Times New Roman" w:cs="Times New Roman"/>
          <w:color w:val="auto"/>
          <w:kern w:val="2"/>
          <w:sz w:val="24"/>
          <w:szCs w:val="24"/>
        </w:rPr>
        <w:t xml:space="preserve"> (на элементарном уровне)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Обучающиеся должны уметь:</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lastRenderedPageBreak/>
        <w:t>- соблюдать правила культурного поведения в школе, транспорте, в театре, в группе, в семье и др.;</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речевого этикета;</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исполнять обязанности дежурного, члена семьи;</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личной гигиены и здорового образа жизни, следить за внешним видом;</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ориентироваться в городе, знать расположение основных достопримечательностей,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пользоваться компасом на местности, определять стороны горизонта;</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ориентироваться во времени, определять время по часам;</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оперировать полученными знаниями об организме и строении тела человека, определять пульс, вес, рост человека, а также оценивать состояние здоровья человека (болен/здоров), оказывать элементарную медицинскую помощь;</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первоначальной экологической культуры;</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владеть навыками безопасного поведения в общественных местах;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показывать на географической карте и глобусе границы нашей Родины, столицу, 5-6 крупных городов, 3-4 реки  и др.;</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устанавливать причинно-следственные связи между явлениями природы</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контролировать свое поведение, давать оценку своим поступкам;</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сообщать учителю, товарищу об интересных явлениях природы, о погоде, о своих домашних животных, интересных событиях,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наблюдать за природой и погодой своего края,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оперировать знаниями о признаках времен года, о животных, растениях, человеке, жизни города и страны в ходе учебных и игровых ситуаций, а также в обыденной жизни;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выделять существенные признаки при характеристике объектов живой и неживой природы;</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коллективно и индивидуально готовить проекты (презентации), выставки, викторины на предложенные учителем темы и согласно собственным интересам: «Моя семья», «Достопримечательности родного города», «Государственные праздники», «Животные Красной книги», «Все работы хороши» и др.</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уметь рассказывать о результатах наблюдения, экскурсиях, используя собственные записи и зарисовки;</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участвовать в различных видах общественно полезного и природоохранного труда (изготовление кормушек и подкармливание птиц, уход за зелеными насаждениями в микрорайоне, выращивание рассады и растений и др.).</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Виды деятельности обучающихся под педагогическим руководством: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Экскурсии</w:t>
      </w:r>
      <w:r w:rsidRPr="00AF11AD">
        <w:rPr>
          <w:rFonts w:ascii="Times New Roman" w:hAnsi="Times New Roman" w:cs="Times New Roman"/>
          <w:color w:val="auto"/>
          <w:sz w:val="24"/>
          <w:szCs w:val="24"/>
        </w:rPr>
        <w:t xml:space="preserve"> в лес, сад, парк с целью знакомства с деревьями, кустарниками, травянистыми растениями данной местности и изменениями в жизни растений и животных осенью; изучение поверхности своей местности, ознакомление с особенностями местного водоема, его использованием и охраной; в краеведческий музей.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Практические работы и занятия</w:t>
      </w:r>
      <w:r w:rsidRPr="00AF11AD">
        <w:rPr>
          <w:rFonts w:ascii="Times New Roman" w:hAnsi="Times New Roman" w:cs="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 календарю погоды – сравнение погоды разных дней; строение термометра и измерение температуры воздуха; измерение глубины снегового покрова;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части растения и уход за комнатными растениями; размножение растений черенками, луковицами, отводками, усами; выращивание лука в ящиках или цветочных горшках; выращивание клубней картофеля;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практическая деятельность в умывальне, душевой (ванной комнате); прогулки, физзарядка;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подсчет пульса в спокойном состоянии, после бега на месте или десяти приседаний;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первая помощь при обморожении; приемы оказания первой помощи при некоторых кровотечениях, простейшие обработки небольших ран, приемы наложения повязок (работа проводится под руководством медицинского работника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определение сторон горизонта по солнцу и по компасу; нахождение на глобусе и карте полушарий полюсы, экватор, северное и южное полушария;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моделирование из влажного песка форм земной поверхности; измерение расстояния на местности; изображение расстояний на чертеже; вычерчивание схематического плана школьного участка; определение расстояний, изображенных на чертеже и карте, с помощью масштаба плана, карты.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работа с географической картой страны, области (республики);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работа с гербарным материалом, коллекциями, иллюстративными средствами, с картой природных зон России;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определение свойств горных пород (твердость, цвет, растворимость в воде) по раздаточному материалу; наблюдение за разрушением гранита при изменении температуры;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Простейшие </w:t>
      </w:r>
      <w:r w:rsidRPr="00AF11AD">
        <w:rPr>
          <w:rFonts w:ascii="Times New Roman" w:hAnsi="Times New Roman" w:cs="Times New Roman"/>
          <w:i/>
          <w:iCs/>
          <w:color w:val="auto"/>
          <w:sz w:val="24"/>
          <w:szCs w:val="24"/>
        </w:rPr>
        <w:t>опыты:</w:t>
      </w:r>
      <w:r w:rsidRPr="00AF11AD">
        <w:rPr>
          <w:rFonts w:ascii="Times New Roman" w:hAnsi="Times New Roman" w:cs="Times New Roman"/>
          <w:color w:val="auto"/>
          <w:sz w:val="24"/>
          <w:szCs w:val="24"/>
        </w:rPr>
        <w:t xml:space="preserve"> со снегом и льдом, знакомство с физическими свойства воды; очистка воды фильтрованием; изучение свойства кислорода (поддерживать горение) и воздуха (занимает место, сжимаем и упруг, изменение объема с изменением температуры, движение теплого и холодного воздуха); влагопроницаемость почвы; физические свойства 4-5 полезных ископаемых.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Работа с натуральными объектами</w:t>
      </w:r>
      <w:r w:rsidRPr="00AF11AD">
        <w:rPr>
          <w:rFonts w:ascii="Times New Roman" w:hAnsi="Times New Roman" w:cs="Times New Roman"/>
          <w:color w:val="auto"/>
          <w:sz w:val="24"/>
          <w:szCs w:val="24"/>
        </w:rPr>
        <w:t>: растительность леса, полевые культуры, чучела и коллекции животных-обитателей рассматриваемого местного ландшафта.</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Ведение наблюдений</w:t>
      </w:r>
      <w:r w:rsidRPr="00AF11AD">
        <w:rPr>
          <w:rFonts w:ascii="Times New Roman" w:hAnsi="Times New Roman" w:cs="Times New Roman"/>
          <w:color w:val="auto"/>
          <w:sz w:val="24"/>
          <w:szCs w:val="24"/>
        </w:rPr>
        <w:t xml:space="preserve"> и их фиксация в «Рабочей тетради», подведение итогов наблюдений: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погодой; за растениями и животными на учебно-опытном участке, в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развитием растений из семени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изменением высоты Солнца над горизонтом в двадцатых числах каждого месяца и происходящими в связи с этим изменениями в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погодой и изменениями характеристик её составляющих (</w:t>
      </w:r>
      <w:r w:rsidRPr="00AF11AD">
        <w:rPr>
          <w:rFonts w:ascii="Times New Roman" w:hAnsi="Times New Roman" w:cs="Times New Roman"/>
          <w:color w:val="auto"/>
          <w:kern w:val="2"/>
          <w:sz w:val="24"/>
          <w:szCs w:val="24"/>
        </w:rPr>
        <w:t>температура воздуха, облачность, осадки, ветер</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сезонными изменениями в природе (распускание почек на ветках, принесенных в помещение ранней весной, поведение птиц и насекомых ближайшего окружения в осенне-весенний период);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 сменой времени суток (закат, рассвет, полная луна, месяц, звёзды в ясную ночь, долгота дня),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домашними животными и аквариумными рыбками (особенности поведения, приёмы ухода и безопасного обращения);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образцами правильного поведения в обществе и на природе, за собственным внешним видом;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изменениями настроения (собственного и окружающих) в связи изменениями в погоде, самочувствии, во взаимоотношениях с людьми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возможностями собственного восприятия окружающей действительности посредством различных органов чувств, ограничениями и способами компенсации.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Участие</w:t>
      </w:r>
      <w:r w:rsidRPr="00AF11AD">
        <w:rPr>
          <w:rFonts w:ascii="Times New Roman" w:hAnsi="Times New Roman" w:cs="Times New Roman"/>
          <w:color w:val="auto"/>
          <w:sz w:val="24"/>
          <w:szCs w:val="24"/>
        </w:rPr>
        <w:t xml:space="preserve"> в работах на пришкольном участке, подкормка птиц зимой.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Совместное приготовление к школьным праздникам, привлечение обучающихся к участию в общешкольных и внешкольных общественных мероприятиях.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lastRenderedPageBreak/>
        <w:t xml:space="preserve">Участие </w:t>
      </w:r>
      <w:r w:rsidRPr="00AF11AD">
        <w:rPr>
          <w:rFonts w:ascii="Times New Roman" w:hAnsi="Times New Roman" w:cs="Times New Roman"/>
          <w:color w:val="auto"/>
          <w:sz w:val="24"/>
          <w:szCs w:val="24"/>
        </w:rPr>
        <w:t xml:space="preserve">в подборе материалов на заданную тему и подготовке проекта с привлечением информационно-коммуникационных технологий (Интернет, программа </w:t>
      </w:r>
      <w:r w:rsidRPr="00AF11AD">
        <w:rPr>
          <w:rFonts w:ascii="Times New Roman" w:hAnsi="Times New Roman" w:cs="Times New Roman"/>
          <w:color w:val="auto"/>
          <w:kern w:val="2"/>
          <w:sz w:val="24"/>
          <w:szCs w:val="24"/>
          <w:u w:color="333333"/>
          <w:shd w:val="clear" w:color="auto" w:fill="FFFFFF"/>
        </w:rPr>
        <w:t>Microsoft PowerPoint),</w:t>
      </w:r>
      <w:r w:rsidRPr="00AF11AD">
        <w:rPr>
          <w:rFonts w:ascii="Times New Roman" w:hAnsi="Times New Roman" w:cs="Times New Roman"/>
          <w:color w:val="auto"/>
          <w:kern w:val="2"/>
          <w:sz w:val="24"/>
          <w:szCs w:val="24"/>
          <w:shd w:val="clear" w:color="auto" w:fill="FFFFFF"/>
        </w:rPr>
        <w:t xml:space="preserve"> переписка посредством электронной почты.</w:t>
      </w:r>
    </w:p>
    <w:p w:rsidR="00F65069" w:rsidRPr="00AF11AD" w:rsidRDefault="00F65069" w:rsidP="00AF11AD">
      <w:pPr>
        <w:spacing w:after="0" w:line="240" w:lineRule="auto"/>
        <w:ind w:firstLine="709"/>
        <w:jc w:val="both"/>
        <w:rPr>
          <w:rFonts w:ascii="Times New Roman" w:eastAsia="Times New Roman" w:hAnsi="Times New Roman" w:cs="Times New Roman"/>
          <w:color w:val="auto"/>
          <w:sz w:val="24"/>
          <w:szCs w:val="24"/>
        </w:rPr>
      </w:pPr>
    </w:p>
    <w:p w:rsidR="00F65069" w:rsidRPr="00AF11AD" w:rsidRDefault="00F65069" w:rsidP="00AF11AD">
      <w:pPr>
        <w:spacing w:after="0" w:line="240" w:lineRule="auto"/>
        <w:ind w:firstLine="709"/>
        <w:jc w:val="both"/>
        <w:rPr>
          <w:rFonts w:ascii="Times New Roman" w:eastAsia="Times New Roman" w:hAnsi="Times New Roman" w:cs="Times New Roman"/>
          <w:color w:val="auto"/>
          <w:sz w:val="24"/>
          <w:szCs w:val="24"/>
        </w:rPr>
      </w:pPr>
    </w:p>
    <w:p w:rsidR="00F65069" w:rsidRPr="00AF11AD" w:rsidRDefault="00C079E3" w:rsidP="00AF11AD">
      <w:pPr>
        <w:pStyle w:val="a9"/>
        <w:tabs>
          <w:tab w:val="left" w:pos="426"/>
        </w:tabs>
        <w:spacing w:line="240" w:lineRule="auto"/>
        <w:ind w:left="0" w:firstLine="709"/>
        <w:jc w:val="center"/>
        <w:rPr>
          <w:rFonts w:ascii="Times New Roman" w:hAnsi="Times New Roman" w:cs="Times New Roman"/>
          <w:color w:val="auto"/>
        </w:rPr>
      </w:pPr>
      <w:r w:rsidRPr="00AF11AD">
        <w:rPr>
          <w:rFonts w:ascii="Times New Roman" w:hAnsi="Times New Roman" w:cs="Times New Roman"/>
          <w:color w:val="auto"/>
        </w:rPr>
        <w:t>ПРЕДМЕТНАЯ ОБЛАСТЬ «ТЕХНОЛОГИИ»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 xml:space="preserve">Учебные предметы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«Материальные технологии», «Компьютерные технологии»»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Пояснительная записка</w:t>
      </w:r>
    </w:p>
    <w:p w:rsidR="00F65069" w:rsidRPr="00AF11AD" w:rsidRDefault="00C079E3" w:rsidP="00AF11AD">
      <w:pPr>
        <w:spacing w:after="0" w:line="240" w:lineRule="auto"/>
        <w:ind w:firstLine="709"/>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Основные задачи реализации содержания:</w:t>
      </w:r>
    </w:p>
    <w:p w:rsidR="00F65069" w:rsidRPr="00AF11AD" w:rsidRDefault="00C079E3" w:rsidP="00AF11AD">
      <w:pPr>
        <w:pStyle w:val="a9"/>
        <w:numPr>
          <w:ilvl w:val="0"/>
          <w:numId w:val="354"/>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Овладение глухими обучающимися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w:t>
      </w:r>
    </w:p>
    <w:p w:rsidR="00F65069" w:rsidRPr="00AF11AD" w:rsidRDefault="00C079E3" w:rsidP="00AF11AD">
      <w:pPr>
        <w:pStyle w:val="a9"/>
        <w:numPr>
          <w:ilvl w:val="0"/>
          <w:numId w:val="355"/>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F65069" w:rsidRPr="00AF11AD" w:rsidRDefault="00C079E3" w:rsidP="00AF11AD">
      <w:pPr>
        <w:pStyle w:val="a9"/>
        <w:numPr>
          <w:ilvl w:val="0"/>
          <w:numId w:val="356"/>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Формирование у глухих обучающихся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rsidR="00F65069" w:rsidRPr="00AF11AD" w:rsidRDefault="00C079E3" w:rsidP="00AF11AD">
      <w:pPr>
        <w:pStyle w:val="a9"/>
        <w:numPr>
          <w:ilvl w:val="0"/>
          <w:numId w:val="357"/>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способности глухого ребенка к самообслуживанию в элементарной форме; по воспитанию трудолюбия и исключению возможности иждивенческой позиции по отношению к близким и во взаимоотношениях с окружающими людьми.</w:t>
      </w:r>
    </w:p>
    <w:p w:rsidR="00F65069" w:rsidRPr="00AF11AD" w:rsidRDefault="00C079E3" w:rsidP="00AF11AD">
      <w:pPr>
        <w:pStyle w:val="a9"/>
        <w:numPr>
          <w:ilvl w:val="0"/>
          <w:numId w:val="358"/>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Усвоение глухим ребенком «житейских понятий» в ходе его занятий предметно-практической деятельностью.</w:t>
      </w:r>
    </w:p>
    <w:p w:rsidR="00F65069" w:rsidRPr="00AF11AD" w:rsidRDefault="00C079E3" w:rsidP="00AF11AD">
      <w:pPr>
        <w:pStyle w:val="a9"/>
        <w:numPr>
          <w:ilvl w:val="0"/>
          <w:numId w:val="359"/>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у глухих обучающихся ручных умений и мелкой моторики рук в ходе занятий продуктивной и преобразующей деятельностью, в частности, предметно-практической.</w:t>
      </w:r>
    </w:p>
    <w:p w:rsidR="00F65069" w:rsidRPr="00AF11AD" w:rsidRDefault="00C079E3" w:rsidP="00AF11AD">
      <w:pPr>
        <w:pStyle w:val="a9"/>
        <w:numPr>
          <w:ilvl w:val="0"/>
          <w:numId w:val="360"/>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Обеспечение мотивированности высказываний, созданию потребности у глухого обучающегося в пользовании словесной речью, возникающей под влиянием педагогически организованных занятий разными видами деятельности, в том числе предметно-практической деятельностью, и в разных формах организации совместной деятельности.</w:t>
      </w:r>
    </w:p>
    <w:p w:rsidR="00F65069" w:rsidRPr="00AF11AD" w:rsidRDefault="00C079E3" w:rsidP="00AF11AD">
      <w:pPr>
        <w:pStyle w:val="a9"/>
        <w:numPr>
          <w:ilvl w:val="0"/>
          <w:numId w:val="361"/>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Использовании технических средств, обеспечивающих коммуникацию посредством информационных технологий. Формирование первоначальных элементов ИКТ-компетентности учащихся,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и другим аспектам.</w:t>
      </w:r>
    </w:p>
    <w:p w:rsidR="00F65069" w:rsidRPr="00AF11AD" w:rsidRDefault="00C079E3" w:rsidP="00AF11AD">
      <w:pPr>
        <w:pStyle w:val="a9"/>
        <w:numPr>
          <w:ilvl w:val="0"/>
          <w:numId w:val="362"/>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Получение первоначальных представлений об информации, её отборе, анализе и систематизации, способах получения, хранения, переработки информации;</w:t>
      </w:r>
    </w:p>
    <w:p w:rsidR="00F65069" w:rsidRPr="00AF11AD" w:rsidRDefault="00C079E3" w:rsidP="00AF11AD">
      <w:pPr>
        <w:pStyle w:val="a9"/>
        <w:numPr>
          <w:ilvl w:val="0"/>
          <w:numId w:val="363"/>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навыков использования  основных устройств компьютера для ввода, вывода, обработки информации; владение эргономичными приёмами работы с компьютером и другими средствами ИКТ;</w:t>
      </w:r>
    </w:p>
    <w:p w:rsidR="00F65069" w:rsidRPr="00AF11AD" w:rsidRDefault="00C079E3" w:rsidP="00AF11AD">
      <w:pPr>
        <w:pStyle w:val="a9"/>
        <w:numPr>
          <w:ilvl w:val="0"/>
          <w:numId w:val="364"/>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представлений о правилах клавиатурного письма, приобретение базовых навыков использования простейших средств текстового редактора;</w:t>
      </w:r>
    </w:p>
    <w:p w:rsidR="00F65069" w:rsidRPr="00AF11AD" w:rsidRDefault="00C079E3" w:rsidP="00AF11AD">
      <w:pPr>
        <w:pStyle w:val="a9"/>
        <w:numPr>
          <w:ilvl w:val="0"/>
          <w:numId w:val="365"/>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простейших приёмов поиска информации (по ключевым словам, каталогам) и использования электронных образовательных ресурсов; формирование критического отношения к информации и к выбору источника информации;</w:t>
      </w:r>
    </w:p>
    <w:p w:rsidR="00F65069" w:rsidRPr="00AF11AD" w:rsidRDefault="00C079E3" w:rsidP="00AF11AD">
      <w:pPr>
        <w:pStyle w:val="a9"/>
        <w:numPr>
          <w:ilvl w:val="0"/>
          <w:numId w:val="366"/>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навыков работы с простыми информационными объектами (текст, таблица, схема, рисунок),  создания, представления и передачи сообщений;</w:t>
      </w:r>
    </w:p>
    <w:p w:rsidR="00F65069" w:rsidRPr="00AF11AD" w:rsidRDefault="00C079E3" w:rsidP="00AF11AD">
      <w:pPr>
        <w:pStyle w:val="a9"/>
        <w:numPr>
          <w:ilvl w:val="0"/>
          <w:numId w:val="367"/>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Обеспечение практического опыта усвоения учебного материала и выполнения простейших задач воспроизводящего и продуктивного характера, представленных в цифровом формате. </w:t>
      </w:r>
    </w:p>
    <w:p w:rsidR="00F65069" w:rsidRPr="00AF11AD" w:rsidRDefault="00C079E3" w:rsidP="00AF11AD">
      <w:pPr>
        <w:pStyle w:val="a9"/>
        <w:numPr>
          <w:ilvl w:val="0"/>
          <w:numId w:val="368"/>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AF11AD" w:rsidRDefault="00C079E3" w:rsidP="00AF11AD">
      <w:pPr>
        <w:pStyle w:val="a9"/>
        <w:numPr>
          <w:ilvl w:val="0"/>
          <w:numId w:val="369"/>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Пропедевтика будущей трудовой деятельности и профессиональной ориентации с выявлением способностей и интересов глухого обучающегося применительно к доступным сферам труда.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предметной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ТЕХНОЛОГИЯ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Представления о профессиях людей, занятых на производстве, транспорте, строительстве, в интеллектуальном труде и сфере бытового обслуживания; представления о культуре жилища, организации быта.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основами трудовой деятельности, необходимой в разных жизненных сферах; владение основными технологическими приемами при работе с разными материалами и инструментами.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Соблюдение правил организации рабочего места и техники безопасности при работе с разными материалами и инструментами; правил безопасного пользования электрическими приборами и бытовой техникой; правил гигиены и безопасности при использовании продуктов питания, приготовления и приема пищи.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действовать на основе образца, по описанию, схеме, чертежу, собственным представлениям и впечатлениям; работать самостоятельно, используя свой опыт, знания и умения.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первоначальными навыками совместной продуктивной деятельности, сотрудничества, взаимопомощи, планирования и организации труда.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элементарными практическими умениями пользоваться (под руководством взрослого) средствами информационных и коммуникационных технологий (ИКТ) с активным привлечением доступных для глухого ребенка технических средств для решения познавательных и коммуникативных задач.</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Активное использование накопленного опыта и трудовых умений для своего жизнеобеспечения, творческого решения учебных и бытовых задач, а также при оказании помощи близким.</w:t>
      </w:r>
    </w:p>
    <w:p w:rsidR="00F65069" w:rsidRPr="00AF11AD" w:rsidRDefault="00C079E3" w:rsidP="00AF11AD">
      <w:pPr>
        <w:pStyle w:val="a9"/>
        <w:tabs>
          <w:tab w:val="left" w:pos="42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ab/>
        <w:t xml:space="preserve">Под руководством учителя: определять материалы, инструменты, учебные принадлежности, необходимые для достижения цели; определять последовательности действий, операций; контролировать ход деятельности; сопоставлять результаты с образцом. Самостоятельно выполнять знакомые операции и действия. Коллективно и самостоятельно составлять подробный пооперационный, краткий план предметно-практической деятельности. сопоставлять результаты и ход деятельности с образцом, с содержанием задания. Принимать и понимать цель и задачи деятельности.  Определять по образцу изделия необходимые для работы материалы и инструменты. Определять материалы, инструменты, необходимые для выполнения отдельных операций и нескольких действий. Коллективно и самостоятельно составлять подробный пооперационный, краткий план предметно-практической деятельности. Пользоваться планом при изготовлении изделий, при составлении описания продукта деятельности. Кратко и подробно описывать проделанную работу (параллельно и по ее окончанию). Овладевать трудовыми действиями и операциями (при работе с бумагой, конструктором, с тканью). Выполнять задания учителя точно и быстро. Ставить цель и задачи деятельности, определять нужные действия и порядок их следования (план деятельности). Подробно и кратко описывать свою работу (параллельно и по окончании работы). Сопоставлять результаты деятельности с образцом, с содержанием инструкции. 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Участвовать в классной и внеклассной деятельности товарищей. </w:t>
      </w:r>
      <w:r w:rsidRPr="00AF11AD">
        <w:rPr>
          <w:rFonts w:ascii="Times New Roman" w:hAnsi="Times New Roman" w:cs="Times New Roman"/>
          <w:color w:val="auto"/>
        </w:rPr>
        <w:lastRenderedPageBreak/>
        <w:t>Оказывать помощь взрослым и товарищам. Выражать радость, удовлетворение, сожаление результатами деятельности. Овладевать трудовыми действиями и операциями по предложенным учителям видам труда. Содержать в порядке свое рабочее место. Соблюдать правила поведения и техники безопасности.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результате изучения компьютерных технологий на ступени начального общего образования начинается формирование навыков, необходимых для жизни и работы в современном высокотехнологичном обществе.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обучения включает:</w:t>
      </w:r>
    </w:p>
    <w:p w:rsidR="00F65069" w:rsidRPr="00AF11AD" w:rsidRDefault="00C079E3" w:rsidP="00AF11AD">
      <w:pPr>
        <w:pStyle w:val="a9"/>
        <w:numPr>
          <w:ilvl w:val="0"/>
          <w:numId w:val="370"/>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опыта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которые могут передаваться с помощью телекоммуникационных технологий или размещаться в Интернете,</w:t>
      </w:r>
    </w:p>
    <w:p w:rsidR="00F65069" w:rsidRPr="00AF11AD" w:rsidRDefault="00C079E3" w:rsidP="00AF11AD">
      <w:pPr>
        <w:pStyle w:val="a9"/>
        <w:numPr>
          <w:ilvl w:val="0"/>
          <w:numId w:val="371"/>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знакомство с различными средствами ИКТ, освоение общих безопасных и эргономичных принципов работы с ними; осознание возможности различных средств ИКТ для использования в обучении, развитии собственной познавательной деятельности и общей культуры,</w:t>
      </w:r>
    </w:p>
    <w:p w:rsidR="00F65069" w:rsidRPr="00AF11AD" w:rsidRDefault="00C079E3" w:rsidP="00AF11AD">
      <w:pPr>
        <w:pStyle w:val="a9"/>
        <w:numPr>
          <w:ilvl w:val="0"/>
          <w:numId w:val="372"/>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формирование умений обработки и поиска информации при помощи средств ИКТ, введения различных видов информации в компьютер (текст, изображение, цифровые данные; создавать, редактировать, сохранять и передавать информационные объекты),</w:t>
      </w:r>
    </w:p>
    <w:p w:rsidR="00F65069" w:rsidRPr="00AF11AD" w:rsidRDefault="00C079E3" w:rsidP="00AF11AD">
      <w:pPr>
        <w:pStyle w:val="a9"/>
        <w:numPr>
          <w:ilvl w:val="0"/>
          <w:numId w:val="373"/>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формирование умений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на следующей ступени образования.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Знакомство со средствами ИКТ, гигиена работы на компьютере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Включение и выключение компьютера и подключаемых к нему устройства;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безопасных для органов зрения, нервной системы, опорно-двигательного аппарата эргономичные приёмы работы с компьютером и другими средствами ИКТ; выполнение компенсирующих физических упражнений (мини-зарядку);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Организация системы папок для хранения собственной информации в компьютере.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Технология ввода информации в компьютер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Введение информации в компьютер с использованием различных технических средств (фото- и видеокамеры и т. д.), сохранять полученную информацию.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компьютерным письмом на русском языке; обучение набирать текст.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Сканирование рисунков и текстов.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Обработка и поиск информации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Подбор оптимальных по содержанию, эстетическим параметрам и техническому качеству результатов видеозаписи и фотографирования, использование сменных носителей (флэш-карты).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Описание по определённому алгоритму объектов или процесс наблюдения, записывать числовую информацию о нём используя инструменты ИКТ.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Сбор числовых данных в естественно-научных наблюдениях и экспериментах, используя цифровые датчики, камеру и другие средства ИКТ.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Составление текста, цепочек изображений, слайдов презентаций в соответствии с коммуникативной или учебной задачей.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color w:val="auto"/>
          <w:sz w:val="24"/>
          <w:szCs w:val="24"/>
        </w:rPr>
        <w:t xml:space="preserve">Оформление текста с помощью средств текстового редактора; </w:t>
      </w:r>
      <w:r w:rsidRPr="00AF11AD">
        <w:rPr>
          <w:rFonts w:ascii="Times New Roman" w:hAnsi="Times New Roman" w:cs="Times New Roman"/>
          <w:i/>
          <w:iCs/>
          <w:color w:val="auto"/>
          <w:sz w:val="24"/>
          <w:szCs w:val="24"/>
        </w:rPr>
        <w:t>использование полуавтоматического орфографического контроля.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Поиск информации в цифровых словарях и справочниках, выбранных учителем с учетом возраста, уровня общего и речевого развития обучающихся, в системе поиска внутри компьютера; использование электронных образовательных ресурсов.</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Создание, представление и передача сообщений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Создание текстовых сообщений с использованием средств ИКТ, их  редактирование, оформление и сохранение;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Создание сообщений в виде последовательности слайдов презентации с использованием иллюстраций и текстов;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Создание презентаций, их представление.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Создание диаграмм, планов территории, изображений, пользуясь графическими возможностями компьютера; составление нового изображения из готовых фрагментов (аппликация).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Размещение сообщений в информационной образовательной среде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Участие в коллективной коммуникативной деятельности в информационной образовательной среде.</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 РАЗВИВАЮЩАЯ ОБЛАСТЬ.</w:t>
      </w:r>
    </w:p>
    <w:p w:rsidR="00F65069" w:rsidRPr="00AF11AD" w:rsidRDefault="00C079E3" w:rsidP="00AF11AD">
      <w:pPr>
        <w:pStyle w:val="2a"/>
        <w:spacing w:line="240" w:lineRule="auto"/>
        <w:ind w:left="0" w:firstLine="709"/>
        <w:jc w:val="both"/>
        <w:rPr>
          <w:rFonts w:ascii="Times New Roman" w:hAnsi="Times New Roman" w:cs="Times New Roman"/>
          <w:caps w:val="0"/>
          <w:color w:val="auto"/>
        </w:rPr>
      </w:pPr>
      <w:r w:rsidRPr="00AF11AD">
        <w:rPr>
          <w:rFonts w:ascii="Times New Roman" w:hAnsi="Times New Roman" w:cs="Times New Roman"/>
          <w:caps w:val="0"/>
          <w:color w:val="auto"/>
        </w:rPr>
        <w:t>При реализации АООП НОО (вариант 1.2) учитывается, что весь образовательный процесс носит коррекционно – развивающую направленность. При этом коррекционно-развивающая область является обязательной частью внеурочной деятельности, поддерживающей процесс освоения содержания АООП НОО. В учебный план включены следующие обязательные занятия коррекционно – развивающей области:</w:t>
      </w:r>
    </w:p>
    <w:p w:rsidR="00F65069" w:rsidRPr="00AF11AD" w:rsidRDefault="00C079E3" w:rsidP="00AF11AD">
      <w:pPr>
        <w:pStyle w:val="a9"/>
        <w:numPr>
          <w:ilvl w:val="0"/>
          <w:numId w:val="374"/>
        </w:numPr>
        <w:tabs>
          <w:tab w:val="clear" w:pos="781"/>
          <w:tab w:val="num" w:pos="72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«Формирование речевого слуха и произносительной стороны устной речи» (индивидуальные занятия), </w:t>
      </w:r>
    </w:p>
    <w:p w:rsidR="00F65069" w:rsidRPr="00AF11AD" w:rsidRDefault="00C079E3" w:rsidP="00AF11AD">
      <w:pPr>
        <w:pStyle w:val="a9"/>
        <w:numPr>
          <w:ilvl w:val="0"/>
          <w:numId w:val="375"/>
        </w:numPr>
        <w:tabs>
          <w:tab w:val="clear" w:pos="781"/>
          <w:tab w:val="num" w:pos="72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«Музыкально-ритмические занятия» (фронтальные занятия),</w:t>
      </w:r>
    </w:p>
    <w:p w:rsidR="00F65069" w:rsidRPr="00AF11AD" w:rsidRDefault="00C079E3" w:rsidP="00AF11AD">
      <w:pPr>
        <w:pStyle w:val="a9"/>
        <w:numPr>
          <w:ilvl w:val="0"/>
          <w:numId w:val="376"/>
        </w:numPr>
        <w:tabs>
          <w:tab w:val="clear" w:pos="781"/>
          <w:tab w:val="num" w:pos="72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слухового восприятия и техника речи» (фронтальные занятия),</w:t>
      </w:r>
    </w:p>
    <w:p w:rsidR="00F65069" w:rsidRPr="00AF11AD" w:rsidRDefault="00C079E3" w:rsidP="00AF11AD">
      <w:pPr>
        <w:pStyle w:val="a9"/>
        <w:numPr>
          <w:ilvl w:val="0"/>
          <w:numId w:val="377"/>
        </w:numPr>
        <w:tabs>
          <w:tab w:val="clear" w:pos="781"/>
          <w:tab w:val="num" w:pos="72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Социально – бытовая ориентировка (фронтальные занятия) </w:t>
      </w:r>
    </w:p>
    <w:p w:rsidR="00F65069" w:rsidRPr="00AF11AD" w:rsidRDefault="00C079E3" w:rsidP="00AF11AD">
      <w:pPr>
        <w:pStyle w:val="3a"/>
        <w:spacing w:line="240" w:lineRule="auto"/>
        <w:ind w:left="0" w:firstLine="709"/>
        <w:jc w:val="both"/>
        <w:rPr>
          <w:rFonts w:ascii="Times New Roman" w:hAnsi="Times New Roman" w:cs="Times New Roman"/>
          <w:caps w:val="0"/>
          <w:color w:val="auto"/>
        </w:rPr>
      </w:pPr>
      <w:r w:rsidRPr="00AF11AD">
        <w:rPr>
          <w:rFonts w:ascii="Times New Roman" w:hAnsi="Times New Roman" w:cs="Times New Roman"/>
          <w:caps w:val="0"/>
          <w:color w:val="auto"/>
        </w:rPr>
        <w:t xml:space="preserve">Содержание данной области может быть дополнено организацией самостоятельно на основании рекомендаций ПМПК, ИПР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реализации АООП НОО (вариант 1.2) одним из основных направлений образовательно – коррекционной работы является формирование у глухих детей восприятия и воспроизведения устной речи, а также восприятия неречевых звуков окружающего мира, включая музыку, что является важным условием наиболее полноценного личностного развития, качественного образования, социальной  адаптации и интеграции в обществе.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у обучающихся слухового восприятия речи и неречевых звучаний, слухозрительного восприятия устной речи, ее произносительной стороны осуществляется в ходе всего образовательно – коррекционного процесса в условиях специально педагогически созданной слухоречевой среды.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Обязательным условием организации слухоречевой среды является использование звукоусиливающей аппаратуры в ходе всего образовательно –коррекционного процесса: на уроках и фронтальных занятиях применяется стационарная звукоусиливающая аппаратура коллективного пользования, в комплектации которой, при необходимости, могут быть предусмотрены вибротактильные устройства, или беспроводная аппаратура, например, использующая радиопринцип (FM- система) или инфракрасное излучение; на индивидуальных занятиях – стационарная аппаратура индивидуального пользования (в комплектации которой, при необходимости, могут быть предусмотрены вибротактильные устройства) и / или индивидуальные слуховые аппараты; во внеурочное время обучающиеся пользуются индивидуальными слуховыми аппаратами. Учитывается необходимость соответствия режима звукоусиления состоянию слуховой функции каждого обучающегося, его индивидуальным особенностям (включая уровень развития речевого слуха), что проверяется сурдопедагогом с помощью специальных методик не реже одного раза в год; уточнение режима </w:t>
      </w:r>
      <w:r w:rsidRPr="00AF11AD">
        <w:rPr>
          <w:rFonts w:ascii="Times New Roman" w:hAnsi="Times New Roman" w:cs="Times New Roman"/>
          <w:color w:val="auto"/>
          <w:sz w:val="24"/>
          <w:szCs w:val="24"/>
        </w:rPr>
        <w:lastRenderedPageBreak/>
        <w:t xml:space="preserve">звукоусиления осуществляется совместно с врачом – сурдологом, в том числе в условиях сетевого взаимодействия с организациями здравоохранения.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Основой формирования устной речи является создание единой системы слухо – зрительно - кинестетических связей, предусматривающей активное речевое поведение детей в условиях специально педагогически созданной слухоречевой среды, которое проявляется в желании и умении глухого школьника вступить в речевой контакт со взрослыми и сверстниками. При этом уровень слухозрительного восприятия речи и ее внятность должны быть достаточно сформированы, чтобы обеспечить обоюдный контакт.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едином педагогическом процессе целенаправленно объединяются следующие направления работы: формирование у глухих школьников речевого слуха, создание на этой базе качественной новой слухозрительной основы восприятия устной речи, развитие умений вероятностного прогнозирования речевой информации на основе речевого и внеречевого контекстов; формирование произносительной стороны речи, достижение детьми достаточно внятного и естественного воспроизведения устной речи; развитие самостоятельного моделирования высказываний, их актуализация в собственной речи; формирование личностных качеств, необходимых обучающимся для активной устной коммуникации.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слухозрительного восприятия устной речи, речевого слуха, формирование произносительной стороны речи систематически осуществляется на всех уроках и во внеурочное время. Основным способом восприятия речи обучающимися на уроках и фронтальных занятиях является слухозрительный (с помощью средств электроакустической коррекции); при затруднении учеников в восприятии речевого материала используются письменные таблички или устно – дактильная форма речи при обязательном устном повторении учителем данного речевого материала. Упражнения по развитию восприятия речевого материала на слух органически входят в содержание уроков и фронтальных занятий, мотивированы ходом образовательного процесса, используются, в основном, на этапах, связанных с организационными моментами, закреплением и повторением учебного материала, носят непродолжительный характер. На этапах закрепления и повторения учебного материала отрабатывается, прежде всего, восприятие (слухозрительно и на слух, исключая зрение) и воспроизведение тематической и терминологической лексики; в ходе всего урока (фронтального занятия) целенаправленно развивается у детей восприятие (слухозрительно и на слух) и воспроизведение лексики, связанной с организацией деятельности, необходимой на данном уроке (занятии).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ходе всего образовательно – коррекционного процесса обучающиеся систематически и целенаправленно побуждаются к максимальной реализации произносительных возможностей, достаточно внятной, естественной и выразительной речи. В условиях слухоречевой среды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а также во внеурочное время: учащиеся на основе подражания образцу правильной, естественной, выразительной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восприятия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предупреждения 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 (занятии).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обязательных занятиях коррекционно – развивающей области</w:t>
      </w:r>
      <w:r w:rsidRPr="00AF11AD">
        <w:rPr>
          <w:rFonts w:ascii="Times New Roman" w:hAnsi="Times New Roman" w:cs="Times New Roman"/>
          <w:i/>
          <w:iCs/>
          <w:color w:val="auto"/>
          <w:sz w:val="24"/>
          <w:szCs w:val="24"/>
        </w:rPr>
        <w:t xml:space="preserve"> «Формирование речевого слуха и произносительной стороны речи»</w:t>
      </w:r>
      <w:r w:rsidRPr="00AF11AD">
        <w:rPr>
          <w:rFonts w:ascii="Times New Roman" w:hAnsi="Times New Roman" w:cs="Times New Roman"/>
          <w:color w:val="auto"/>
          <w:sz w:val="24"/>
          <w:szCs w:val="24"/>
        </w:rPr>
        <w:t xml:space="preserve"> (индивидуальные занятия) осуществля</w:t>
      </w:r>
      <w:r w:rsidRPr="00AF11AD">
        <w:rPr>
          <w:rFonts w:ascii="Times New Roman" w:hAnsi="Times New Roman" w:cs="Times New Roman"/>
          <w:color w:val="auto"/>
          <w:sz w:val="24"/>
          <w:szCs w:val="24"/>
        </w:rPr>
        <w:lastRenderedPageBreak/>
        <w:t>ется обучение восприятию речевого материала на слух (с помощью звукоусиливающей аппаратуры – стационарной и / или индивидуальных слуховых аппаратов), что способствует созданию качественно новой слухозрительной основы восприятия устной речи, а также обучение произношению, развитие умений пользоваться слуховыми аппаратами, проводится работа по активизации устной коммуникации, навыков речевого поведения. У обучающихся целенаправленно развивается мотивация к овладению восприятием и воспроизведением устной речи. Важное значение на занятиях придается отработке восприятия и воспроизведения речевого материала знакомого детям и необходимого на уроках, а также и во внеурочное время в типичных коммуникативных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обязательных занятиях коррекционно – развивающей области</w:t>
      </w:r>
      <w:r w:rsidRPr="00AF11AD">
        <w:rPr>
          <w:rFonts w:ascii="Times New Roman" w:hAnsi="Times New Roman" w:cs="Times New Roman"/>
          <w:i/>
          <w:iCs/>
          <w:color w:val="auto"/>
          <w:sz w:val="24"/>
          <w:szCs w:val="24"/>
        </w:rPr>
        <w:t xml:space="preserve"> «Музыкально-ритмические занятия» </w:t>
      </w:r>
      <w:r w:rsidRPr="00AF11AD">
        <w:rPr>
          <w:rFonts w:ascii="Times New Roman" w:hAnsi="Times New Roman" w:cs="Times New Roman"/>
          <w:color w:val="auto"/>
          <w:sz w:val="24"/>
          <w:szCs w:val="24"/>
        </w:rPr>
        <w:t>(фронтальные занятия) осуществляется эстетическое воспитание, развитие эмоционально – волевой и познавательной сферы, творческих способностей обучающихся, обогащение их общего и речевого развития, расширение кругозора. На этих занятиях решаются важные коррекционно – развивающие задачи: развитие двигательной сферы, слухового восприятия и произносительной стороны речи. Дети учатся воспринимать музыку (с помощью индивидуальных слуховых аппаратов) в исполнении учителя и в аудиозаписи; с помощью учителя и самостоятельно словесно определять ее характер и доступные средства музыкальной выразительности. На занятиях у них целенаправленно формируется правильная осанка, развиваются правильные, координированные, выразительные и ритмичные движения под музыку (основные, элементарные гимнастические и танцевальные); дети учатся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 обучающихся формируются также навыки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Одним из важных направлений работы является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На музыкально – ритмических занятиях важное значение придается закреплению произносительных умений обучающихся при широком использовании фонетической ритмики и музыки.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обязательных занятиях коррекционно – развивающей области</w:t>
      </w:r>
      <w:r w:rsidRPr="00AF11AD">
        <w:rPr>
          <w:rFonts w:ascii="Times New Roman" w:hAnsi="Times New Roman" w:cs="Times New Roman"/>
          <w:i/>
          <w:iCs/>
          <w:color w:val="auto"/>
          <w:sz w:val="24"/>
          <w:szCs w:val="24"/>
        </w:rPr>
        <w:t>«Развитие слухового восприятия и техника речи»</w:t>
      </w:r>
      <w:r w:rsidRPr="00AF11AD">
        <w:rPr>
          <w:rFonts w:ascii="Times New Roman" w:hAnsi="Times New Roman" w:cs="Times New Roman"/>
          <w:color w:val="auto"/>
          <w:sz w:val="24"/>
          <w:szCs w:val="24"/>
        </w:rPr>
        <w:t xml:space="preserve"> (фронтальные занятия) у детей целенаправленно развивается слуховое восприятие (с помощью индивидуальных слуховых аппаратов) звучаний музыкальных инструментов /игрушек  - барабана, дудки, гармошки, свистка и др.: выявляется расстояния, на котором отмечается стойкая условная двигательная реакция на доступные звучания; дети обучаются различению и опознаванию на слух звучаний музыкальных инструментов (игрушек), определению на слух количества звуков, продолжительности их звучания, характера звуковедения, темпа, громкости, ритмов, высоты звучания. Развивающиеся в процессе обучения возможности слухового восприятия звучаний музыкальных инструментов / игрушек используются на занятиях в работе над просодическими компонентами речи - темпом, ритмом, паузацией, словесным и фразовым ударениями, интонацией. Важное значение придается развитию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На данных занятиях у обучающихся формируется слуховое восприятие неречевых звучаний окружающего мира -  социально значимых бытовых и городских шумов; голосов животных и птиц; шумов связанных с явлениями природы и др.; шумов, связанных с проявлениями физиологического и эмоционального состояния человека; различение и опознавание разговора и пения, мужского и женского голоса. Приобретенный опыт в устной коммуникации и в восприятии неречевых звуков окружающего мира дети реализуют в учебной и внеурочной деятельности, в том числе, совместной со слышащими детьми и взрослыми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В процессе развития у обучающихся речевого слуха, слухозрительного восприятия речи, ее произносительной стороны речи реализуется дифференцированный подход. Это обусловлено тем, что к началу школьного обучения контингент глухих детей, получающий образование на основе АООП НОО (вариант1.2), неоднороден по важнейшим показателям слухоречевого развития: по  владению устной речью - от отсутствия в самостоятельной речи даже отдельных полных слов до развернутой фразой речи (иногда с аграмматизмами); по развитию слухового восприятия - от отсутствия стойкой условной двигательной реакции на речевые стимулы (предъявленные на слух у уха ребенка голосом разговорной громкости) и неумения различать на слух (с помощью звукоусиливающей аппаратуры) даже резко противопоставленные по звучанию слова до восприятия на слух (с помощью стационарной звукоусиливающей аппаратуры или индивидуальных слуховых аппаратов) не только знакомых по звучанию слов и фраз, но и незнакомых (точно или приближенно при правильном повторении слогоритмической структуры и отдельных звукокомплексов); по состоянию произношения - от неразборчивой речи с грубыми нарушениями до достаточно разборчивой речи в темпе, приближающимся к нормальному, с соблюдением в знакомом речевом материале звукового состава (точно или приближенно с регламентированными и допустимыми заменами), ритмической структуры слов, орфоэпических правил, ритмической, а иногда и мелодической структуры фраз.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восприятия и воспроизведения устной речи осуществляется на основе данных о фактическом уровне развития речевого слуха, слухозрительного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систематическом проведении мониторинга результатов обучения (не реже двух раз в год, как правило, в конце каждого полугодия) при использовании  специальных методик.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Успешность овладения глухими детьми слухозрительным и слуховым восприятием устной речи, произносительными навыками в значительной мере зависит от реализации преемственности в данном направлении работы в ходе всего образовательно-коррекционного процесса.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результате обучения у глухих детей накапливается определенный слуховой словарь, объем которого зависит от индивидуальных особенностей их общего и слухоречевого развития; формируется качественно новая слухозрительная основа восприятие речи, достаточно внятное произношение, что способствует достижению ими планируемого уровня предметной, социальной и коммуникативной компетенции, расширению и активизации социальных связей во внеурочное время, в том числе со слышащими взрослыми и сверстниками на основе устной коммуникации. Это имеет важное значение для их более полноценного личностного развития, социальной адаптации и  интеграции в обществе.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Учебный предмет коррекционно –развивающей области «Социально-бытовая ориентировка»</w:t>
      </w:r>
      <w:r w:rsidRPr="00AF11AD">
        <w:rPr>
          <w:rFonts w:ascii="Times New Roman" w:hAnsi="Times New Roman" w:cs="Times New Roman"/>
          <w:color w:val="auto"/>
          <w:sz w:val="24"/>
          <w:szCs w:val="24"/>
        </w:rPr>
        <w:t xml:space="preserve"> направлен на практическую подготовку обучающихся к самостоятельной жизнедеятельности. У детей развиваются представления о себе, своей семье, ближайшем социальном окружении, обществе. Важное значение придается  становлению гражданской идентичности, воспитанию патриотических чувств, накоплению опыта социального поведения, развитию морально-этических представлений и соответствующих качеств личности. На занятиях развивается культура поведения детей, они знакомятся с речевым этикетом, культурой устной коммуникации в условиях активизации речевой деятельности. Важное значение придается  формированию у обучающихся представлений об особенностях культуры и специфических средствах коммуникации лиц с нарушениями слуха,  развитию взаимоотношений с детьми и взрослыми - слышащими людьми и лицами, имеющими нарушения слуха, на основе толерантности, взаимного уважения. Осуществляется обучение основам личной гигиены и здорового образа жизни; развитие навыков самообслуживания, помощи близким, в том числе, выполнения различных поручений, связанных с бытом семьи. У детей формируются элементарные знания о технике безопасности и их применения в повседневной жизни, осуществляется знакомство с трудом родителей и других взрослых, они знакомятся </w:t>
      </w:r>
      <w:r w:rsidRPr="00AF11AD">
        <w:rPr>
          <w:rFonts w:ascii="Times New Roman" w:hAnsi="Times New Roman" w:cs="Times New Roman"/>
          <w:color w:val="auto"/>
          <w:sz w:val="24"/>
          <w:szCs w:val="24"/>
        </w:rPr>
        <w:lastRenderedPageBreak/>
        <w:t xml:space="preserve">с элементарными, необходимыми им экономическими и правовыми основами жизнедеятельности. </w:t>
      </w:r>
    </w:p>
    <w:p w:rsidR="00F65069" w:rsidRPr="00AF11AD" w:rsidRDefault="00F65069" w:rsidP="00AF11AD">
      <w:pPr>
        <w:spacing w:after="0" w:line="240" w:lineRule="auto"/>
        <w:ind w:firstLine="709"/>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–РАЗВИВАЮЩЕЙ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«ФОРМИРОВАНИЕ РЕЧЕВОГО СЛУХА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И ПРОИЗНОСИТЕЛЬНОЙ СТОРОНЫ РЕЧИ» </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(индивидуальные занятия)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Пояснительная записка.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 В процессе специальной (коррекционной) работы происходит развитие личностных универсальных учебных действий детей: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развиваются регулятивные универсальные учебные действия детей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и др., а также познавательные универсальные учебные действия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универсальных учебных действий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активно участвовать в диалоге при использовании знакомой лексики разговорного и учебно – 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w:t>
      </w:r>
    </w:p>
    <w:p w:rsidR="00F65069" w:rsidRPr="00AF11AD" w:rsidRDefault="00C079E3" w:rsidP="00AF11AD">
      <w:pPr>
        <w:pStyle w:val="a9"/>
        <w:numPr>
          <w:ilvl w:val="0"/>
          <w:numId w:val="378"/>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слуховой словарь – это речевой материал (слова, словосочетания и фразы), который воспринимается учащимися на слух в процессе специальной слуховой тренировки; </w:t>
      </w:r>
    </w:p>
    <w:p w:rsidR="00F65069" w:rsidRPr="00AF11AD" w:rsidRDefault="00C079E3" w:rsidP="00AF11AD">
      <w:pPr>
        <w:pStyle w:val="a9"/>
        <w:numPr>
          <w:ilvl w:val="0"/>
          <w:numId w:val="379"/>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речевой материал, знакомый по звучанию, - это материал, неоднократно воспринимающийся учащимися в различных модальностях: слухозрительно и на слух;</w:t>
      </w:r>
    </w:p>
    <w:p w:rsidR="00F65069" w:rsidRPr="00AF11AD" w:rsidRDefault="00C079E3" w:rsidP="00AF11AD">
      <w:pPr>
        <w:pStyle w:val="a9"/>
        <w:numPr>
          <w:ilvl w:val="0"/>
          <w:numId w:val="380"/>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речевой материал, незнакомый по звучанию, - это материал, предъявляющийся школьникам сразу на слух, без предварительного слухозрительного восприятия;</w:t>
      </w:r>
    </w:p>
    <w:p w:rsidR="00F65069" w:rsidRPr="00AF11AD" w:rsidRDefault="00C079E3" w:rsidP="00AF11AD">
      <w:pPr>
        <w:pStyle w:val="a9"/>
        <w:numPr>
          <w:ilvl w:val="0"/>
          <w:numId w:val="381"/>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различение - восприятие на слух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F65069" w:rsidRPr="00AF11AD" w:rsidRDefault="00C079E3" w:rsidP="00AF11AD">
      <w:pPr>
        <w:pStyle w:val="a9"/>
        <w:numPr>
          <w:ilvl w:val="0"/>
          <w:numId w:val="382"/>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опознавание - восприятие на слух речевого материала, знакомого по звучанию вне ситуации наглядного выбора;</w:t>
      </w:r>
    </w:p>
    <w:p w:rsidR="00F65069" w:rsidRPr="00AF11AD" w:rsidRDefault="00C079E3" w:rsidP="00AF11AD">
      <w:pPr>
        <w:pStyle w:val="a9"/>
        <w:numPr>
          <w:ilvl w:val="0"/>
          <w:numId w:val="383"/>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распознавание – восприятие на слух речевого материала, который не использовался в процессе слуховой тренировки, т. е. незнакомого учащемуся по звучанию; осуществляется вне ситуации наглядного выбора.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Система</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начальных</w:t>
      </w:r>
      <w:r w:rsidRPr="00AF11AD">
        <w:rPr>
          <w:rFonts w:hAnsi="Times New Roman"/>
          <w:color w:val="auto"/>
          <w:sz w:val="24"/>
          <w:szCs w:val="24"/>
        </w:rPr>
        <w:t xml:space="preserve"> </w:t>
      </w:r>
      <w:r w:rsidRPr="00AF11AD">
        <w:rPr>
          <w:rFonts w:hAnsi="Times New Roman"/>
          <w:color w:val="auto"/>
          <w:sz w:val="24"/>
          <w:szCs w:val="24"/>
        </w:rPr>
        <w:t>классов</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поэтапное</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lastRenderedPageBreak/>
        <w:t>звукоусиливающей</w:t>
      </w:r>
      <w:r w:rsidRPr="00AF11AD">
        <w:rPr>
          <w:rFonts w:hAnsi="Times New Roman"/>
          <w:color w:val="auto"/>
          <w:sz w:val="24"/>
          <w:szCs w:val="24"/>
        </w:rPr>
        <w:t xml:space="preserve"> </w:t>
      </w:r>
      <w:r w:rsidRPr="00AF11AD">
        <w:rPr>
          <w:rFonts w:hAnsi="Times New Roman"/>
          <w:color w:val="auto"/>
          <w:sz w:val="24"/>
          <w:szCs w:val="24"/>
        </w:rPr>
        <w:t>аппаратуры</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начальный</w:t>
      </w:r>
      <w:r w:rsidRPr="00AF11AD">
        <w:rPr>
          <w:rFonts w:hAnsi="Times New Roman"/>
          <w:color w:val="auto"/>
          <w:sz w:val="24"/>
          <w:szCs w:val="24"/>
        </w:rPr>
        <w:t xml:space="preserve"> </w:t>
      </w:r>
      <w:r w:rsidRPr="00AF11AD">
        <w:rPr>
          <w:rFonts w:hAnsi="Times New Roman"/>
          <w:color w:val="auto"/>
          <w:sz w:val="24"/>
          <w:szCs w:val="24"/>
        </w:rPr>
        <w:t>классах</w:t>
      </w:r>
      <w:r w:rsidRPr="00AF11AD">
        <w:rPr>
          <w:rFonts w:hAnsi="Times New Roman"/>
          <w:color w:val="auto"/>
          <w:sz w:val="24"/>
          <w:szCs w:val="24"/>
        </w:rPr>
        <w:t xml:space="preserve"> </w:t>
      </w:r>
      <w:r w:rsidRPr="00AF11AD">
        <w:rPr>
          <w:rFonts w:hAnsi="Times New Roman"/>
          <w:color w:val="auto"/>
          <w:sz w:val="24"/>
          <w:szCs w:val="24"/>
        </w:rPr>
        <w:t>выделяется</w:t>
      </w:r>
      <w:r w:rsidRPr="00AF11AD">
        <w:rPr>
          <w:rFonts w:hAnsi="Times New Roman"/>
          <w:color w:val="auto"/>
          <w:sz w:val="24"/>
          <w:szCs w:val="24"/>
        </w:rPr>
        <w:t xml:space="preserve"> </w:t>
      </w:r>
      <w:r w:rsidRPr="00AF11AD">
        <w:rPr>
          <w:rFonts w:hAnsi="Times New Roman"/>
          <w:color w:val="auto"/>
          <w:sz w:val="24"/>
          <w:szCs w:val="24"/>
        </w:rPr>
        <w:t>два</w:t>
      </w:r>
      <w:r w:rsidRPr="00AF11AD">
        <w:rPr>
          <w:rFonts w:hAnsi="Times New Roman"/>
          <w:color w:val="auto"/>
          <w:sz w:val="24"/>
          <w:szCs w:val="24"/>
        </w:rPr>
        <w:t xml:space="preserve"> </w:t>
      </w:r>
      <w:r w:rsidRPr="00AF11AD">
        <w:rPr>
          <w:rFonts w:hAnsi="Times New Roman"/>
          <w:color w:val="auto"/>
          <w:sz w:val="24"/>
          <w:szCs w:val="24"/>
        </w:rPr>
        <w:t>периода</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первоначальный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первоначальный</w:t>
      </w:r>
      <w:r w:rsidRPr="00AF11AD">
        <w:rPr>
          <w:rFonts w:hAnsi="Times New Roman"/>
          <w:color w:val="auto"/>
          <w:sz w:val="24"/>
          <w:szCs w:val="24"/>
        </w:rPr>
        <w:t xml:space="preserve"> </w:t>
      </w:r>
      <w:r w:rsidRPr="00AF11AD">
        <w:rPr>
          <w:rFonts w:hAnsi="Times New Roman"/>
          <w:color w:val="auto"/>
          <w:sz w:val="24"/>
          <w:szCs w:val="24"/>
        </w:rPr>
        <w:t>период</w:t>
      </w:r>
      <w:r w:rsidRPr="00AF11AD">
        <w:rPr>
          <w:rFonts w:hAnsi="Times New Roman"/>
          <w:color w:val="auto"/>
          <w:sz w:val="24"/>
          <w:szCs w:val="24"/>
        </w:rPr>
        <w:t xml:space="preserve"> </w:t>
      </w:r>
      <w:r w:rsidRPr="00AF11AD">
        <w:rPr>
          <w:rFonts w:hAnsi="Times New Roman"/>
          <w:color w:val="auto"/>
          <w:sz w:val="24"/>
          <w:szCs w:val="24"/>
        </w:rPr>
        <w:t>формируется</w:t>
      </w:r>
      <w:r w:rsidRPr="00AF11AD">
        <w:rPr>
          <w:rFonts w:hAnsi="Times New Roman"/>
          <w:color w:val="auto"/>
          <w:sz w:val="24"/>
          <w:szCs w:val="24"/>
        </w:rPr>
        <w:t xml:space="preserve"> </w:t>
      </w:r>
      <w:r w:rsidRPr="00AF11AD">
        <w:rPr>
          <w:rFonts w:hAnsi="Times New Roman"/>
          <w:color w:val="auto"/>
          <w:sz w:val="24"/>
          <w:szCs w:val="24"/>
        </w:rPr>
        <w:t>база</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принципиально</w:t>
      </w:r>
      <w:r w:rsidRPr="00AF11AD">
        <w:rPr>
          <w:rFonts w:hAnsi="Times New Roman"/>
          <w:color w:val="auto"/>
          <w:sz w:val="24"/>
          <w:szCs w:val="24"/>
        </w:rPr>
        <w:t xml:space="preserve"> </w:t>
      </w:r>
      <w:r w:rsidRPr="00AF11AD">
        <w:rPr>
          <w:rFonts w:hAnsi="Times New Roman"/>
          <w:color w:val="auto"/>
          <w:sz w:val="24"/>
          <w:szCs w:val="24"/>
        </w:rPr>
        <w:t>новой</w:t>
      </w:r>
      <w:r w:rsidRPr="00AF11AD">
        <w:rPr>
          <w:rFonts w:hAnsi="Times New Roman"/>
          <w:color w:val="auto"/>
          <w:sz w:val="24"/>
          <w:szCs w:val="24"/>
        </w:rPr>
        <w:t xml:space="preserve"> </w:t>
      </w:r>
      <w:r w:rsidRPr="00AF11AD">
        <w:rPr>
          <w:rFonts w:hAnsi="Times New Roman"/>
          <w:color w:val="auto"/>
          <w:sz w:val="24"/>
          <w:szCs w:val="24"/>
        </w:rPr>
        <w:t>слухозрительной</w:t>
      </w:r>
      <w:r w:rsidRPr="00AF11AD">
        <w:rPr>
          <w:rFonts w:hAnsi="Times New Roman"/>
          <w:color w:val="auto"/>
          <w:sz w:val="24"/>
          <w:szCs w:val="24"/>
        </w:rPr>
        <w:t xml:space="preserve"> </w:t>
      </w: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тех</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слуховое</w:t>
      </w:r>
      <w:r w:rsidRPr="00AF11AD">
        <w:rPr>
          <w:rFonts w:hAnsi="Times New Roman"/>
          <w:color w:val="auto"/>
          <w:sz w:val="24"/>
          <w:szCs w:val="24"/>
        </w:rPr>
        <w:t xml:space="preserve"> </w:t>
      </w:r>
      <w:r w:rsidRPr="00AF11AD">
        <w:rPr>
          <w:rFonts w:hAnsi="Times New Roman"/>
          <w:color w:val="auto"/>
          <w:sz w:val="24"/>
          <w:szCs w:val="24"/>
        </w:rPr>
        <w:t>восприятие</w:t>
      </w:r>
      <w:r w:rsidRPr="00AF11AD">
        <w:rPr>
          <w:rFonts w:hAnsi="Times New Roman"/>
          <w:color w:val="auto"/>
          <w:sz w:val="24"/>
          <w:szCs w:val="24"/>
        </w:rPr>
        <w:t xml:space="preserve"> </w:t>
      </w:r>
      <w:r w:rsidRPr="00AF11AD">
        <w:rPr>
          <w:rFonts w:hAnsi="Times New Roman"/>
          <w:color w:val="auto"/>
          <w:sz w:val="24"/>
          <w:szCs w:val="24"/>
        </w:rPr>
        <w:t>которых</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силу</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причин</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начало</w:t>
      </w:r>
      <w:r w:rsidRPr="00AF11AD">
        <w:rPr>
          <w:rFonts w:hAnsi="Times New Roman"/>
          <w:color w:val="auto"/>
          <w:sz w:val="24"/>
          <w:szCs w:val="24"/>
        </w:rPr>
        <w:t xml:space="preserve"> </w:t>
      </w:r>
      <w:r w:rsidRPr="00AF11AD">
        <w:rPr>
          <w:rFonts w:hAnsi="Times New Roman"/>
          <w:color w:val="auto"/>
          <w:sz w:val="24"/>
          <w:szCs w:val="24"/>
        </w:rPr>
        <w:t>школьного</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оказалось</w:t>
      </w:r>
      <w:r w:rsidRPr="00AF11AD">
        <w:rPr>
          <w:rFonts w:hAnsi="Times New Roman"/>
          <w:color w:val="auto"/>
          <w:sz w:val="24"/>
          <w:szCs w:val="24"/>
        </w:rPr>
        <w:t xml:space="preserve"> </w:t>
      </w:r>
      <w:r w:rsidRPr="00AF11AD">
        <w:rPr>
          <w:rFonts w:hAnsi="Times New Roman"/>
          <w:color w:val="auto"/>
          <w:sz w:val="24"/>
          <w:szCs w:val="24"/>
        </w:rPr>
        <w:t>практически</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развитым</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этот</w:t>
      </w:r>
      <w:r w:rsidRPr="00AF11AD">
        <w:rPr>
          <w:rFonts w:hAnsi="Times New Roman"/>
          <w:color w:val="auto"/>
          <w:sz w:val="24"/>
          <w:szCs w:val="24"/>
        </w:rPr>
        <w:t xml:space="preserve"> </w:t>
      </w:r>
      <w:r w:rsidRPr="00AF11AD">
        <w:rPr>
          <w:rFonts w:hAnsi="Times New Roman"/>
          <w:color w:val="auto"/>
          <w:sz w:val="24"/>
          <w:szCs w:val="24"/>
        </w:rPr>
        <w:t>период</w:t>
      </w:r>
      <w:r w:rsidRPr="00AF11AD">
        <w:rPr>
          <w:rFonts w:hAnsi="Times New Roman"/>
          <w:color w:val="auto"/>
          <w:sz w:val="24"/>
          <w:szCs w:val="24"/>
        </w:rPr>
        <w:t xml:space="preserve"> </w:t>
      </w:r>
      <w:r w:rsidRPr="00AF11AD">
        <w:rPr>
          <w:rFonts w:hAnsi="Times New Roman"/>
          <w:color w:val="auto"/>
          <w:sz w:val="24"/>
          <w:szCs w:val="24"/>
        </w:rPr>
        <w:t>уточняется</w:t>
      </w:r>
      <w:r w:rsidRPr="00AF11AD">
        <w:rPr>
          <w:rFonts w:hAnsi="Times New Roman"/>
          <w:color w:val="auto"/>
          <w:sz w:val="24"/>
          <w:szCs w:val="24"/>
        </w:rPr>
        <w:t xml:space="preserve"> </w:t>
      </w:r>
      <w:r w:rsidRPr="00AF11AD">
        <w:rPr>
          <w:rFonts w:hAnsi="Times New Roman"/>
          <w:color w:val="auto"/>
          <w:sz w:val="24"/>
          <w:szCs w:val="24"/>
        </w:rPr>
        <w:t>состояние</w:t>
      </w:r>
      <w:r w:rsidRPr="00AF11AD">
        <w:rPr>
          <w:rFonts w:hAnsi="Times New Roman"/>
          <w:color w:val="auto"/>
          <w:sz w:val="24"/>
          <w:szCs w:val="24"/>
        </w:rPr>
        <w:t xml:space="preserve"> </w:t>
      </w:r>
      <w:r w:rsidRPr="00AF11AD">
        <w:rPr>
          <w:rFonts w:hAnsi="Times New Roman"/>
          <w:color w:val="auto"/>
          <w:sz w:val="24"/>
          <w:szCs w:val="24"/>
        </w:rPr>
        <w:t>нарушенной</w:t>
      </w:r>
      <w:r w:rsidRPr="00AF11AD">
        <w:rPr>
          <w:rFonts w:hAnsi="Times New Roman"/>
          <w:color w:val="auto"/>
          <w:sz w:val="24"/>
          <w:szCs w:val="24"/>
        </w:rPr>
        <w:t xml:space="preserve"> </w:t>
      </w:r>
      <w:r w:rsidRPr="00AF11AD">
        <w:rPr>
          <w:rFonts w:hAnsi="Times New Roman"/>
          <w:color w:val="auto"/>
          <w:sz w:val="24"/>
          <w:szCs w:val="24"/>
        </w:rPr>
        <w:t>слуховой</w:t>
      </w:r>
      <w:r w:rsidRPr="00AF11AD">
        <w:rPr>
          <w:rFonts w:hAnsi="Times New Roman"/>
          <w:color w:val="auto"/>
          <w:sz w:val="24"/>
          <w:szCs w:val="24"/>
        </w:rPr>
        <w:t xml:space="preserve"> </w:t>
      </w:r>
      <w:r w:rsidRPr="00AF11AD">
        <w:rPr>
          <w:rFonts w:hAnsi="Times New Roman"/>
          <w:color w:val="auto"/>
          <w:sz w:val="24"/>
          <w:szCs w:val="24"/>
        </w:rPr>
        <w:t>функции</w:t>
      </w:r>
      <w:r w:rsidRPr="00AF11AD">
        <w:rPr>
          <w:rFonts w:ascii="Times New Roman"/>
          <w:color w:val="auto"/>
          <w:sz w:val="24"/>
          <w:szCs w:val="24"/>
        </w:rPr>
        <w:t xml:space="preserve">, </w:t>
      </w:r>
      <w:r w:rsidRPr="00AF11AD">
        <w:rPr>
          <w:rFonts w:hAnsi="Times New Roman"/>
          <w:color w:val="auto"/>
          <w:sz w:val="24"/>
          <w:szCs w:val="24"/>
        </w:rPr>
        <w:t>выявляется</w:t>
      </w:r>
      <w:r w:rsidRPr="00AF11AD">
        <w:rPr>
          <w:rFonts w:hAnsi="Times New Roman"/>
          <w:color w:val="auto"/>
          <w:sz w:val="24"/>
          <w:szCs w:val="24"/>
        </w:rPr>
        <w:t xml:space="preserve"> </w:t>
      </w:r>
      <w:r w:rsidRPr="00AF11AD">
        <w:rPr>
          <w:rFonts w:hAnsi="Times New Roman"/>
          <w:color w:val="auto"/>
          <w:sz w:val="24"/>
          <w:szCs w:val="24"/>
        </w:rPr>
        <w:t>резерв</w:t>
      </w:r>
      <w:r w:rsidRPr="00AF11AD">
        <w:rPr>
          <w:rFonts w:hAnsi="Times New Roman"/>
          <w:color w:val="auto"/>
          <w:sz w:val="24"/>
          <w:szCs w:val="24"/>
        </w:rPr>
        <w:t xml:space="preserve"> </w:t>
      </w:r>
      <w:r w:rsidRPr="00AF11AD">
        <w:rPr>
          <w:rFonts w:hAnsi="Times New Roman"/>
          <w:color w:val="auto"/>
          <w:sz w:val="24"/>
          <w:szCs w:val="24"/>
        </w:rPr>
        <w:t>тонального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подбирается</w:t>
      </w:r>
      <w:r w:rsidRPr="00AF11AD">
        <w:rPr>
          <w:rFonts w:hAnsi="Times New Roman"/>
          <w:color w:val="auto"/>
          <w:sz w:val="24"/>
          <w:szCs w:val="24"/>
        </w:rPr>
        <w:t xml:space="preserve"> </w:t>
      </w:r>
      <w:r w:rsidRPr="00AF11AD">
        <w:rPr>
          <w:rFonts w:hAnsi="Times New Roman"/>
          <w:color w:val="auto"/>
          <w:sz w:val="24"/>
          <w:szCs w:val="24"/>
        </w:rPr>
        <w:t>оптимальный</w:t>
      </w:r>
      <w:r w:rsidRPr="00AF11AD">
        <w:rPr>
          <w:rFonts w:hAnsi="Times New Roman"/>
          <w:color w:val="auto"/>
          <w:sz w:val="24"/>
          <w:szCs w:val="24"/>
        </w:rPr>
        <w:t xml:space="preserve"> </w:t>
      </w:r>
      <w:r w:rsidRPr="00AF11AD">
        <w:rPr>
          <w:rFonts w:hAnsi="Times New Roman"/>
          <w:color w:val="auto"/>
          <w:sz w:val="24"/>
          <w:szCs w:val="24"/>
        </w:rPr>
        <w:t>режим</w:t>
      </w:r>
      <w:r w:rsidRPr="00AF11AD">
        <w:rPr>
          <w:rFonts w:hAnsi="Times New Roman"/>
          <w:color w:val="auto"/>
          <w:sz w:val="24"/>
          <w:szCs w:val="24"/>
        </w:rPr>
        <w:t xml:space="preserve"> </w:t>
      </w:r>
      <w:r w:rsidRPr="00AF11AD">
        <w:rPr>
          <w:rFonts w:hAnsi="Times New Roman"/>
          <w:color w:val="auto"/>
          <w:sz w:val="24"/>
          <w:szCs w:val="24"/>
        </w:rPr>
        <w:t>звукоусиления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помощью</w:t>
      </w:r>
      <w:r w:rsidRPr="00AF11AD">
        <w:rPr>
          <w:rFonts w:hAnsi="Times New Roman"/>
          <w:color w:val="auto"/>
          <w:sz w:val="24"/>
          <w:szCs w:val="24"/>
        </w:rPr>
        <w:t xml:space="preserve"> </w:t>
      </w:r>
      <w:r w:rsidRPr="00AF11AD">
        <w:rPr>
          <w:rFonts w:hAnsi="Times New Roman"/>
          <w:color w:val="auto"/>
          <w:sz w:val="24"/>
          <w:szCs w:val="24"/>
        </w:rPr>
        <w:t>стационарных</w:t>
      </w:r>
      <w:r w:rsidRPr="00AF11AD">
        <w:rPr>
          <w:rFonts w:hAnsi="Times New Roman"/>
          <w:color w:val="auto"/>
          <w:sz w:val="24"/>
          <w:szCs w:val="24"/>
        </w:rPr>
        <w:t xml:space="preserve"> </w:t>
      </w:r>
      <w:r w:rsidRPr="00AF11AD">
        <w:rPr>
          <w:rFonts w:hAnsi="Times New Roman"/>
          <w:color w:val="auto"/>
          <w:sz w:val="24"/>
          <w:szCs w:val="24"/>
        </w:rPr>
        <w:t>устройств</w:t>
      </w:r>
      <w:r w:rsidRPr="00AF11AD">
        <w:rPr>
          <w:rFonts w:ascii="Times New Roman"/>
          <w:color w:val="auto"/>
          <w:sz w:val="24"/>
          <w:szCs w:val="24"/>
        </w:rPr>
        <w:t xml:space="preserve">, </w:t>
      </w:r>
      <w:r w:rsidRPr="00AF11AD">
        <w:rPr>
          <w:rFonts w:hAnsi="Times New Roman"/>
          <w:color w:val="auto"/>
          <w:sz w:val="24"/>
          <w:szCs w:val="24"/>
        </w:rPr>
        <w:t>уточняется</w:t>
      </w:r>
      <w:r w:rsidRPr="00AF11AD">
        <w:rPr>
          <w:rFonts w:hAnsi="Times New Roman"/>
          <w:color w:val="auto"/>
          <w:sz w:val="24"/>
          <w:szCs w:val="24"/>
        </w:rPr>
        <w:t xml:space="preserve"> </w:t>
      </w:r>
      <w:r w:rsidRPr="00AF11AD">
        <w:rPr>
          <w:rFonts w:hAnsi="Times New Roman"/>
          <w:color w:val="auto"/>
          <w:sz w:val="24"/>
          <w:szCs w:val="24"/>
        </w:rPr>
        <w:t>режим</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индивидуального</w:t>
      </w:r>
      <w:r w:rsidRPr="00AF11AD">
        <w:rPr>
          <w:rFonts w:hAnsi="Times New Roman"/>
          <w:color w:val="auto"/>
          <w:sz w:val="24"/>
          <w:szCs w:val="24"/>
        </w:rPr>
        <w:t xml:space="preserve"> </w:t>
      </w:r>
      <w:r w:rsidRPr="00AF11AD">
        <w:rPr>
          <w:rFonts w:hAnsi="Times New Roman"/>
          <w:color w:val="auto"/>
          <w:sz w:val="24"/>
          <w:szCs w:val="24"/>
        </w:rPr>
        <w:t>слухового</w:t>
      </w:r>
      <w:r w:rsidRPr="00AF11AD">
        <w:rPr>
          <w:rFonts w:hAnsi="Times New Roman"/>
          <w:color w:val="auto"/>
          <w:sz w:val="24"/>
          <w:szCs w:val="24"/>
        </w:rPr>
        <w:t xml:space="preserve"> </w:t>
      </w:r>
      <w:r w:rsidRPr="00AF11AD">
        <w:rPr>
          <w:rFonts w:hAnsi="Times New Roman"/>
          <w:color w:val="auto"/>
          <w:sz w:val="24"/>
          <w:szCs w:val="24"/>
        </w:rPr>
        <w:t>аппарата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совместно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врачом</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сурдологом</w:t>
      </w:r>
      <w:r w:rsidRPr="00AF11AD">
        <w:rPr>
          <w:rFonts w:ascii="Times New Roman"/>
          <w:color w:val="auto"/>
          <w:sz w:val="24"/>
          <w:szCs w:val="24"/>
        </w:rPr>
        <w:t xml:space="preserve">). </w:t>
      </w:r>
      <w:r w:rsidRPr="00AF11AD">
        <w:rPr>
          <w:rFonts w:hAnsi="Times New Roman"/>
          <w:color w:val="auto"/>
          <w:sz w:val="24"/>
          <w:szCs w:val="24"/>
        </w:rPr>
        <w:t>Дети</w:t>
      </w:r>
      <w:r w:rsidRPr="00AF11AD">
        <w:rPr>
          <w:rFonts w:hAnsi="Times New Roman"/>
          <w:color w:val="auto"/>
          <w:sz w:val="24"/>
          <w:szCs w:val="24"/>
        </w:rPr>
        <w:t xml:space="preserve"> </w:t>
      </w:r>
      <w:r w:rsidRPr="00AF11AD">
        <w:rPr>
          <w:rFonts w:hAnsi="Times New Roman"/>
          <w:color w:val="auto"/>
          <w:sz w:val="24"/>
          <w:szCs w:val="24"/>
        </w:rPr>
        <w:t>учатся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помощью</w:t>
      </w:r>
      <w:r w:rsidRPr="00AF11AD">
        <w:rPr>
          <w:rFonts w:hAnsi="Times New Roman"/>
          <w:color w:val="auto"/>
          <w:sz w:val="24"/>
          <w:szCs w:val="24"/>
        </w:rPr>
        <w:t xml:space="preserve"> </w:t>
      </w:r>
      <w:r w:rsidRPr="00AF11AD">
        <w:rPr>
          <w:rFonts w:hAnsi="Times New Roman"/>
          <w:color w:val="auto"/>
          <w:sz w:val="24"/>
          <w:szCs w:val="24"/>
        </w:rPr>
        <w:t>электроакустической</w:t>
      </w:r>
      <w:r w:rsidRPr="00AF11AD">
        <w:rPr>
          <w:rFonts w:hAnsi="Times New Roman"/>
          <w:color w:val="auto"/>
          <w:sz w:val="24"/>
          <w:szCs w:val="24"/>
        </w:rPr>
        <w:t xml:space="preserve"> </w:t>
      </w:r>
      <w:r w:rsidRPr="00AF11AD">
        <w:rPr>
          <w:rFonts w:hAnsi="Times New Roman"/>
          <w:color w:val="auto"/>
          <w:sz w:val="24"/>
          <w:szCs w:val="24"/>
        </w:rPr>
        <w:t>аппаратуры</w:t>
      </w:r>
      <w:r w:rsidRPr="00AF11AD">
        <w:rPr>
          <w:rFonts w:hAnsi="Times New Roman"/>
          <w:color w:val="auto"/>
          <w:sz w:val="24"/>
          <w:szCs w:val="24"/>
        </w:rPr>
        <w:t xml:space="preserve"> </w:t>
      </w:r>
      <w:r w:rsidRPr="00AF11AD">
        <w:rPr>
          <w:rFonts w:hAnsi="Times New Roman"/>
          <w:color w:val="auto"/>
          <w:sz w:val="24"/>
          <w:szCs w:val="24"/>
        </w:rPr>
        <w:t>дифференцированно</w:t>
      </w:r>
      <w:r w:rsidRPr="00AF11AD">
        <w:rPr>
          <w:rFonts w:hAnsi="Times New Roman"/>
          <w:color w:val="auto"/>
          <w:sz w:val="24"/>
          <w:szCs w:val="24"/>
        </w:rPr>
        <w:t xml:space="preserve"> </w:t>
      </w:r>
      <w:r w:rsidRPr="00AF11AD">
        <w:rPr>
          <w:rFonts w:hAnsi="Times New Roman"/>
          <w:color w:val="auto"/>
          <w:sz w:val="24"/>
          <w:szCs w:val="24"/>
        </w:rPr>
        <w:t>воспринимать</w:t>
      </w:r>
      <w:r w:rsidRPr="00AF11AD">
        <w:rPr>
          <w:rFonts w:hAnsi="Times New Roman"/>
          <w:color w:val="auto"/>
          <w:sz w:val="24"/>
          <w:szCs w:val="24"/>
        </w:rPr>
        <w:t xml:space="preserve"> </w:t>
      </w:r>
      <w:r w:rsidRPr="00AF11AD">
        <w:rPr>
          <w:rFonts w:hAnsi="Times New Roman"/>
          <w:color w:val="auto"/>
          <w:sz w:val="24"/>
          <w:szCs w:val="24"/>
        </w:rPr>
        <w:t>речевые</w:t>
      </w:r>
      <w:r w:rsidRPr="00AF11AD">
        <w:rPr>
          <w:rFonts w:hAnsi="Times New Roman"/>
          <w:color w:val="auto"/>
          <w:sz w:val="24"/>
          <w:szCs w:val="24"/>
        </w:rPr>
        <w:t xml:space="preserve"> </w:t>
      </w:r>
      <w:r w:rsidRPr="00AF11AD">
        <w:rPr>
          <w:rFonts w:hAnsi="Times New Roman"/>
          <w:color w:val="auto"/>
          <w:sz w:val="24"/>
          <w:szCs w:val="24"/>
        </w:rPr>
        <w:t>сигналы</w:t>
      </w:r>
      <w:r w:rsidRPr="00AF11AD">
        <w:rPr>
          <w:rFonts w:ascii="Times New Roman"/>
          <w:color w:val="auto"/>
          <w:sz w:val="24"/>
          <w:szCs w:val="24"/>
        </w:rPr>
        <w:t xml:space="preserve">, </w:t>
      </w:r>
      <w:r w:rsidRPr="00AF11AD">
        <w:rPr>
          <w:rFonts w:hAnsi="Times New Roman"/>
          <w:color w:val="auto"/>
          <w:sz w:val="24"/>
          <w:szCs w:val="24"/>
        </w:rPr>
        <w:t>выделяя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них</w:t>
      </w:r>
      <w:r w:rsidRPr="00AF11AD">
        <w:rPr>
          <w:rFonts w:hAnsi="Times New Roman"/>
          <w:color w:val="auto"/>
          <w:sz w:val="24"/>
          <w:szCs w:val="24"/>
        </w:rPr>
        <w:t xml:space="preserve"> </w:t>
      </w:r>
      <w:r w:rsidRPr="00AF11AD">
        <w:rPr>
          <w:rFonts w:hAnsi="Times New Roman"/>
          <w:color w:val="auto"/>
          <w:sz w:val="24"/>
          <w:szCs w:val="24"/>
        </w:rPr>
        <w:t>длительность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интенсивность</w:t>
      </w:r>
      <w:r w:rsidRPr="00AF11AD">
        <w:rPr>
          <w:rFonts w:asci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требует</w:t>
      </w:r>
      <w:r w:rsidRPr="00AF11AD">
        <w:rPr>
          <w:rFonts w:hAnsi="Times New Roman"/>
          <w:color w:val="auto"/>
          <w:sz w:val="24"/>
          <w:szCs w:val="24"/>
        </w:rPr>
        <w:t xml:space="preserve"> </w:t>
      </w: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процессе</w:t>
      </w:r>
      <w:r w:rsidRPr="00AF11AD">
        <w:rPr>
          <w:rFonts w:hAnsi="Times New Roman"/>
          <w:color w:val="auto"/>
          <w:sz w:val="24"/>
          <w:szCs w:val="24"/>
        </w:rPr>
        <w:t xml:space="preserve"> </w:t>
      </w:r>
      <w:r w:rsidRPr="00AF11AD">
        <w:rPr>
          <w:rFonts w:hAnsi="Times New Roman"/>
          <w:color w:val="auto"/>
          <w:sz w:val="24"/>
          <w:szCs w:val="24"/>
        </w:rPr>
        <w:t>которой</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сначала</w:t>
      </w:r>
      <w:r w:rsidRPr="00AF11AD">
        <w:rPr>
          <w:rFonts w:hAnsi="Times New Roman"/>
          <w:color w:val="auto"/>
          <w:sz w:val="24"/>
          <w:szCs w:val="24"/>
        </w:rPr>
        <w:t xml:space="preserve"> </w:t>
      </w:r>
      <w:r w:rsidRPr="00AF11AD">
        <w:rPr>
          <w:rFonts w:hAnsi="Times New Roman"/>
          <w:color w:val="auto"/>
          <w:sz w:val="24"/>
          <w:szCs w:val="24"/>
        </w:rPr>
        <w:t>формируются</w:t>
      </w:r>
      <w:r w:rsidRPr="00AF11AD">
        <w:rPr>
          <w:rFonts w:hAnsi="Times New Roman"/>
          <w:color w:val="auto"/>
          <w:sz w:val="24"/>
          <w:szCs w:val="24"/>
        </w:rPr>
        <w:t xml:space="preserve"> </w:t>
      </w:r>
      <w:r w:rsidRPr="00AF11AD">
        <w:rPr>
          <w:rFonts w:hAnsi="Times New Roman"/>
          <w:color w:val="auto"/>
          <w:sz w:val="24"/>
          <w:szCs w:val="24"/>
        </w:rPr>
        <w:t>умения</w:t>
      </w:r>
      <w:r w:rsidRPr="00AF11AD">
        <w:rPr>
          <w:rFonts w:hAnsi="Times New Roman"/>
          <w:color w:val="auto"/>
          <w:sz w:val="24"/>
          <w:szCs w:val="24"/>
        </w:rPr>
        <w:t xml:space="preserve"> </w:t>
      </w:r>
      <w:r w:rsidRPr="00AF11AD">
        <w:rPr>
          <w:rFonts w:hAnsi="Times New Roman"/>
          <w:color w:val="auto"/>
          <w:sz w:val="24"/>
          <w:szCs w:val="24"/>
        </w:rPr>
        <w:t>различать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опознавать</w:t>
      </w:r>
      <w:r w:rsidRPr="00AF11AD">
        <w:rPr>
          <w:rFonts w:hAnsi="Times New Roman"/>
          <w:color w:val="auto"/>
          <w:sz w:val="24"/>
          <w:szCs w:val="24"/>
        </w:rPr>
        <w:t xml:space="preserve"> </w:t>
      </w:r>
      <w:r w:rsidRPr="00AF11AD">
        <w:rPr>
          <w:rFonts w:hAnsi="Times New Roman"/>
          <w:color w:val="auto"/>
          <w:sz w:val="24"/>
          <w:szCs w:val="24"/>
        </w:rPr>
        <w:t>слухозрительно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 xml:space="preserve"> </w:t>
      </w:r>
      <w:r w:rsidRPr="00AF11AD">
        <w:rPr>
          <w:rFonts w:hAnsi="Times New Roman"/>
          <w:color w:val="auto"/>
          <w:sz w:val="24"/>
          <w:szCs w:val="24"/>
        </w:rPr>
        <w:t>слова</w:t>
      </w:r>
      <w:r w:rsidRPr="00AF11AD">
        <w:rPr>
          <w:rFonts w:ascii="Times New Roman"/>
          <w:color w:val="auto"/>
          <w:sz w:val="24"/>
          <w:szCs w:val="24"/>
        </w:rPr>
        <w:t xml:space="preserve">, </w:t>
      </w:r>
      <w:r w:rsidRPr="00AF11AD">
        <w:rPr>
          <w:rFonts w:hAnsi="Times New Roman"/>
          <w:color w:val="auto"/>
          <w:sz w:val="24"/>
          <w:szCs w:val="24"/>
        </w:rPr>
        <w:t>разные</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длине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интенсивности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выборе</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двух</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трех</w:t>
      </w:r>
      <w:r w:rsidRPr="00AF11AD">
        <w:rPr>
          <w:rFonts w:ascii="Times New Roman"/>
          <w:color w:val="auto"/>
          <w:sz w:val="24"/>
          <w:szCs w:val="24"/>
        </w:rPr>
        <w:t xml:space="preserve">, </w:t>
      </w:r>
      <w:r w:rsidRPr="00AF11AD">
        <w:rPr>
          <w:rFonts w:hAnsi="Times New Roman"/>
          <w:color w:val="auto"/>
          <w:sz w:val="24"/>
          <w:szCs w:val="24"/>
        </w:rPr>
        <w:t>потом</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четырех</w:t>
      </w:r>
      <w:r w:rsidRPr="00AF11AD">
        <w:rPr>
          <w:rFonts w:hAnsi="Times New Roman"/>
          <w:color w:val="auto"/>
          <w:sz w:val="24"/>
          <w:szCs w:val="24"/>
        </w:rPr>
        <w:t xml:space="preserve"> </w:t>
      </w:r>
      <w:r w:rsidRPr="00AF11AD">
        <w:rPr>
          <w:rFonts w:hAnsi="Times New Roman"/>
          <w:color w:val="auto"/>
          <w:sz w:val="24"/>
          <w:szCs w:val="24"/>
        </w:rPr>
        <w:t>–пяти</w:t>
      </w:r>
      <w:r w:rsidRPr="00AF11AD">
        <w:rPr>
          <w:rFonts w:ascii="Times New Roman"/>
          <w:color w:val="auto"/>
          <w:sz w:val="24"/>
          <w:szCs w:val="24"/>
        </w:rPr>
        <w:t xml:space="preserve">); </w:t>
      </w:r>
      <w:r w:rsidRPr="00AF11AD">
        <w:rPr>
          <w:rFonts w:hAnsi="Times New Roman"/>
          <w:color w:val="auto"/>
          <w:sz w:val="24"/>
          <w:szCs w:val="24"/>
        </w:rPr>
        <w:t>затем</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включаются</w:t>
      </w:r>
      <w:r w:rsidRPr="00AF11AD">
        <w:rPr>
          <w:rFonts w:hAnsi="Times New Roman"/>
          <w:color w:val="auto"/>
          <w:sz w:val="24"/>
          <w:szCs w:val="24"/>
        </w:rPr>
        <w:t xml:space="preserve"> </w:t>
      </w:r>
      <w:r w:rsidRPr="00AF11AD">
        <w:rPr>
          <w:rFonts w:hAnsi="Times New Roman"/>
          <w:color w:val="auto"/>
          <w:sz w:val="24"/>
          <w:szCs w:val="24"/>
        </w:rPr>
        <w:t>фразы</w:t>
      </w:r>
      <w:r w:rsidRPr="00AF11AD">
        <w:rPr>
          <w:rFonts w:ascii="Times New Roman"/>
          <w:color w:val="auto"/>
          <w:sz w:val="24"/>
          <w:szCs w:val="24"/>
        </w:rPr>
        <w:t xml:space="preserve">,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постепенно</w:t>
      </w:r>
      <w:r w:rsidRPr="00AF11AD">
        <w:rPr>
          <w:rFonts w:hAnsi="Times New Roman"/>
          <w:color w:val="auto"/>
          <w:sz w:val="24"/>
          <w:szCs w:val="24"/>
        </w:rPr>
        <w:t xml:space="preserve"> </w:t>
      </w:r>
      <w:r w:rsidRPr="00AF11AD">
        <w:rPr>
          <w:rFonts w:hAnsi="Times New Roman"/>
          <w:color w:val="auto"/>
          <w:sz w:val="24"/>
          <w:szCs w:val="24"/>
        </w:rPr>
        <w:t>становятся</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hAnsi="Times New Roman"/>
          <w:color w:val="auto"/>
          <w:sz w:val="24"/>
          <w:szCs w:val="24"/>
        </w:rPr>
        <w:t xml:space="preserve"> </w:t>
      </w:r>
      <w:r w:rsidRPr="00AF11AD">
        <w:rPr>
          <w:rFonts w:hAnsi="Times New Roman"/>
          <w:color w:val="auto"/>
          <w:sz w:val="24"/>
          <w:szCs w:val="24"/>
        </w:rPr>
        <w:t>речевой</w:t>
      </w:r>
      <w:r w:rsidRPr="00AF11AD">
        <w:rPr>
          <w:rFonts w:hAnsi="Times New Roman"/>
          <w:color w:val="auto"/>
          <w:sz w:val="24"/>
          <w:szCs w:val="24"/>
        </w:rPr>
        <w:t xml:space="preserve"> </w:t>
      </w:r>
      <w:r w:rsidRPr="00AF11AD">
        <w:rPr>
          <w:rFonts w:hAnsi="Times New Roman"/>
          <w:color w:val="auto"/>
          <w:sz w:val="24"/>
          <w:szCs w:val="24"/>
        </w:rPr>
        <w:t>единицей</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слова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словосочетания</w:t>
      </w:r>
      <w:r w:rsidRPr="00AF11AD">
        <w:rPr>
          <w:rFonts w:ascii="Times New Roman"/>
          <w:color w:val="auto"/>
          <w:sz w:val="24"/>
          <w:szCs w:val="24"/>
        </w:rPr>
        <w:t xml:space="preserve">. </w:t>
      </w:r>
      <w:r w:rsidRPr="00AF11AD">
        <w:rPr>
          <w:rFonts w:hAnsi="Times New Roman"/>
          <w:color w:val="auto"/>
          <w:sz w:val="24"/>
          <w:szCs w:val="24"/>
        </w:rPr>
        <w:t>Дети</w:t>
      </w:r>
      <w:r w:rsidRPr="00AF11AD">
        <w:rPr>
          <w:rFonts w:hAnsi="Times New Roman"/>
          <w:color w:val="auto"/>
          <w:sz w:val="24"/>
          <w:szCs w:val="24"/>
        </w:rPr>
        <w:t xml:space="preserve"> </w:t>
      </w:r>
      <w:r w:rsidRPr="00AF11AD">
        <w:rPr>
          <w:rFonts w:hAnsi="Times New Roman"/>
          <w:color w:val="auto"/>
          <w:sz w:val="24"/>
          <w:szCs w:val="24"/>
        </w:rPr>
        <w:t>учатся</w:t>
      </w:r>
      <w:r w:rsidRPr="00AF11AD">
        <w:rPr>
          <w:rFonts w:hAnsi="Times New Roman"/>
          <w:color w:val="auto"/>
          <w:sz w:val="24"/>
          <w:szCs w:val="24"/>
        </w:rPr>
        <w:t xml:space="preserve"> </w:t>
      </w:r>
      <w:r w:rsidRPr="00AF11AD">
        <w:rPr>
          <w:rFonts w:hAnsi="Times New Roman"/>
          <w:color w:val="auto"/>
          <w:sz w:val="24"/>
          <w:szCs w:val="24"/>
        </w:rPr>
        <w:t>различать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опознавать</w:t>
      </w:r>
      <w:r w:rsidRPr="00AF11AD">
        <w:rPr>
          <w:rFonts w:hAnsi="Times New Roman"/>
          <w:color w:val="auto"/>
          <w:sz w:val="24"/>
          <w:szCs w:val="24"/>
        </w:rPr>
        <w:t xml:space="preserve"> </w:t>
      </w:r>
      <w:r w:rsidRPr="00AF11AD">
        <w:rPr>
          <w:rFonts w:hAnsi="Times New Roman"/>
          <w:color w:val="auto"/>
          <w:sz w:val="24"/>
          <w:szCs w:val="24"/>
        </w:rPr>
        <w:t>слухозрительно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 xml:space="preserve"> </w:t>
      </w:r>
      <w:r w:rsidRPr="00AF11AD">
        <w:rPr>
          <w:rFonts w:hAnsi="Times New Roman"/>
          <w:color w:val="auto"/>
          <w:sz w:val="24"/>
          <w:szCs w:val="24"/>
        </w:rPr>
        <w:t>короткие</w:t>
      </w:r>
      <w:r w:rsidRPr="00AF11AD">
        <w:rPr>
          <w:rFonts w:hAnsi="Times New Roman"/>
          <w:color w:val="auto"/>
          <w:sz w:val="24"/>
          <w:szCs w:val="24"/>
        </w:rPr>
        <w:t xml:space="preserve"> </w:t>
      </w:r>
      <w:r w:rsidRPr="00AF11AD">
        <w:rPr>
          <w:rFonts w:hAnsi="Times New Roman"/>
          <w:color w:val="auto"/>
          <w:sz w:val="24"/>
          <w:szCs w:val="24"/>
        </w:rPr>
        <w:t>фразы</w:t>
      </w:r>
      <w:r w:rsidRPr="00AF11AD">
        <w:rPr>
          <w:rFonts w:ascii="Times New Roman"/>
          <w:color w:val="auto"/>
          <w:sz w:val="24"/>
          <w:szCs w:val="24"/>
        </w:rPr>
        <w:t xml:space="preserve">, </w:t>
      </w:r>
      <w:r w:rsidRPr="00AF11AD">
        <w:rPr>
          <w:rFonts w:hAnsi="Times New Roman"/>
          <w:color w:val="auto"/>
          <w:sz w:val="24"/>
          <w:szCs w:val="24"/>
        </w:rPr>
        <w:t>слова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словосочетания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ограниченного</w:t>
      </w:r>
      <w:r w:rsidRPr="00AF11AD">
        <w:rPr>
          <w:rFonts w:hAnsi="Times New Roman"/>
          <w:color w:val="auto"/>
          <w:sz w:val="24"/>
          <w:szCs w:val="24"/>
        </w:rPr>
        <w:t xml:space="preserve"> </w:t>
      </w:r>
      <w:r w:rsidRPr="00AF11AD">
        <w:rPr>
          <w:rFonts w:hAnsi="Times New Roman"/>
          <w:color w:val="auto"/>
          <w:sz w:val="24"/>
          <w:szCs w:val="24"/>
        </w:rPr>
        <w:t>выбора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привлечением</w:t>
      </w:r>
      <w:r w:rsidRPr="00AF11AD">
        <w:rPr>
          <w:rFonts w:hAnsi="Times New Roman"/>
          <w:color w:val="auto"/>
          <w:sz w:val="24"/>
          <w:szCs w:val="24"/>
        </w:rPr>
        <w:t xml:space="preserve"> </w:t>
      </w:r>
      <w:r w:rsidRPr="00AF11AD">
        <w:rPr>
          <w:rFonts w:hAnsi="Times New Roman"/>
          <w:color w:val="auto"/>
          <w:sz w:val="24"/>
          <w:szCs w:val="24"/>
        </w:rPr>
        <w:t>наглядности</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первоначальный</w:t>
      </w:r>
      <w:r w:rsidRPr="00AF11AD">
        <w:rPr>
          <w:rFonts w:hAnsi="Times New Roman"/>
          <w:color w:val="auto"/>
          <w:sz w:val="24"/>
          <w:szCs w:val="24"/>
        </w:rPr>
        <w:t xml:space="preserve"> </w:t>
      </w:r>
      <w:r w:rsidRPr="00AF11AD">
        <w:rPr>
          <w:rFonts w:hAnsi="Times New Roman"/>
          <w:color w:val="auto"/>
          <w:sz w:val="24"/>
          <w:szCs w:val="24"/>
        </w:rPr>
        <w:t>период</w:t>
      </w:r>
      <w:r w:rsidRPr="00AF11AD">
        <w:rPr>
          <w:rFonts w:hAnsi="Times New Roman"/>
          <w:color w:val="auto"/>
          <w:sz w:val="24"/>
          <w:szCs w:val="24"/>
        </w:rPr>
        <w:t xml:space="preserve"> </w:t>
      </w:r>
      <w:r w:rsidRPr="00AF11AD">
        <w:rPr>
          <w:rFonts w:hAnsi="Times New Roman"/>
          <w:color w:val="auto"/>
          <w:sz w:val="24"/>
          <w:szCs w:val="24"/>
        </w:rPr>
        <w:t>постепенному</w:t>
      </w:r>
      <w:r w:rsidRPr="00AF11AD">
        <w:rPr>
          <w:rFonts w:hAnsi="Times New Roman"/>
          <w:color w:val="auto"/>
          <w:sz w:val="24"/>
          <w:szCs w:val="24"/>
        </w:rPr>
        <w:t xml:space="preserve"> </w:t>
      </w:r>
      <w:r w:rsidRPr="00AF11AD">
        <w:rPr>
          <w:rFonts w:hAnsi="Times New Roman"/>
          <w:color w:val="auto"/>
          <w:sz w:val="24"/>
          <w:szCs w:val="24"/>
        </w:rPr>
        <w:t>расширению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материала</w:t>
      </w:r>
      <w:r w:rsidRPr="00AF11AD">
        <w:rPr>
          <w:rFonts w:ascii="Times New Roman"/>
          <w:color w:val="auto"/>
          <w:sz w:val="24"/>
          <w:szCs w:val="24"/>
        </w:rPr>
        <w:t xml:space="preserve">, </w:t>
      </w:r>
      <w:r w:rsidRPr="00AF11AD">
        <w:rPr>
          <w:rFonts w:hAnsi="Times New Roman"/>
          <w:color w:val="auto"/>
          <w:sz w:val="24"/>
          <w:szCs w:val="24"/>
        </w:rPr>
        <w:t>доступного</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коммуникации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видах</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способствует</w:t>
      </w:r>
      <w:r w:rsidRPr="00AF11AD">
        <w:rPr>
          <w:rFonts w:hAnsi="Times New Roman"/>
          <w:color w:val="auto"/>
          <w:sz w:val="24"/>
          <w:szCs w:val="24"/>
        </w:rPr>
        <w:t xml:space="preserve"> </w:t>
      </w:r>
      <w:r w:rsidRPr="00AF11AD">
        <w:rPr>
          <w:rFonts w:hAnsi="Times New Roman"/>
          <w:color w:val="auto"/>
          <w:sz w:val="24"/>
          <w:szCs w:val="24"/>
        </w:rPr>
        <w:t>специальная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занятиях</w:t>
      </w:r>
      <w:r w:rsidRPr="00AF11AD">
        <w:rPr>
          <w:rFonts w:ascii="Times New Roman"/>
          <w:color w:val="auto"/>
          <w:sz w:val="24"/>
          <w:szCs w:val="24"/>
        </w:rPr>
        <w:t xml:space="preserve">,  </w:t>
      </w:r>
      <w:r w:rsidRPr="00AF11AD">
        <w:rPr>
          <w:rFonts w:hAnsi="Times New Roman"/>
          <w:color w:val="auto"/>
          <w:sz w:val="24"/>
          <w:szCs w:val="24"/>
        </w:rPr>
        <w:t>направленная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умений</w:t>
      </w:r>
      <w:r w:rsidRPr="00AF11AD">
        <w:rPr>
          <w:rFonts w:hAnsi="Times New Roman"/>
          <w:color w:val="auto"/>
          <w:sz w:val="24"/>
          <w:szCs w:val="24"/>
        </w:rPr>
        <w:t xml:space="preserve"> </w:t>
      </w:r>
      <w:r w:rsidRPr="00AF11AD">
        <w:rPr>
          <w:rFonts w:hAnsi="Times New Roman"/>
          <w:color w:val="auto"/>
          <w:sz w:val="24"/>
          <w:szCs w:val="24"/>
        </w:rPr>
        <w:t>слухозрительного</w:t>
      </w:r>
      <w:r w:rsidRPr="00AF11AD">
        <w:rPr>
          <w:rFonts w:hAnsi="Times New Roman"/>
          <w:color w:val="auto"/>
          <w:sz w:val="24"/>
          <w:szCs w:val="24"/>
        </w:rPr>
        <w:t xml:space="preserve"> </w:t>
      </w:r>
      <w:r w:rsidRPr="00AF11AD">
        <w:rPr>
          <w:rFonts w:hAnsi="Times New Roman"/>
          <w:color w:val="auto"/>
          <w:sz w:val="24"/>
          <w:szCs w:val="24"/>
        </w:rPr>
        <w:t>различения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опознавания</w:t>
      </w:r>
      <w:r w:rsidRPr="00AF11AD">
        <w:rPr>
          <w:rFonts w:hAnsi="Times New Roman"/>
          <w:color w:val="auto"/>
          <w:sz w:val="24"/>
          <w:szCs w:val="24"/>
        </w:rPr>
        <w:t xml:space="preserve"> </w:t>
      </w:r>
      <w:r w:rsidRPr="00AF11AD">
        <w:rPr>
          <w:rFonts w:hAnsi="Times New Roman"/>
          <w:color w:val="auto"/>
          <w:sz w:val="24"/>
          <w:szCs w:val="24"/>
        </w:rPr>
        <w:t>коротких</w:t>
      </w:r>
      <w:r w:rsidRPr="00AF11AD">
        <w:rPr>
          <w:rFonts w:hAnsi="Times New Roman"/>
          <w:color w:val="auto"/>
          <w:sz w:val="24"/>
          <w:szCs w:val="24"/>
        </w:rPr>
        <w:t xml:space="preserve"> </w:t>
      </w:r>
      <w:r w:rsidRPr="00AF11AD">
        <w:rPr>
          <w:rFonts w:hAnsi="Times New Roman"/>
          <w:color w:val="auto"/>
          <w:sz w:val="24"/>
          <w:szCs w:val="24"/>
        </w:rPr>
        <w:t>фраз</w:t>
      </w:r>
      <w:r w:rsidRPr="00AF11AD">
        <w:rPr>
          <w:rFonts w:hAnsi="Times New Roman"/>
          <w:color w:val="auto"/>
          <w:sz w:val="24"/>
          <w:szCs w:val="24"/>
        </w:rPr>
        <w:t xml:space="preserve"> </w:t>
      </w:r>
      <w:r w:rsidRPr="00AF11AD">
        <w:rPr>
          <w:rFonts w:hAnsi="Times New Roman"/>
          <w:color w:val="auto"/>
          <w:sz w:val="24"/>
          <w:szCs w:val="24"/>
        </w:rPr>
        <w:t>разговорного</w:t>
      </w:r>
      <w:r w:rsidRPr="00AF11AD">
        <w:rPr>
          <w:rFonts w:hAnsi="Times New Roman"/>
          <w:color w:val="auto"/>
          <w:sz w:val="24"/>
          <w:szCs w:val="24"/>
        </w:rPr>
        <w:t xml:space="preserve"> </w:t>
      </w:r>
      <w:r w:rsidRPr="00AF11AD">
        <w:rPr>
          <w:rFonts w:hAnsi="Times New Roman"/>
          <w:color w:val="auto"/>
          <w:sz w:val="24"/>
          <w:szCs w:val="24"/>
        </w:rPr>
        <w:t>характера</w:t>
      </w:r>
      <w:r w:rsidRPr="00AF11AD">
        <w:rPr>
          <w:rFonts w:ascii="Times New Roman"/>
          <w:color w:val="auto"/>
          <w:sz w:val="24"/>
          <w:szCs w:val="24"/>
        </w:rPr>
        <w:t xml:space="preserve">, </w:t>
      </w:r>
      <w:r w:rsidRPr="00AF11AD">
        <w:rPr>
          <w:rFonts w:hAnsi="Times New Roman"/>
          <w:color w:val="auto"/>
          <w:sz w:val="24"/>
          <w:szCs w:val="24"/>
        </w:rPr>
        <w:t>слов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словосочетаний</w:t>
      </w:r>
      <w:r w:rsidRPr="00AF11AD">
        <w:rPr>
          <w:rFonts w:ascii="Times New Roman"/>
          <w:color w:val="auto"/>
          <w:sz w:val="24"/>
          <w:szCs w:val="24"/>
        </w:rPr>
        <w:t xml:space="preserve">, </w:t>
      </w:r>
      <w:r w:rsidRPr="00AF11AD">
        <w:rPr>
          <w:rFonts w:hAnsi="Times New Roman"/>
          <w:color w:val="auto"/>
          <w:sz w:val="24"/>
          <w:szCs w:val="24"/>
        </w:rPr>
        <w:t>знакомых</w:t>
      </w:r>
      <w:r w:rsidRPr="00AF11AD">
        <w:rPr>
          <w:rFonts w:hAnsi="Times New Roman"/>
          <w:color w:val="auto"/>
          <w:sz w:val="24"/>
          <w:szCs w:val="24"/>
        </w:rPr>
        <w:t xml:space="preserve"> </w:t>
      </w:r>
      <w:r w:rsidRPr="00AF11AD">
        <w:rPr>
          <w:rFonts w:hAnsi="Times New Roman"/>
          <w:color w:val="auto"/>
          <w:sz w:val="24"/>
          <w:szCs w:val="24"/>
        </w:rPr>
        <w:t>детям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необходимых</w:t>
      </w:r>
      <w:r w:rsidRPr="00AF11AD">
        <w:rPr>
          <w:rFonts w:hAnsi="Times New Roman"/>
          <w:color w:val="auto"/>
          <w:sz w:val="24"/>
          <w:szCs w:val="24"/>
        </w:rPr>
        <w:t xml:space="preserve"> </w:t>
      </w:r>
      <w:r w:rsidRPr="00AF11AD">
        <w:rPr>
          <w:rFonts w:hAnsi="Times New Roman"/>
          <w:color w:val="auto"/>
          <w:sz w:val="24"/>
          <w:szCs w:val="24"/>
        </w:rPr>
        <w:t>им</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общении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включаются</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микродиалоги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короткие</w:t>
      </w:r>
      <w:r w:rsidRPr="00AF11AD">
        <w:rPr>
          <w:rFonts w:hAnsi="Times New Roman"/>
          <w:color w:val="auto"/>
          <w:sz w:val="24"/>
          <w:szCs w:val="24"/>
        </w:rPr>
        <w:t xml:space="preserve"> </w:t>
      </w:r>
      <w:r w:rsidRPr="00AF11AD">
        <w:rPr>
          <w:rFonts w:hAnsi="Times New Roman"/>
          <w:color w:val="auto"/>
          <w:sz w:val="24"/>
          <w:szCs w:val="24"/>
        </w:rPr>
        <w:t>монологические</w:t>
      </w:r>
      <w:r w:rsidRPr="00AF11AD">
        <w:rPr>
          <w:rFonts w:hAnsi="Times New Roman"/>
          <w:color w:val="auto"/>
          <w:sz w:val="24"/>
          <w:szCs w:val="24"/>
        </w:rPr>
        <w:t xml:space="preserve"> </w:t>
      </w:r>
      <w:r w:rsidRPr="00AF11AD">
        <w:rPr>
          <w:rFonts w:hAnsi="Times New Roman"/>
          <w:color w:val="auto"/>
          <w:sz w:val="24"/>
          <w:szCs w:val="24"/>
        </w:rPr>
        <w:t>высказывания</w:t>
      </w:r>
      <w:r w:rsidRPr="00AF11AD">
        <w:rPr>
          <w:rFonts w:hAnsi="Times New Roman"/>
          <w:color w:val="auto"/>
          <w:sz w:val="24"/>
          <w:szCs w:val="24"/>
        </w:rPr>
        <w:t xml:space="preserve">, </w:t>
      </w:r>
      <w:r w:rsidRPr="00AF11AD">
        <w:rPr>
          <w:rFonts w:hAnsi="Times New Roman"/>
          <w:color w:val="auto"/>
          <w:sz w:val="24"/>
          <w:szCs w:val="24"/>
        </w:rPr>
        <w:t>состоящие</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этих</w:t>
      </w:r>
      <w:r w:rsidRPr="00AF11AD">
        <w:rPr>
          <w:rFonts w:hAnsi="Times New Roman"/>
          <w:color w:val="auto"/>
          <w:sz w:val="24"/>
          <w:szCs w:val="24"/>
        </w:rPr>
        <w:t xml:space="preserve"> </w:t>
      </w:r>
      <w:r w:rsidRPr="00AF11AD">
        <w:rPr>
          <w:rFonts w:hAnsi="Times New Roman"/>
          <w:color w:val="auto"/>
          <w:sz w:val="24"/>
          <w:szCs w:val="24"/>
        </w:rPr>
        <w:t>фраз</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представляющие</w:t>
      </w:r>
      <w:r w:rsidRPr="00AF11AD">
        <w:rPr>
          <w:rFonts w:hAnsi="Times New Roman"/>
          <w:color w:val="auto"/>
          <w:sz w:val="24"/>
          <w:szCs w:val="24"/>
        </w:rPr>
        <w:t xml:space="preserve"> </w:t>
      </w:r>
      <w:r w:rsidRPr="00AF11AD">
        <w:rPr>
          <w:rFonts w:hAnsi="Times New Roman"/>
          <w:color w:val="auto"/>
          <w:sz w:val="24"/>
          <w:szCs w:val="24"/>
        </w:rPr>
        <w:t>типичные</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коммуникативные</w:t>
      </w:r>
      <w:r w:rsidRPr="00AF11AD">
        <w:rPr>
          <w:rFonts w:hAnsi="Times New Roman"/>
          <w:color w:val="auto"/>
          <w:sz w:val="24"/>
          <w:szCs w:val="24"/>
        </w:rPr>
        <w:t xml:space="preserve"> </w:t>
      </w:r>
      <w:r w:rsidRPr="00AF11AD">
        <w:rPr>
          <w:rFonts w:hAnsi="Times New Roman"/>
          <w:color w:val="auto"/>
          <w:sz w:val="24"/>
          <w:szCs w:val="24"/>
        </w:rPr>
        <w:t>ситуации</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уроках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внеурочное</w:t>
      </w:r>
      <w:r w:rsidRPr="00AF11AD">
        <w:rPr>
          <w:rFonts w:hAnsi="Times New Roman"/>
          <w:color w:val="auto"/>
          <w:sz w:val="24"/>
          <w:szCs w:val="24"/>
        </w:rPr>
        <w:t xml:space="preserve"> </w:t>
      </w:r>
      <w:r w:rsidRPr="00AF11AD">
        <w:rPr>
          <w:rFonts w:hAnsi="Times New Roman"/>
          <w:color w:val="auto"/>
          <w:sz w:val="24"/>
          <w:szCs w:val="24"/>
        </w:rPr>
        <w:t>время</w:t>
      </w:r>
      <w:r w:rsidRPr="00AF11AD">
        <w:rPr>
          <w:rFonts w:hAnsi="Times New Roman"/>
          <w:color w:val="auto"/>
          <w:sz w:val="24"/>
          <w:szCs w:val="24"/>
        </w:rPr>
        <w:t xml:space="preserve">. </w:t>
      </w:r>
      <w:r w:rsidRPr="00AF11AD">
        <w:rPr>
          <w:rFonts w:hAnsi="Times New Roman"/>
          <w:color w:val="auto"/>
          <w:sz w:val="24"/>
          <w:szCs w:val="24"/>
        </w:rPr>
        <w:t>Отметим</w:t>
      </w:r>
      <w:r w:rsidRPr="00AF11AD">
        <w:rPr>
          <w:rFonts w:hAns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текстом</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первоначальный</w:t>
      </w:r>
      <w:r w:rsidRPr="00AF11AD">
        <w:rPr>
          <w:rFonts w:hAnsi="Times New Roman"/>
          <w:color w:val="auto"/>
          <w:sz w:val="24"/>
          <w:szCs w:val="24"/>
        </w:rPr>
        <w:t xml:space="preserve"> </w:t>
      </w:r>
      <w:r w:rsidRPr="00AF11AD">
        <w:rPr>
          <w:rFonts w:hAnsi="Times New Roman"/>
          <w:color w:val="auto"/>
          <w:sz w:val="24"/>
          <w:szCs w:val="24"/>
        </w:rPr>
        <w:t>период</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слухозрительное</w:t>
      </w:r>
      <w:r w:rsidRPr="00AF11AD">
        <w:rPr>
          <w:rFonts w:hAnsi="Times New Roman"/>
          <w:color w:val="auto"/>
          <w:sz w:val="24"/>
          <w:szCs w:val="24"/>
        </w:rPr>
        <w:t xml:space="preserve"> </w:t>
      </w:r>
      <w:r w:rsidRPr="00AF11AD">
        <w:rPr>
          <w:rFonts w:hAnsi="Times New Roman"/>
          <w:color w:val="auto"/>
          <w:sz w:val="24"/>
          <w:szCs w:val="24"/>
        </w:rPr>
        <w:t>восприятие</w:t>
      </w:r>
      <w:r w:rsidRPr="00AF11AD">
        <w:rPr>
          <w:rFonts w:hAnsi="Times New Roman"/>
          <w:color w:val="auto"/>
          <w:sz w:val="24"/>
          <w:szCs w:val="24"/>
        </w:rPr>
        <w:t xml:space="preserve"> </w:t>
      </w:r>
      <w:r w:rsidRPr="00AF11AD">
        <w:rPr>
          <w:rFonts w:hAnsi="Times New Roman"/>
          <w:color w:val="auto"/>
          <w:sz w:val="24"/>
          <w:szCs w:val="24"/>
        </w:rPr>
        <w:t>ребенком</w:t>
      </w:r>
      <w:r w:rsidRPr="00AF11AD">
        <w:rPr>
          <w:rFonts w:hAnsi="Times New Roman"/>
          <w:color w:val="auto"/>
          <w:sz w:val="24"/>
          <w:szCs w:val="24"/>
        </w:rPr>
        <w:t xml:space="preserve"> </w:t>
      </w:r>
      <w:r w:rsidRPr="00AF11AD">
        <w:rPr>
          <w:rFonts w:hAnsi="Times New Roman"/>
          <w:color w:val="auto"/>
          <w:sz w:val="24"/>
          <w:szCs w:val="24"/>
        </w:rPr>
        <w:t>сначала</w:t>
      </w:r>
      <w:r w:rsidRPr="00AF11AD">
        <w:rPr>
          <w:rFonts w:hAnsi="Times New Roman"/>
          <w:color w:val="auto"/>
          <w:sz w:val="24"/>
          <w:szCs w:val="24"/>
        </w:rPr>
        <w:t xml:space="preserve"> </w:t>
      </w:r>
      <w:r w:rsidRPr="00AF11AD">
        <w:rPr>
          <w:rFonts w:hAnsi="Times New Roman"/>
          <w:color w:val="auto"/>
          <w:sz w:val="24"/>
          <w:szCs w:val="24"/>
        </w:rPr>
        <w:t>целиком</w:t>
      </w:r>
      <w:r w:rsidRPr="00AF11AD">
        <w:rPr>
          <w:rFonts w:hAnsi="Times New Roman"/>
          <w:color w:val="auto"/>
          <w:sz w:val="24"/>
          <w:szCs w:val="24"/>
        </w:rPr>
        <w:t xml:space="preserve"> (</w:t>
      </w:r>
      <w:r w:rsidRPr="00AF11AD">
        <w:rPr>
          <w:rFonts w:hAnsi="Times New Roman"/>
          <w:color w:val="auto"/>
          <w:sz w:val="24"/>
          <w:szCs w:val="24"/>
        </w:rPr>
        <w:t>до</w:t>
      </w:r>
      <w:r w:rsidRPr="00AF11AD">
        <w:rPr>
          <w:rFonts w:hAnsi="Times New Roman"/>
          <w:color w:val="auto"/>
          <w:sz w:val="24"/>
          <w:szCs w:val="24"/>
        </w:rPr>
        <w:t xml:space="preserve"> </w:t>
      </w:r>
      <w:r w:rsidRPr="00AF11AD">
        <w:rPr>
          <w:rFonts w:hAnsi="Times New Roman"/>
          <w:color w:val="auto"/>
          <w:sz w:val="24"/>
          <w:szCs w:val="24"/>
        </w:rPr>
        <w:t>двух</w:t>
      </w:r>
      <w:r w:rsidRPr="00AF11AD">
        <w:rPr>
          <w:rFonts w:hAnsi="Times New Roman"/>
          <w:color w:val="auto"/>
          <w:sz w:val="24"/>
          <w:szCs w:val="24"/>
        </w:rPr>
        <w:t xml:space="preserve"> </w:t>
      </w:r>
      <w:r w:rsidRPr="00AF11AD">
        <w:rPr>
          <w:rFonts w:hAnsi="Times New Roman"/>
          <w:color w:val="auto"/>
          <w:sz w:val="24"/>
          <w:szCs w:val="24"/>
        </w:rPr>
        <w:t>раз</w:t>
      </w:r>
      <w:r w:rsidRPr="00AF11AD">
        <w:rPr>
          <w:rFonts w:hAnsi="Times New Roman"/>
          <w:color w:val="auto"/>
          <w:sz w:val="24"/>
          <w:szCs w:val="24"/>
        </w:rPr>
        <w:t xml:space="preserve">), </w:t>
      </w:r>
      <w:r w:rsidRPr="00AF11AD">
        <w:rPr>
          <w:rFonts w:hAnsi="Times New Roman"/>
          <w:color w:val="auto"/>
          <w:sz w:val="24"/>
          <w:szCs w:val="24"/>
        </w:rPr>
        <w:t>затем</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предложениям</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порядку</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затруднении</w:t>
      </w:r>
      <w:r w:rsidRPr="00AF11AD">
        <w:rPr>
          <w:rFonts w:hAnsi="Times New Roman"/>
          <w:color w:val="auto"/>
          <w:sz w:val="24"/>
          <w:szCs w:val="24"/>
        </w:rPr>
        <w:t xml:space="preserve"> </w:t>
      </w:r>
      <w:r w:rsidRPr="00AF11AD">
        <w:rPr>
          <w:rFonts w:hAnsi="Times New Roman"/>
          <w:color w:val="auto"/>
          <w:sz w:val="24"/>
          <w:szCs w:val="24"/>
        </w:rPr>
        <w:t>до</w:t>
      </w:r>
      <w:r w:rsidRPr="00AF11AD">
        <w:rPr>
          <w:rFonts w:hAnsi="Times New Roman"/>
          <w:color w:val="auto"/>
          <w:sz w:val="24"/>
          <w:szCs w:val="24"/>
        </w:rPr>
        <w:t xml:space="preserve"> 3 -5 </w:t>
      </w:r>
      <w:r w:rsidRPr="00AF11AD">
        <w:rPr>
          <w:rFonts w:hAnsi="Times New Roman"/>
          <w:color w:val="auto"/>
          <w:sz w:val="24"/>
          <w:szCs w:val="24"/>
        </w:rPr>
        <w:t>раз</w:t>
      </w:r>
      <w:r w:rsidRPr="00AF11AD">
        <w:rPr>
          <w:rFonts w:hAnsi="Times New Roman"/>
          <w:color w:val="auto"/>
          <w:sz w:val="24"/>
          <w:szCs w:val="24"/>
        </w:rPr>
        <w:t xml:space="preserve">), </w:t>
      </w:r>
      <w:r w:rsidRPr="00AF11AD">
        <w:rPr>
          <w:rFonts w:hAnsi="Times New Roman"/>
          <w:color w:val="auto"/>
          <w:sz w:val="24"/>
          <w:szCs w:val="24"/>
        </w:rPr>
        <w:t>после</w:t>
      </w:r>
      <w:r w:rsidRPr="00AF11AD">
        <w:rPr>
          <w:rFonts w:hAnsi="Times New Roman"/>
          <w:color w:val="auto"/>
          <w:sz w:val="24"/>
          <w:szCs w:val="24"/>
        </w:rPr>
        <w:t xml:space="preserve"> </w:t>
      </w:r>
      <w:r w:rsidRPr="00AF11AD">
        <w:rPr>
          <w:rFonts w:hAnsi="Times New Roman"/>
          <w:color w:val="auto"/>
          <w:sz w:val="24"/>
          <w:szCs w:val="24"/>
        </w:rPr>
        <w:t>чего</w:t>
      </w:r>
      <w:r w:rsidRPr="00AF11AD">
        <w:rPr>
          <w:rFonts w:hAnsi="Times New Roman"/>
          <w:color w:val="auto"/>
          <w:sz w:val="24"/>
          <w:szCs w:val="24"/>
        </w:rPr>
        <w:t xml:space="preserve"> </w:t>
      </w:r>
      <w:r w:rsidRPr="00AF11AD">
        <w:rPr>
          <w:rFonts w:hAnsi="Times New Roman"/>
          <w:color w:val="auto"/>
          <w:sz w:val="24"/>
          <w:szCs w:val="24"/>
        </w:rPr>
        <w:t>самостоятельное</w:t>
      </w:r>
      <w:r w:rsidRPr="00AF11AD">
        <w:rPr>
          <w:rFonts w:hAnsi="Times New Roman"/>
          <w:color w:val="auto"/>
          <w:sz w:val="24"/>
          <w:szCs w:val="24"/>
        </w:rPr>
        <w:t xml:space="preserve"> </w:t>
      </w:r>
      <w:r w:rsidRPr="00AF11AD">
        <w:rPr>
          <w:rFonts w:hAnsi="Times New Roman"/>
          <w:color w:val="auto"/>
          <w:sz w:val="24"/>
          <w:szCs w:val="24"/>
        </w:rPr>
        <w:t>чтение</w:t>
      </w:r>
      <w:r w:rsidRPr="00AF11AD">
        <w:rPr>
          <w:rFonts w:hAnsi="Times New Roman"/>
          <w:color w:val="auto"/>
          <w:sz w:val="24"/>
          <w:szCs w:val="24"/>
        </w:rPr>
        <w:t xml:space="preserve"> </w:t>
      </w:r>
      <w:r w:rsidRPr="00AF11AD">
        <w:rPr>
          <w:rFonts w:hAnsi="Times New Roman"/>
          <w:color w:val="auto"/>
          <w:sz w:val="24"/>
          <w:szCs w:val="24"/>
        </w:rPr>
        <w:t>текста</w:t>
      </w:r>
      <w:r w:rsidRPr="00AF11AD">
        <w:rPr>
          <w:rFonts w:hAnsi="Times New Roman"/>
          <w:color w:val="auto"/>
          <w:sz w:val="24"/>
          <w:szCs w:val="24"/>
        </w:rPr>
        <w:t xml:space="preserve"> </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чтение</w:t>
      </w:r>
      <w:r w:rsidRPr="00AF11AD">
        <w:rPr>
          <w:rFonts w:hAnsi="Times New Roman"/>
          <w:color w:val="auto"/>
          <w:sz w:val="24"/>
          <w:szCs w:val="24"/>
        </w:rPr>
        <w:t xml:space="preserve"> </w:t>
      </w:r>
      <w:r w:rsidRPr="00AF11AD">
        <w:rPr>
          <w:rFonts w:hAnsi="Times New Roman"/>
          <w:color w:val="auto"/>
          <w:sz w:val="24"/>
          <w:szCs w:val="24"/>
        </w:rPr>
        <w:t>сопряжено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учителем</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следующем</w:t>
      </w:r>
      <w:r w:rsidRPr="00AF11AD">
        <w:rPr>
          <w:rFonts w:hAnsi="Times New Roman"/>
          <w:color w:val="auto"/>
          <w:sz w:val="24"/>
          <w:szCs w:val="24"/>
        </w:rPr>
        <w:t xml:space="preserve"> </w:t>
      </w:r>
      <w:r w:rsidRPr="00AF11AD">
        <w:rPr>
          <w:rFonts w:hAnsi="Times New Roman"/>
          <w:color w:val="auto"/>
          <w:sz w:val="24"/>
          <w:szCs w:val="24"/>
        </w:rPr>
        <w:t>этапе</w:t>
      </w:r>
      <w:r w:rsidRPr="00AF11AD">
        <w:rPr>
          <w:rFonts w:hAnsi="Times New Roman"/>
          <w:color w:val="auto"/>
          <w:sz w:val="24"/>
          <w:szCs w:val="24"/>
        </w:rPr>
        <w:t xml:space="preserve"> </w:t>
      </w:r>
      <w:r w:rsidRPr="00AF11AD">
        <w:rPr>
          <w:rFonts w:hAnsi="Times New Roman"/>
          <w:color w:val="auto"/>
          <w:sz w:val="24"/>
          <w:szCs w:val="24"/>
        </w:rPr>
        <w:t>фразы</w:t>
      </w:r>
      <w:r w:rsidRPr="00AF11AD">
        <w:rPr>
          <w:rFonts w:hAnsi="Times New Roman"/>
          <w:color w:val="auto"/>
          <w:sz w:val="24"/>
          <w:szCs w:val="24"/>
        </w:rPr>
        <w:t xml:space="preserve">, </w:t>
      </w:r>
      <w:r w:rsidRPr="00AF11AD">
        <w:rPr>
          <w:rFonts w:hAnsi="Times New Roman"/>
          <w:color w:val="auto"/>
          <w:sz w:val="24"/>
          <w:szCs w:val="24"/>
        </w:rPr>
        <w:t>слова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словосочетания</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текста</w:t>
      </w:r>
      <w:r w:rsidRPr="00AF11AD">
        <w:rPr>
          <w:rFonts w:hAnsi="Times New Roman"/>
          <w:color w:val="auto"/>
          <w:sz w:val="24"/>
          <w:szCs w:val="24"/>
        </w:rPr>
        <w:t xml:space="preserve">, </w:t>
      </w:r>
      <w:r w:rsidRPr="00AF11AD">
        <w:rPr>
          <w:rFonts w:hAnsi="Times New Roman"/>
          <w:color w:val="auto"/>
          <w:sz w:val="24"/>
          <w:szCs w:val="24"/>
        </w:rPr>
        <w:t>предъявленные</w:t>
      </w:r>
      <w:r w:rsidRPr="00AF11AD">
        <w:rPr>
          <w:rFonts w:hAnsi="Times New Roman"/>
          <w:color w:val="auto"/>
          <w:sz w:val="24"/>
          <w:szCs w:val="24"/>
        </w:rPr>
        <w:t xml:space="preserve"> </w:t>
      </w:r>
      <w:r w:rsidRPr="00AF11AD">
        <w:rPr>
          <w:rFonts w:hAnsi="Times New Roman"/>
          <w:color w:val="auto"/>
          <w:sz w:val="24"/>
          <w:szCs w:val="24"/>
        </w:rPr>
        <w:t>вразбивку</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воспринимает</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опоре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письменный</w:t>
      </w:r>
      <w:r w:rsidRPr="00AF11AD">
        <w:rPr>
          <w:rFonts w:hAnsi="Times New Roman"/>
          <w:color w:val="auto"/>
          <w:sz w:val="24"/>
          <w:szCs w:val="24"/>
        </w:rPr>
        <w:t xml:space="preserve"> </w:t>
      </w:r>
      <w:r w:rsidRPr="00AF11AD">
        <w:rPr>
          <w:rFonts w:hAnsi="Times New Roman"/>
          <w:color w:val="auto"/>
          <w:sz w:val="24"/>
          <w:szCs w:val="24"/>
        </w:rPr>
        <w:t>текст</w:t>
      </w:r>
      <w:r w:rsidRPr="00AF11AD">
        <w:rPr>
          <w:rFonts w:hAnsi="Times New Roman"/>
          <w:color w:val="auto"/>
          <w:sz w:val="24"/>
          <w:szCs w:val="24"/>
        </w:rPr>
        <w:t xml:space="preserve">, </w:t>
      </w:r>
      <w:r w:rsidRPr="00AF11AD">
        <w:rPr>
          <w:rFonts w:hAnsi="Times New Roman"/>
          <w:color w:val="auto"/>
          <w:sz w:val="24"/>
          <w:szCs w:val="24"/>
        </w:rPr>
        <w:t>уточняется</w:t>
      </w:r>
      <w:r w:rsidRPr="00AF11AD">
        <w:rPr>
          <w:rFonts w:hAnsi="Times New Roman"/>
          <w:color w:val="auto"/>
          <w:sz w:val="24"/>
          <w:szCs w:val="24"/>
        </w:rPr>
        <w:t xml:space="preserve"> </w:t>
      </w:r>
      <w:r w:rsidRPr="00AF11AD">
        <w:rPr>
          <w:rFonts w:hAnsi="Times New Roman"/>
          <w:color w:val="auto"/>
          <w:sz w:val="24"/>
          <w:szCs w:val="24"/>
        </w:rPr>
        <w:t>понимание</w:t>
      </w:r>
      <w:r w:rsidRPr="00AF11AD">
        <w:rPr>
          <w:rFonts w:hAnsi="Times New Roman"/>
          <w:color w:val="auto"/>
          <w:sz w:val="24"/>
          <w:szCs w:val="24"/>
        </w:rPr>
        <w:t xml:space="preserve"> </w:t>
      </w:r>
      <w:r w:rsidRPr="00AF11AD">
        <w:rPr>
          <w:rFonts w:hAnsi="Times New Roman"/>
          <w:color w:val="auto"/>
          <w:sz w:val="24"/>
          <w:szCs w:val="24"/>
        </w:rPr>
        <w:t>смысла</w:t>
      </w:r>
      <w:r w:rsidRPr="00AF11AD">
        <w:rPr>
          <w:rFonts w:hAnsi="Times New Roman"/>
          <w:color w:val="auto"/>
          <w:sz w:val="24"/>
          <w:szCs w:val="24"/>
        </w:rPr>
        <w:t xml:space="preserve"> </w:t>
      </w:r>
      <w:r w:rsidRPr="00AF11AD">
        <w:rPr>
          <w:rFonts w:hAnsi="Times New Roman"/>
          <w:color w:val="auto"/>
          <w:sz w:val="24"/>
          <w:szCs w:val="24"/>
        </w:rPr>
        <w:t>высказываний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опорой</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наглядность</w:t>
      </w:r>
      <w:r w:rsidRPr="00AF11AD">
        <w:rPr>
          <w:rFonts w:hAnsi="Times New Roman"/>
          <w:color w:val="auto"/>
          <w:sz w:val="24"/>
          <w:szCs w:val="24"/>
        </w:rPr>
        <w:t xml:space="preserve">, </w:t>
      </w:r>
      <w:r w:rsidRPr="00AF11AD">
        <w:rPr>
          <w:rFonts w:hAnsi="Times New Roman"/>
          <w:color w:val="auto"/>
          <w:sz w:val="24"/>
          <w:szCs w:val="24"/>
        </w:rPr>
        <w:t>подбор</w:t>
      </w:r>
      <w:r w:rsidRPr="00AF11AD">
        <w:rPr>
          <w:rFonts w:hAnsi="Times New Roman"/>
          <w:color w:val="auto"/>
          <w:sz w:val="24"/>
          <w:szCs w:val="24"/>
        </w:rPr>
        <w:t xml:space="preserve"> </w:t>
      </w:r>
      <w:r w:rsidRPr="00AF11AD">
        <w:rPr>
          <w:rFonts w:hAnsi="Times New Roman"/>
          <w:color w:val="auto"/>
          <w:sz w:val="24"/>
          <w:szCs w:val="24"/>
        </w:rPr>
        <w:t>синонимов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hAnsi="Times New Roman"/>
          <w:color w:val="auto"/>
          <w:sz w:val="24"/>
          <w:szCs w:val="24"/>
        </w:rPr>
        <w:t xml:space="preserve">., </w:t>
      </w:r>
      <w:r w:rsidRPr="00AF11AD">
        <w:rPr>
          <w:rFonts w:hAnsi="Times New Roman"/>
          <w:color w:val="auto"/>
          <w:sz w:val="24"/>
          <w:szCs w:val="24"/>
        </w:rPr>
        <w:t>отрабатывается</w:t>
      </w:r>
      <w:r w:rsidRPr="00AF11AD">
        <w:rPr>
          <w:rFonts w:hAnsi="Times New Roman"/>
          <w:color w:val="auto"/>
          <w:sz w:val="24"/>
          <w:szCs w:val="24"/>
        </w:rPr>
        <w:t xml:space="preserve"> </w:t>
      </w:r>
      <w:r w:rsidRPr="00AF11AD">
        <w:rPr>
          <w:rFonts w:hAnsi="Times New Roman"/>
          <w:color w:val="auto"/>
          <w:sz w:val="24"/>
          <w:szCs w:val="24"/>
        </w:rPr>
        <w:t>воспроизведение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материала</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максимальной</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произносительных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заключении</w:t>
      </w:r>
      <w:r w:rsidRPr="00AF11AD">
        <w:rPr>
          <w:rFonts w:hAnsi="Times New Roman"/>
          <w:color w:val="auto"/>
          <w:sz w:val="24"/>
          <w:szCs w:val="24"/>
        </w:rPr>
        <w:t xml:space="preserve"> </w:t>
      </w:r>
      <w:r w:rsidRPr="00AF11AD">
        <w:rPr>
          <w:rFonts w:hAnsi="Times New Roman"/>
          <w:color w:val="auto"/>
          <w:sz w:val="24"/>
          <w:szCs w:val="24"/>
        </w:rPr>
        <w:t>ребенок</w:t>
      </w:r>
      <w:r w:rsidRPr="00AF11AD">
        <w:rPr>
          <w:rFonts w:hAnsi="Times New Roman"/>
          <w:color w:val="auto"/>
          <w:sz w:val="24"/>
          <w:szCs w:val="24"/>
        </w:rPr>
        <w:t xml:space="preserve"> </w:t>
      </w:r>
      <w:r w:rsidRPr="00AF11AD">
        <w:rPr>
          <w:rFonts w:hAnsi="Times New Roman"/>
          <w:color w:val="auto"/>
          <w:sz w:val="24"/>
          <w:szCs w:val="24"/>
        </w:rPr>
        <w:t>читает</w:t>
      </w:r>
      <w:r w:rsidRPr="00AF11AD">
        <w:rPr>
          <w:rFonts w:hAnsi="Times New Roman"/>
          <w:color w:val="auto"/>
          <w:sz w:val="24"/>
          <w:szCs w:val="24"/>
        </w:rPr>
        <w:t xml:space="preserve"> </w:t>
      </w:r>
      <w:r w:rsidRPr="00AF11AD">
        <w:rPr>
          <w:rFonts w:hAnsi="Times New Roman"/>
          <w:color w:val="auto"/>
          <w:sz w:val="24"/>
          <w:szCs w:val="24"/>
        </w:rPr>
        <w:t>текст</w:t>
      </w:r>
      <w:r w:rsidRPr="00AF11AD">
        <w:rPr>
          <w:rFonts w:hAnsi="Times New Roman"/>
          <w:color w:val="auto"/>
          <w:sz w:val="24"/>
          <w:szCs w:val="24"/>
        </w:rPr>
        <w:t xml:space="preserve"> </w:t>
      </w:r>
      <w:r w:rsidRPr="00AF11AD">
        <w:rPr>
          <w:rFonts w:hAnsi="Times New Roman"/>
          <w:color w:val="auto"/>
          <w:sz w:val="24"/>
          <w:szCs w:val="24"/>
        </w:rPr>
        <w:t>целиком</w:t>
      </w:r>
      <w:r w:rsidRPr="00AF11AD">
        <w:rPr>
          <w:rFonts w:hAnsi="Times New Roman"/>
          <w:color w:val="auto"/>
          <w:sz w:val="24"/>
          <w:szCs w:val="24"/>
        </w:rPr>
        <w:t xml:space="preserve">, </w:t>
      </w:r>
      <w:r w:rsidRPr="00AF11AD">
        <w:rPr>
          <w:rFonts w:hAnsi="Times New Roman"/>
          <w:color w:val="auto"/>
          <w:sz w:val="24"/>
          <w:szCs w:val="24"/>
        </w:rPr>
        <w:t>отвечает</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вопросы</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тексту</w:t>
      </w:r>
      <w:r w:rsidRPr="00AF11AD">
        <w:rPr>
          <w:rFonts w:hAnsi="Times New Roman"/>
          <w:color w:val="auto"/>
          <w:sz w:val="24"/>
          <w:szCs w:val="24"/>
        </w:rPr>
        <w:t xml:space="preserve">, </w:t>
      </w:r>
      <w:r w:rsidRPr="00AF11AD">
        <w:rPr>
          <w:rFonts w:hAnsi="Times New Roman"/>
          <w:color w:val="auto"/>
          <w:sz w:val="24"/>
          <w:szCs w:val="24"/>
        </w:rPr>
        <w:t>выполняет</w:t>
      </w:r>
      <w:r w:rsidRPr="00AF11AD">
        <w:rPr>
          <w:rFonts w:hAnsi="Times New Roman"/>
          <w:color w:val="auto"/>
          <w:sz w:val="24"/>
          <w:szCs w:val="24"/>
        </w:rPr>
        <w:t xml:space="preserve"> </w:t>
      </w:r>
      <w:r w:rsidRPr="00AF11AD">
        <w:rPr>
          <w:rFonts w:hAnsi="Times New Roman"/>
          <w:color w:val="auto"/>
          <w:sz w:val="24"/>
          <w:szCs w:val="24"/>
        </w:rPr>
        <w:t>задания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над</w:t>
      </w:r>
      <w:r w:rsidRPr="00AF11AD">
        <w:rPr>
          <w:rFonts w:hAnsi="Times New Roman"/>
          <w:color w:val="auto"/>
          <w:sz w:val="24"/>
          <w:szCs w:val="24"/>
        </w:rPr>
        <w:t xml:space="preserve"> </w:t>
      </w:r>
      <w:r w:rsidRPr="00AF11AD">
        <w:rPr>
          <w:rFonts w:hAnsi="Times New Roman"/>
          <w:color w:val="auto"/>
          <w:sz w:val="24"/>
          <w:szCs w:val="24"/>
        </w:rPr>
        <w:t>одним</w:t>
      </w:r>
      <w:r w:rsidRPr="00AF11AD">
        <w:rPr>
          <w:rFonts w:hAnsi="Times New Roman"/>
          <w:color w:val="auto"/>
          <w:sz w:val="24"/>
          <w:szCs w:val="24"/>
        </w:rPr>
        <w:t xml:space="preserve"> </w:t>
      </w:r>
      <w:r w:rsidRPr="00AF11AD">
        <w:rPr>
          <w:rFonts w:hAnsi="Times New Roman"/>
          <w:color w:val="auto"/>
          <w:sz w:val="24"/>
          <w:szCs w:val="24"/>
        </w:rPr>
        <w:t>текстом</w:t>
      </w:r>
      <w:r w:rsidRPr="00AF11AD">
        <w:rPr>
          <w:rFonts w:hAnsi="Times New Roman"/>
          <w:color w:val="auto"/>
          <w:sz w:val="24"/>
          <w:szCs w:val="24"/>
        </w:rPr>
        <w:t xml:space="preserve"> </w:t>
      </w:r>
      <w:r w:rsidRPr="00AF11AD">
        <w:rPr>
          <w:rFonts w:hAnsi="Times New Roman"/>
          <w:color w:val="auto"/>
          <w:sz w:val="24"/>
          <w:szCs w:val="24"/>
        </w:rPr>
        <w:t>проводится</w:t>
      </w:r>
      <w:r w:rsidRPr="00AF11AD">
        <w:rPr>
          <w:rFonts w:hAnsi="Times New Roman"/>
          <w:color w:val="auto"/>
          <w:sz w:val="24"/>
          <w:szCs w:val="24"/>
        </w:rPr>
        <w:t xml:space="preserve"> </w:t>
      </w:r>
      <w:r w:rsidRPr="00AF11AD">
        <w:rPr>
          <w:rFonts w:hAnsi="Times New Roman"/>
          <w:color w:val="auto"/>
          <w:sz w:val="24"/>
          <w:szCs w:val="24"/>
        </w:rPr>
        <w:t>примерно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трех</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занятиях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занимает</w:t>
      </w:r>
      <w:r w:rsidRPr="00AF11AD">
        <w:rPr>
          <w:rFonts w:hAnsi="Times New Roman"/>
          <w:color w:val="auto"/>
          <w:sz w:val="24"/>
          <w:szCs w:val="24"/>
        </w:rPr>
        <w:t xml:space="preserve"> </w:t>
      </w:r>
      <w:r w:rsidRPr="00AF11AD">
        <w:rPr>
          <w:rFonts w:hAnsi="Times New Roman"/>
          <w:color w:val="auto"/>
          <w:sz w:val="24"/>
          <w:szCs w:val="24"/>
        </w:rPr>
        <w:t>непродолжительное</w:t>
      </w:r>
      <w:r w:rsidRPr="00AF11AD">
        <w:rPr>
          <w:rFonts w:hAnsi="Times New Roman"/>
          <w:color w:val="auto"/>
          <w:sz w:val="24"/>
          <w:szCs w:val="24"/>
        </w:rPr>
        <w:t xml:space="preserve"> </w:t>
      </w:r>
      <w:r w:rsidRPr="00AF11AD">
        <w:rPr>
          <w:rFonts w:hAnsi="Times New Roman"/>
          <w:color w:val="auto"/>
          <w:sz w:val="24"/>
          <w:szCs w:val="24"/>
        </w:rPr>
        <w:t>время</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отводимого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специальную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наряду</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развитием</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 xml:space="preserve"> </w:t>
      </w:r>
      <w:r w:rsidRPr="00AF11AD">
        <w:rPr>
          <w:rFonts w:hAnsi="Times New Roman"/>
          <w:color w:val="auto"/>
          <w:sz w:val="24"/>
          <w:szCs w:val="24"/>
        </w:rPr>
        <w:t>фраз</w:t>
      </w:r>
      <w:r w:rsidRPr="00AF11AD">
        <w:rPr>
          <w:rFonts w:hAnsi="Times New Roman"/>
          <w:color w:val="auto"/>
          <w:sz w:val="24"/>
          <w:szCs w:val="24"/>
        </w:rPr>
        <w:t xml:space="preserve">, </w:t>
      </w:r>
      <w:r w:rsidRPr="00AF11AD">
        <w:rPr>
          <w:rFonts w:hAnsi="Times New Roman"/>
          <w:color w:val="auto"/>
          <w:sz w:val="24"/>
          <w:szCs w:val="24"/>
        </w:rPr>
        <w:t>слов</w:t>
      </w:r>
      <w:r w:rsidRPr="00AF11AD">
        <w:rPr>
          <w:rFonts w:hAnsi="Times New Roman"/>
          <w:color w:val="auto"/>
          <w:sz w:val="24"/>
          <w:szCs w:val="24"/>
        </w:rPr>
        <w:t xml:space="preserve">, </w:t>
      </w:r>
      <w:r w:rsidRPr="00AF11AD">
        <w:rPr>
          <w:rFonts w:hAnsi="Times New Roman"/>
          <w:color w:val="auto"/>
          <w:sz w:val="24"/>
          <w:szCs w:val="24"/>
        </w:rPr>
        <w:t>словосочетаний</w:t>
      </w:r>
      <w:r w:rsidRPr="00AF11AD">
        <w:rPr>
          <w:rFonts w:hAns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основной период глухие школьники с помощью звукоусиливающей аппаратуры учатся различать, опознавать и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глухого ребенка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ребенка к восприятию на слух речевого материала, прогнозированию речевого ответа на основе смыслового контекста,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4-5 классу до 50 - 60 слов (с учетом слухоречевого развития обучающихся). В отличие от первоначального периода, тексты предъявляются сразу на слух сначала целиком (до двух раз), затем последовательно по </w:t>
      </w:r>
      <w:r w:rsidRPr="00AF11AD">
        <w:rPr>
          <w:rFonts w:ascii="Times New Roman" w:hAnsi="Times New Roman" w:cs="Times New Roman"/>
          <w:color w:val="auto"/>
          <w:sz w:val="24"/>
          <w:szCs w:val="24"/>
        </w:rPr>
        <w:lastRenderedPageBreak/>
        <w:t xml:space="preserve">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активного и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дети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и др. При восприятии речевого материала слухозрительно или на слух на всех этапах обучения дети побуждаются действовать адекватно воспринятому, сразу отвечать на вопросы, не повторяя их, выполнять задания и давать речевые отчеты; обучающиеся повторяют только сообщения. Важное значение придается развитию у школьников умений говорить грамотно и достаточно внятно, реализуя произносительные возможности.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Дети,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или индивидуальных слуховых аппаратов) не только знакомых по звучанию слов и фраз, но и незнакомых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каждого ребенка на начало школьного обучения, прежде всего,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различение, опознавание и распознавание.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детям в общении и знакомый речевой материал.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достижении обучающимся планируемых результатов обучения, что оценивается в процессе специального обследования, в коррекционно – развивающей работе реализуются более сложные программные требования, соответствующие достигнутому ребенком уровню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учеником требований программы, по которой велось обучение в течение учебного года, является основанием для специального обсуждения на школьном психолого-педагогическом консилиуме с целью выявления причин </w:t>
      </w:r>
      <w:r w:rsidRPr="00AF11AD">
        <w:rPr>
          <w:rFonts w:ascii="Times New Roman" w:hAnsi="Times New Roman" w:cs="Times New Roman"/>
          <w:color w:val="auto"/>
          <w:sz w:val="24"/>
          <w:szCs w:val="24"/>
        </w:rPr>
        <w:lastRenderedPageBreak/>
        <w:t xml:space="preserve">и выработки рекомендаций, обеспечивающих слухоречевое развитие каждого обучающегося с учетом его индивидуальных особенностей.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Речевой материал, используемый в работе по развитию речевого слуха у глухих обучающихся,включает фразы, слова и словосочетания,  а также небольшие по объему тексты диалогического и монологического характера по следующим темам: «В классе (лексика по организации учебной деятельности, коммуникации в процессе  учебной деятельности)», «Я и моя семья», «Завтракаем, обедаем, ужинаем», «Здоровье», «Каникулы», «Времена года», «Мои друзья», « Школьная жизнь», «Спорт», «В гостях», «Речевой этикет (знакомство, приветствия, прощание и др.)», «Тематическая и терминологическая лексика общеобразовательных дисциплин» и др. В процессе обучения в начальных классах темы, в большинстве случаев,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подборе речевого материала учитывается, прежде всего, его знакомость и необходимость детям для устной коммуникации на уроках, занятиях, во внеурочное время. В первоначальный период обучения детей, у которых речевой слух в дошкольном возрасте практически не был развит,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 (типа, мяч - ручка – карандаш).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одном занятии в процессе работы по развитию восприятия устной речи используется речевой материал не менее, чем из двух тем.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Начиная с первого года обучения, дети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Обучение произношению</w:t>
      </w:r>
      <w:r w:rsidRPr="00AF11AD">
        <w:rPr>
          <w:rFonts w:ascii="Times New Roman" w:hAnsi="Times New Roman" w:cs="Times New Roman"/>
          <w:color w:val="auto"/>
          <w:sz w:val="24"/>
          <w:szCs w:val="24"/>
        </w:rPr>
        <w:t xml:space="preserve">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при необходимости применяются вибротактильные устройства. В ходе всего образовательно –коррекционного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и др, соответствующих по характеру отрабатываемому элементу речи и способствующих достижению планируемых результатов.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 –интонационной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детей интереса и высокой работоспособности на занятии.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Важное значение придается формированию у обучающихся самоконтроля произносительной стороны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 детей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Система работы по развитию произносительной стороны речи у глухих школьников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учеников с невнятной речью в дополнении к сокращенной системе фонем возможно использование следующих замен: замена звуков </w:t>
      </w:r>
      <w:r w:rsidRPr="00AF11AD">
        <w:rPr>
          <w:rFonts w:ascii="Times New Roman" w:hAnsi="Times New Roman" w:cs="Times New Roman"/>
          <w:i/>
          <w:iCs/>
          <w:color w:val="auto"/>
          <w:sz w:val="24"/>
          <w:szCs w:val="24"/>
        </w:rPr>
        <w:t>ш, ж, ч, щ</w:t>
      </w:r>
      <w:r w:rsidRPr="00AF11AD">
        <w:rPr>
          <w:rFonts w:ascii="Times New Roman" w:hAnsi="Times New Roman" w:cs="Times New Roman"/>
          <w:color w:val="auto"/>
          <w:sz w:val="24"/>
          <w:szCs w:val="24"/>
        </w:rPr>
        <w:t xml:space="preserve"> лабиализованным</w:t>
      </w:r>
      <w:r w:rsidRPr="00AF11AD">
        <w:rPr>
          <w:rFonts w:ascii="Times New Roman" w:hAnsi="Times New Roman" w:cs="Times New Roman"/>
          <w:i/>
          <w:iCs/>
          <w:color w:val="auto"/>
          <w:sz w:val="24"/>
          <w:szCs w:val="24"/>
        </w:rPr>
        <w:t xml:space="preserve"> с</w:t>
      </w:r>
      <w:r w:rsidRPr="00AF11AD">
        <w:rPr>
          <w:rFonts w:ascii="Times New Roman" w:hAnsi="Times New Roman" w:cs="Times New Roman"/>
          <w:color w:val="auto"/>
          <w:sz w:val="24"/>
          <w:szCs w:val="24"/>
        </w:rPr>
        <w:t xml:space="preserve">, замена звука </w:t>
      </w:r>
      <w:r w:rsidRPr="00AF11AD">
        <w:rPr>
          <w:rFonts w:ascii="Times New Roman" w:hAnsi="Times New Roman" w:cs="Times New Roman"/>
          <w:i/>
          <w:iCs/>
          <w:color w:val="auto"/>
          <w:sz w:val="24"/>
          <w:szCs w:val="24"/>
        </w:rPr>
        <w:t>р</w:t>
      </w:r>
      <w:r w:rsidRPr="00AF11AD">
        <w:rPr>
          <w:rFonts w:ascii="Times New Roman" w:hAnsi="Times New Roman" w:cs="Times New Roman"/>
          <w:color w:val="auto"/>
          <w:sz w:val="24"/>
          <w:szCs w:val="24"/>
        </w:rPr>
        <w:t xml:space="preserve"> звуком </w:t>
      </w:r>
      <w:r w:rsidRPr="00AF11AD">
        <w:rPr>
          <w:rFonts w:ascii="Times New Roman" w:hAnsi="Times New Roman" w:cs="Times New Roman"/>
          <w:i/>
          <w:iCs/>
          <w:color w:val="auto"/>
          <w:sz w:val="24"/>
          <w:szCs w:val="24"/>
        </w:rPr>
        <w:t>л (l),</w:t>
      </w:r>
      <w:r w:rsidRPr="00AF11AD">
        <w:rPr>
          <w:rFonts w:ascii="Times New Roman" w:hAnsi="Times New Roman" w:cs="Times New Roman"/>
          <w:color w:val="auto"/>
          <w:sz w:val="24"/>
          <w:szCs w:val="24"/>
        </w:rPr>
        <w:t xml:space="preserve"> звука </w:t>
      </w:r>
      <w:r w:rsidRPr="00AF11AD">
        <w:rPr>
          <w:rFonts w:ascii="Times New Roman" w:hAnsi="Times New Roman" w:cs="Times New Roman"/>
          <w:i/>
          <w:iCs/>
          <w:color w:val="auto"/>
          <w:sz w:val="24"/>
          <w:szCs w:val="24"/>
        </w:rPr>
        <w:t>к</w:t>
      </w:r>
      <w:r w:rsidRPr="00AF11AD">
        <w:rPr>
          <w:rFonts w:ascii="Times New Roman" w:hAnsi="Times New Roman" w:cs="Times New Roman"/>
          <w:color w:val="auto"/>
          <w:sz w:val="24"/>
          <w:szCs w:val="24"/>
        </w:rPr>
        <w:t xml:space="preserve"> звуком </w:t>
      </w:r>
      <w:r w:rsidRPr="00AF11AD">
        <w:rPr>
          <w:rFonts w:ascii="Times New Roman" w:hAnsi="Times New Roman" w:cs="Times New Roman"/>
          <w:i/>
          <w:iCs/>
          <w:color w:val="auto"/>
          <w:sz w:val="24"/>
          <w:szCs w:val="24"/>
        </w:rPr>
        <w:t>т</w:t>
      </w:r>
      <w:r w:rsidRPr="00AF11AD">
        <w:rPr>
          <w:rFonts w:ascii="Times New Roman" w:hAnsi="Times New Roman" w:cs="Times New Roman"/>
          <w:color w:val="auto"/>
          <w:sz w:val="24"/>
          <w:szCs w:val="24"/>
        </w:rPr>
        <w:t xml:space="preserve">, замена </w:t>
      </w:r>
      <w:r w:rsidRPr="00AF11AD">
        <w:rPr>
          <w:rFonts w:ascii="Times New Roman" w:hAnsi="Times New Roman" w:cs="Times New Roman"/>
          <w:i/>
          <w:iCs/>
          <w:color w:val="auto"/>
          <w:sz w:val="24"/>
          <w:szCs w:val="24"/>
        </w:rPr>
        <w:t>х</w:t>
      </w:r>
      <w:r w:rsidRPr="00AF11AD">
        <w:rPr>
          <w:rFonts w:ascii="Times New Roman" w:hAnsi="Times New Roman" w:cs="Times New Roman"/>
          <w:color w:val="auto"/>
          <w:sz w:val="24"/>
          <w:szCs w:val="24"/>
        </w:rPr>
        <w:t xml:space="preserve"> звуком </w:t>
      </w:r>
      <w:r w:rsidRPr="00AF11AD">
        <w:rPr>
          <w:rFonts w:ascii="Times New Roman" w:hAnsi="Times New Roman" w:cs="Times New Roman"/>
          <w:i/>
          <w:iCs/>
          <w:color w:val="auto"/>
          <w:sz w:val="24"/>
          <w:szCs w:val="24"/>
        </w:rPr>
        <w:t>к</w:t>
      </w:r>
      <w:r w:rsidRPr="00AF11AD">
        <w:rPr>
          <w:rFonts w:ascii="Times New Roman" w:hAnsi="Times New Roman" w:cs="Times New Roman"/>
          <w:color w:val="auto"/>
          <w:sz w:val="24"/>
          <w:szCs w:val="24"/>
        </w:rPr>
        <w:t xml:space="preserve"> или </w:t>
      </w:r>
      <w:r w:rsidRPr="00AF11AD">
        <w:rPr>
          <w:rFonts w:ascii="Times New Roman" w:hAnsi="Times New Roman" w:cs="Times New Roman"/>
          <w:i/>
          <w:iCs/>
          <w:color w:val="auto"/>
          <w:sz w:val="24"/>
          <w:szCs w:val="24"/>
        </w:rPr>
        <w:t>h</w:t>
      </w:r>
      <w:r w:rsidRPr="00AF11AD">
        <w:rPr>
          <w:rFonts w:ascii="Times New Roman" w:hAnsi="Times New Roman" w:cs="Times New Roman"/>
          <w:color w:val="auto"/>
          <w:sz w:val="24"/>
          <w:szCs w:val="24"/>
        </w:rPr>
        <w:t xml:space="preserve">. Второй этап предполагает автоматизацию и совершенствование у учеников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школьники усваивают определенные знания по фонетике, орфоэпии, овладевают необходимой терминологией, связанной с процессом формирования устной речи. У них активно формируются навыки самоконтроля, повышается сознательность при овладении произносительной стороной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формирования произносительной стороны речи допускается, что сроки усвоения глухими школьниками звукового состава речи зависят от индивидуальных особенностей учащихся. При этом на всех годах обучения  реализуются единые требования к воспроизведению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замен), соблюдении орфоэпических норм, а также фраз - слитно, в нормальном темпе (или приближающемся к нормальному), выделяя логическое и синтагматическое ударение, по –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обучения произношению реализуется индивидуально – дифференцированный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психофизического и слухоречевого развития.</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color w:val="auto"/>
          <w:sz w:val="24"/>
          <w:szCs w:val="24"/>
        </w:rPr>
        <w:t xml:space="preserve">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и др. Речевой материал отбирается с учетом знакомости детям и необходимости им в общении в различных видах учебной и внеурочной деятельности, соответствия фонетической задачи занятия.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Учебный предмет состоит из двух взаимосвязанных разделов: формирование речевого слуха и формирование произносительной стороны речи.Время,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Календарное планирование осуществляется по четвертям, план работы составляется  для каждого обучающегося с учетом результатов обследования восприятия и воспроизведение им устной речи, его индивидуальных особенностей. Мониторинг результатов овла</w:t>
      </w:r>
      <w:r w:rsidRPr="00AF11AD">
        <w:rPr>
          <w:rFonts w:ascii="Times New Roman" w:hAnsi="Times New Roman" w:cs="Times New Roman"/>
          <w:color w:val="auto"/>
          <w:sz w:val="24"/>
          <w:szCs w:val="24"/>
        </w:rPr>
        <w:lastRenderedPageBreak/>
        <w:t xml:space="preserve">дения обучающимися восприятием и воспроизведением устной речи проводится, как правило, не реже двух раз в год, чаще в конце второй и четвертой четверти; кроме этого в начале каждого учебного года проводится обследование произносительной стороны речи. Результаты контрольных проверок, анализ достижения каждым обучающимся планируемых результатов обучения, причин неуспешности учеников и др. отражаются в отчетах учителей, ведущих данный учебный предмет, которые составляются каждую четверть и предоставляются администрации образовательной организации. В конце каждого учебного года учителями, ведущими учебные предметы «Формирование речевого слуха и произносительной стороны речи», «Музыкально – 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Развитие речевого слуха.</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Первоначальный периодразвития речевого слуха,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слухозрительного восприятия устной речи у глухих обучающихся:</w:t>
      </w:r>
    </w:p>
    <w:p w:rsidR="00F65069" w:rsidRPr="00AF11AD" w:rsidRDefault="00C079E3" w:rsidP="00AF11AD">
      <w:pPr>
        <w:pStyle w:val="a9"/>
        <w:widowControl w:val="0"/>
        <w:numPr>
          <w:ilvl w:val="0"/>
          <w:numId w:val="384"/>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 </w:t>
      </w:r>
    </w:p>
    <w:p w:rsidR="00F65069" w:rsidRPr="00AF11AD" w:rsidRDefault="00C079E3" w:rsidP="00AF11AD">
      <w:pPr>
        <w:pStyle w:val="a9"/>
        <w:widowControl w:val="0"/>
        <w:numPr>
          <w:ilvl w:val="0"/>
          <w:numId w:val="385"/>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различение и опознавание слухозрительно, затем на слух фраз из двух - трех слов, необходимых в учебной деятельности  - поручения, вопросы, сообщения;</w:t>
      </w:r>
    </w:p>
    <w:p w:rsidR="00F65069" w:rsidRPr="00AF11AD" w:rsidRDefault="00C079E3" w:rsidP="00AF11AD">
      <w:pPr>
        <w:pStyle w:val="a9"/>
        <w:widowControl w:val="0"/>
        <w:numPr>
          <w:ilvl w:val="0"/>
          <w:numId w:val="386"/>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слухозрительного восприятия текстов (микродиалогов, коротких монологических высказываний), состоящих из фраз, которые дети научились воспринимать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Основной период развития речевого слуха у глухих обучающихся:</w:t>
      </w:r>
    </w:p>
    <w:p w:rsidR="00F65069" w:rsidRPr="00AF11AD" w:rsidRDefault="00C079E3" w:rsidP="00AF11AD">
      <w:pPr>
        <w:pStyle w:val="a9"/>
        <w:widowControl w:val="0"/>
        <w:numPr>
          <w:ilvl w:val="0"/>
          <w:numId w:val="387"/>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 </w:t>
      </w:r>
    </w:p>
    <w:p w:rsidR="00F65069" w:rsidRPr="00AF11AD" w:rsidRDefault="00C079E3" w:rsidP="00AF11AD">
      <w:pPr>
        <w:pStyle w:val="a9"/>
        <w:widowControl w:val="0"/>
        <w:numPr>
          <w:ilvl w:val="0"/>
          <w:numId w:val="388"/>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распознавание обучающимися на слух незнакомого по звучанию речевого материала  (фраз, слов и словосочетаний); </w:t>
      </w:r>
    </w:p>
    <w:p w:rsidR="00F65069" w:rsidRPr="00AF11AD" w:rsidRDefault="00C079E3" w:rsidP="00AF11AD">
      <w:pPr>
        <w:pStyle w:val="a9"/>
        <w:widowControl w:val="0"/>
        <w:numPr>
          <w:ilvl w:val="0"/>
          <w:numId w:val="389"/>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слухового восприятия текстов диалогического и монологического характера  при постепенном увеличении их объема с учетом слухоречевого развития каждого обучающегося (к 4-5 классу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дети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обучения используется знакомый, необходимый в общении речевой материал по темам: «В классе (лексика по организации учебной деятельности, а также коммуникации в процессе учебной  и внеурочной деятельности)», «Я и моя семья», «Завтракаем, обедаем, ужинаем», «Здоровье», «Каникулы», «Времена года», «Мои друзья», «Школьная </w:t>
      </w:r>
      <w:r w:rsidRPr="00AF11AD">
        <w:rPr>
          <w:rFonts w:ascii="Times New Roman" w:hAnsi="Times New Roman" w:cs="Times New Roman"/>
          <w:color w:val="auto"/>
          <w:sz w:val="24"/>
          <w:szCs w:val="24"/>
        </w:rPr>
        <w:lastRenderedPageBreak/>
        <w:t>жизнь», «Спорт», «В гостях», «Речевой этикет (знакомство, приветствия, прощание и др.)», «Тематическая и терминологическая лексика учебных предметов» и др.</w:t>
      </w:r>
    </w:p>
    <w:p w:rsidR="00F65069" w:rsidRPr="00DF461F"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DF461F">
        <w:rPr>
          <w:rFonts w:ascii="Times New Roman" w:hAnsi="Times New Roman" w:cs="Times New Roman"/>
          <w:b/>
          <w:bCs/>
          <w:i/>
          <w:iCs/>
          <w:color w:val="auto"/>
          <w:sz w:val="24"/>
          <w:szCs w:val="24"/>
        </w:rPr>
        <w:t>Развитие произносительной стороны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умений правильно пользоваться речевым дыханием, воспроизводить слитно на одном выдохе слова и короткие фразы, членить фразы на синтагмы.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и развитие у учеников навыка пользоваться голосом нормальной высоты и силы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 xml:space="preserve">без грубых отклонений от нормального тембра, развитие модуляций голоса по силе и, по – возможности, по высоте.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учеников навыков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слухового восприятия и воспроизведения основных интонационных структур  - паузации, темпа, громкости, ритмической и мелодической структуры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навыков воспроизведения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навыков самоконтроля произносительной стороны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«МУЗЫКАЛЬНО – РИТМИЧЕСКИЕ ЗАНЯТИЯ»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Музыкально – ритмические занятия способствуют всестороннему развитию глухих детей, более полноценному формированию личности, социальной адаптации и интеграции в обществе.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 – ритмической деятельности, развитие познавательной и эмоционально – волевой сферы, реализацию творческого потенциала глухих детей,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На музыкально – ритмических занятиях у обучающихся  развивается восприятие музыки (с помощью индивидуальных слуховых аппаратов) в исполнении учителя и в аудиозаписи - ее характера (веселый, грустный, торжественный, спокойный и др.)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Дети знакомятся с композиторами, исполнителями, музыкальными театрами и концертными залами.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У обучающихся формируются и развиваются правильные, координированные, выразительные и ритмичные движения под музыку (основных, гимнастических и танцевальных), правильна осанка, умения исполнять под музыку несложные танцевальные композиции народных, бальных и современных танцев, осуществляется развитие музыкально – пластической импровизации.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lastRenderedPageBreak/>
        <w:t xml:space="preserve">Дети обучаются декламации песен под музыку в ансамбле (под аккомпанемент и управление учителя) при точном воспроизведении в эмоциональной, выразительной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На занятиях осуществляется также обучение глухих детей играть на элементарных музыкальных инструментах, эмоционально, выразительно и ритмично исполнять в ансамбле с учителем музыкальные пьесы (песни).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У обучающихся целенаправленно развиваются умения осуществлять контроль и оценку результатов музыкально – ритмической деятельности (собственной и товарищей), коррекцию собственных действий.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музыкально –ритмических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Важное значение придается формированию готовности детей к участию в театрализованных формах музыкально – 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детьми и взрослыми при решении творческих задач.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Образовательно –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детей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 Дети учатся слушать музыку в исполнении учителя и аудиозапси, словесно определять жанр (марш, танец, песня), характер музыки, доступные средства музыкальной выразительности.</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 ритмических занятиях примерно половину времени. Обучение строится на основе преемственности с индивидуальными занятиями.</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Организация музыкально – ритмических занятий предполагает постоянное пользование обучающимися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детьми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 – 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 на музыкально – ритмических занятиях фронтально, малыми группами или индивидуально. Результаты проверок отражаются в отчетах учителя музыкально – ритмических занятий, предоставляемых в конце каждой четверти администрации образовательной организации.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lastRenderedPageBreak/>
        <w:t xml:space="preserve">Учитель музыкально –ритмических занятий может принимать участие в обследовании восприятия и воспроизведения устной речи учителем индивидуальных занятий. В содержание проверок, проводимых учителем индивидуальных занятий, обязательно включается речевой материал, связанный с закреплением произносительных навыков обучающихся, отработанный на индивидуальных и музыкально – ритмических занятиях, фронтальных занятиях по развитию слухового восприятия и технике речи.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Учитель музыкально – ритмических занятий участвует (совместно с учителем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 </w:t>
      </w:r>
    </w:p>
    <w:p w:rsidR="00F65069" w:rsidRPr="00AF11AD" w:rsidRDefault="00C079E3" w:rsidP="00AF11AD">
      <w:pPr>
        <w:pStyle w:val="af2"/>
        <w:ind w:firstLine="709"/>
        <w:jc w:val="center"/>
        <w:rPr>
          <w:rFonts w:ascii="Times New Roman" w:eastAsia="Times New Roman" w:hAnsi="Times New Roman" w:cs="Times New Roman"/>
          <w:b/>
          <w:bCs/>
          <w:color w:val="auto"/>
          <w:u w:color="000000"/>
        </w:rPr>
      </w:pPr>
      <w:r w:rsidRPr="00AF11AD">
        <w:rPr>
          <w:rFonts w:ascii="Times New Roman" w:hAnsi="Times New Roman" w:cs="Times New Roman"/>
          <w:b/>
          <w:bCs/>
          <w:color w:val="auto"/>
          <w:u w:color="000000"/>
        </w:rPr>
        <w:t>Содержание обучения.</w:t>
      </w:r>
    </w:p>
    <w:p w:rsidR="00F65069" w:rsidRPr="00AF11AD" w:rsidRDefault="00C079E3" w:rsidP="00AF11AD">
      <w:pPr>
        <w:tabs>
          <w:tab w:val="right" w:pos="7920"/>
        </w:tabs>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Обучение восприятию музыки (в исполнении учителя).</w:t>
      </w:r>
    </w:p>
    <w:p w:rsidR="00F65069" w:rsidRPr="00AF11AD" w:rsidRDefault="00C079E3" w:rsidP="00AF11AD">
      <w:pPr>
        <w:tabs>
          <w:tab w:val="right" w:pos="79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среднем регистре. Различение и опознавание на слух музыки двухдольного, трехдольного, четырехдольного метра (полька, марш, вальс); плавной и отрывистой музыки; мелодий (фрагментов из них) с опорой на графическую запись ритмического рисунка, состоящего из восьмых, четвертных и половинных длительностей; поступенных восходящего и нисходящего звукорядов в первой октаве и многократное повторение одного и того же звука, поступенного и скачкообразного звукорядов в первой октаве. Различение и опознавание на слух мелодий песен с опорой на их графическую запись (при выборе из двух-четырех), фрагментов из одной мелодии (запев, припев) (в исполнении учителя)</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Различение и опознавание на слух марша, танца и песни при выборе из трех пьес. Различение и опознавание на слух маршей, танцев и песен различного характера при выборе из двух пьес одного жанра. Распознавание в музыкальных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Примерный музыкальный материал: музыкальные пьесы, песни (или фрагменты из них - «Марш» С. Прокофьева, «Вальс» П. Чайковского из «Детского альбома»,  «Вальс B–dur» Ф. Шуберта, «Полька» С. Рахманинова, «Полька» М.Глинки, «Марш деревянных солдатиков» П. Чайковского из «Детского альбома», «Встречный марш» С.Чернецкого,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w:t>
      </w:r>
      <w:r w:rsidRPr="00AF11AD">
        <w:rPr>
          <w:rFonts w:ascii="Times New Roman" w:hAnsi="Times New Roman" w:cs="Times New Roman"/>
          <w:color w:val="auto"/>
          <w:u w:color="000000"/>
          <w:lang w:val="fr-FR"/>
        </w:rPr>
        <w:t>«Вальс»</w:t>
      </w:r>
      <w:r w:rsidRPr="00AF11AD">
        <w:rPr>
          <w:rFonts w:ascii="Times New Roman" w:hAnsi="Times New Roman" w:cs="Times New Roman"/>
          <w:color w:val="auto"/>
          <w:u w:color="000000"/>
        </w:rPr>
        <w:t xml:space="preserve">, «Марш деревянных солдатиков», «Болезнь куклы», </w:t>
      </w:r>
      <w:r w:rsidRPr="00AF11AD">
        <w:rPr>
          <w:rFonts w:ascii="Times New Roman" w:hAnsi="Times New Roman" w:cs="Times New Roman"/>
          <w:color w:val="auto"/>
          <w:u w:color="000000"/>
          <w:lang w:val="fr-FR"/>
        </w:rPr>
        <w:t>«Новая кукла»</w:t>
      </w:r>
      <w:r w:rsidRPr="00AF11AD">
        <w:rPr>
          <w:rFonts w:ascii="Times New Roman" w:hAnsi="Times New Roman" w:cs="Times New Roman"/>
          <w:color w:val="auto"/>
          <w:u w:color="000000"/>
        </w:rPr>
        <w:t>,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т. д.) и средств музыкальной выразительности (темп, динамика звучания, метр, характер звуковедения, звуковысотные отношения). Знакомство с кратким содержанием музыкальной сказки, различение и опознавание на слух музыкальных фрагментов при выборе из 4-6.</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Знакомство с симфонической сказкой С. Прокофьева «Петя и волк», балета и оперы на сказочный сюжет, например, балета П.Чайковского «Щелкунчик», оперы Н.Римского-Корсакова «Сказка о царе Салтане» (в аудиозаписи).  Прослушивание фрагментов из данных произведений (в аудиозаписи).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Различение  и опознавание на слух фрагментов  из  этих  произведений  при выборе  из  трех - пяти(в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lastRenderedPageBreak/>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н т. д.), средств музыкальной выразительности (звуковысотных, темпоритмических, динамических, тембровых отношений). Различение двух- пяти пьес (фрагментов из музыкальных произведений) различного характера.</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Закрепление умений вычленить солирующий голос или инструмент, различать коллективное и сольное, вокальное, вокально-инструментальное и инструментальное исполнение.</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Подбор к прослушанной музыке близких по настроению произведений изобразительного искусства, литературы. Развитие представлений учащихся о связи музыки с другими искусствами, их взаимосвязи с жизнью.</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Знакомство с авторами и исполнителями музыки.</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Обучение движениям под музыку.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Эмоциональное и правильное исполнение гимнастических и танцевальных движений под музыкальное сопровождение учителя. Овладение элементарными гимнастическими движениями (наклоны, повороты головы, различные положения рук, круговые движения руками, плечами, полуприседания, вставание на полупальцы и т. д), простейшими построениями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танце, плавные движения рук, шаг галопа, хороводный шаг, поскоки и т. д.). Разучивание несложных плясок, хороводов, танцевальных упражнений. Изменение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Фиксирование движениями сильной и слабой доли такта в музыке двух-, трех- и четырехдольного метра в умеренном темпе. Дирижирование по двух - и трех - дольной сетке. Определение движением руки высотного положения двух и более звуков внутри среднего регистра.</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Выразительное, правильное и ритмичное выполнение под музыку гимнастических и танцевальных движений. Совершенствование основных движений, элементов танцев и плясок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 д.).  Освоение перестроения группы (построение двух концентрических кругов, сужение и расширение круга, различные положения в парах и т. д.).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Импровизация отдельных музыкально – ритмических движений в соответствии  с характером музыки, ритмичное исполнение..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Фиксирование движениями сильной и каждой доли такта в музыке двух-, трех-, четырехдольного метра в умеренном, медленном и быстром темпе. Дирижирование по четырехдольной сетке. Изменение движений в связи со сменой частей музыкальной пьесы. Исполнение руками (хлопками) несложного ритмического рисунка мелодий, состоящих из восьмых, четвертных и половинных длительностей (2-8 тактов) в двудольном метре. Определение движением руки высотного положения двух и более звуков внутри первой октавы. Разучивание несложных танцевальных композиций (полька парами, русская пляска, русский хоровод и т. д.). гимнастических и танцевальных упражнений под музыкальное сопровождение учителя и аудиозапись. Совершенствование основных движений и элементов танцев и пляски  (например, вальсовая дорожка, припляс, скользящий ход на невысоких полупальцах, веревочка, присядка, упражнения с предметами и т. д.); освоение перестроения группы (фигурная маршировка, сведение и разведение, змейка, построение цепочками) и т.д., разучивание танцевальных композиций.</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lastRenderedPageBreak/>
        <w:t>Выразительное, правильное и ритмичное исполнение танцевальных композиций под музыку в аудиозаписи. Освоение основных элементов народного танца (например, русского: тройной ход, тройной ход с ударом, переменный ход, притоп), их несложных композиций (например, в кадрильном стиле в медленном темпе – «Сударушка»). Разучивание основных движений вальса (в паре): дорожка вперед, назад в паре, вальсовые повороты и т. д.; соединение их в несложные композиции. Выполнение подготовительных и основных движений танцев в современных ритмах (повороты, наклоны, вращение кистей, сгибание и выпрямление рук, отведение ног вперед, назад, на каблук, приставные шаги с поворотом). Разучивание танцевальных композиций в современных ритмах.  Изменение движений в танцевальной композиции в соответствии с разными частями музыкальной пьесы (запев, припев песни, вступление, проигрыш, пьесы дву-, трехчастной формы), чередованием сольного и коллективного, вокального, вокально-инструментального и инструментального исполнения. Импровизация отдельных музыкально –ритмических движений. В соответствии с характером музыки, ритмичное их исполнение.  Импровизация музыкально – пластических композиций в соответствии с музыкой различного характера: самостоятельное составление композиции из знакомых движений в соответствии с характером музыки, ритмичное исполнение. Оценка собственного исполнения и исполнения товарищей.</w:t>
      </w:r>
    </w:p>
    <w:p w:rsidR="00F65069" w:rsidRPr="00AF11AD" w:rsidRDefault="00C079E3" w:rsidP="00AF11AD">
      <w:pPr>
        <w:pStyle w:val="af2"/>
        <w:ind w:firstLine="709"/>
        <w:jc w:val="center"/>
        <w:rPr>
          <w:rFonts w:ascii="Times New Roman" w:eastAsia="Times New Roman" w:hAnsi="Times New Roman" w:cs="Times New Roman"/>
          <w:color w:val="auto"/>
          <w:u w:color="000000"/>
        </w:rPr>
      </w:pPr>
      <w:r w:rsidRPr="00AF11AD">
        <w:rPr>
          <w:rFonts w:ascii="Times New Roman" w:hAnsi="Times New Roman" w:cs="Times New Roman"/>
          <w:b/>
          <w:bCs/>
          <w:i/>
          <w:iCs/>
          <w:color w:val="auto"/>
          <w:u w:color="000000"/>
        </w:rPr>
        <w:t>Обучение декламации песен под музыку</w:t>
      </w:r>
      <w:r w:rsidRPr="00AF11AD">
        <w:rPr>
          <w:rFonts w:ascii="Times New Roman" w:hAnsi="Times New Roman" w:cs="Times New Roman"/>
          <w:color w:val="auto"/>
          <w:u w:color="000000"/>
        </w:rPr>
        <w:t>.</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Понимание основных дирижерских жестов (внимание, дыхание, начало, окончание, логическое ударение). Эмоциональное коллективное исполнение текста песен под музыку под руководством учителя доступным по силе голосом, реализуя произносительные умения. Воспроизведение ритмического рисунка мелодии, состоящей из четвертных, восьмых, половинных длительностей в умеренном и медленном темпе, выделение логического ударения во фразе.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Эмоциональная декламация песен (спокойно, весело, бодро, грустно и т. д.) под аккомпанемент и управлением учителя, реализуя сформированные умения воспроизводить звуковую и ритмико-интонационную структуру речи. Исполнение напевных песен – мягко, спокойно, плавно; песен энергичных, бодрых – более твердо, легко. Воспроизведение ритмического рисунка мелодий песен в умеренном темпе. Исполнение каждого куплета песни с соответствующими эмоциональными оттенками и в различной манере (мягко, спокойно, плавно, энергично, бодро и т. д.). Воспроизведение ритмического рисунка мелодий песен в умеренном и умеренно-быстром темпе (включая мелодии с пунктирным ритмом). Инсценирование песни.</w:t>
      </w:r>
    </w:p>
    <w:p w:rsidR="00F65069" w:rsidRPr="00AF11AD" w:rsidRDefault="00C079E3" w:rsidP="00AF11AD">
      <w:pPr>
        <w:pStyle w:val="af2"/>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Обучение игре на элементарных музыкальных инструментах</w:t>
      </w:r>
    </w:p>
    <w:p w:rsidR="00F65069" w:rsidRPr="00AF11AD" w:rsidRDefault="00C079E3" w:rsidP="00AF11AD">
      <w:pPr>
        <w:pStyle w:val="af2"/>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 xml:space="preserve"> в ансамбле.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Эмоциональное исполнение ритмического аккомпанемента к музыкальной пьесе или песне. 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Исполнение ведущей партии учениками на инструментах с диатоническим или хроматическим звукорядом (металлофон, ксилофон, флейта, гармоника и др.), а также на электромузыкальных инструментах.</w:t>
      </w:r>
    </w:p>
    <w:p w:rsidR="00F65069" w:rsidRPr="00AF11AD" w:rsidRDefault="00C079E3" w:rsidP="00AF11AD">
      <w:pPr>
        <w:pStyle w:val="af2"/>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Автоматизация произносительных навыков</w:t>
      </w:r>
    </w:p>
    <w:p w:rsidR="00F65069" w:rsidRPr="00AF11AD" w:rsidRDefault="00C079E3" w:rsidP="00AF11AD">
      <w:pPr>
        <w:pStyle w:val="af2"/>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 xml:space="preserve"> (с использованием фонетической ритмики и музыки)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учителю и самостоятельно).  Развитие голоса нормальной высоты, силы и тембра; восприятие на слух и воспроизведение модуляций голоса по силе (постепенное усиление: тихо – громче – громко, ослабление голоса: громко – тише – тихо) и высоте (базовые мелодические модуляции голоса в пределах его естественного диапазона: ровная интонация, повышение от сред</w:t>
      </w:r>
      <w:r w:rsidRPr="00AF11AD">
        <w:rPr>
          <w:rFonts w:ascii="Times New Roman" w:hAnsi="Times New Roman" w:cs="Times New Roman"/>
          <w:color w:val="auto"/>
          <w:u w:color="000000"/>
        </w:rPr>
        <w:lastRenderedPageBreak/>
        <w:t xml:space="preserve">него уровня, понижение от высокого и среднего уровней).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изменение темпа речи (постепенное замедление и убыстрение); ударение в двух-, трех-, четырех- и пятисложных словах; синтагматическое членение фразы, выделение логического и синтагматического ударения, по возможности, воспроизведение мелодической структуры фраз; передача в речи повествовательной, восклицательной и вопросительной интонации.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звуков в слогах, словах, фразах. Эмоциональная и выразительная декламация стихотворений или фрагментов из них после прослушивания музыки соответствующего настроения.</w:t>
      </w:r>
    </w:p>
    <w:p w:rsidR="00F65069" w:rsidRPr="00AF11AD" w:rsidRDefault="00F65069" w:rsidP="00AF11AD">
      <w:pPr>
        <w:spacing w:after="0" w:line="240" w:lineRule="auto"/>
        <w:ind w:firstLine="709"/>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 РАЗВИВАЮЩЕЙ ОБЛАСТИ</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«РАЗВИТИЕ СЛУХОВОГО ВОСПРИЯТИЯ И ТЕХНИКА РЕЧИ»</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(фронтальные занятия)</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Дети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учеников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девятибального шторма и от «грибного» дождичка до тропического ливня), «Тамбурины», имеющие десятки возможных способов звукоизвлечения; «Африканские ксилофоны» и др. 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Важное значение на занятиях придается развитию слухозрительного и слухового восприятия устной речи, ее произносительной стороны. У глухих детей целенаправленно развиваются мотивы овладения устной речью, достижения высоких результатов в области </w:t>
      </w:r>
      <w:r w:rsidRPr="00AF11AD">
        <w:rPr>
          <w:rFonts w:ascii="Times New Roman" w:hAnsi="Times New Roman" w:cs="Times New Roman"/>
          <w:color w:val="auto"/>
          <w:sz w:val="24"/>
          <w:szCs w:val="24"/>
        </w:rPr>
        <w:lastRenderedPageBreak/>
        <w:t xml:space="preserve">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фронтальных занятиях «Развитие слухового восприятия и техника речи» реализуются три направления работы:</w:t>
      </w:r>
    </w:p>
    <w:p w:rsidR="00F65069" w:rsidRPr="00AF11AD" w:rsidRDefault="00C079E3" w:rsidP="00AF11AD">
      <w:pPr>
        <w:pStyle w:val="a9"/>
        <w:numPr>
          <w:ilvl w:val="0"/>
          <w:numId w:val="390"/>
        </w:numPr>
        <w:tabs>
          <w:tab w:val="num" w:pos="486"/>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65069" w:rsidRPr="00AF11AD" w:rsidRDefault="00C079E3" w:rsidP="00AF11AD">
      <w:pPr>
        <w:pStyle w:val="a9"/>
        <w:numPr>
          <w:ilvl w:val="0"/>
          <w:numId w:val="391"/>
        </w:numPr>
        <w:tabs>
          <w:tab w:val="num" w:pos="486"/>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F65069" w:rsidRPr="00AF11AD" w:rsidRDefault="00C079E3" w:rsidP="00AF11AD">
      <w:pPr>
        <w:pStyle w:val="a9"/>
        <w:numPr>
          <w:ilvl w:val="0"/>
          <w:numId w:val="392"/>
        </w:numPr>
        <w:tabs>
          <w:tab w:val="num" w:pos="486"/>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восприятия и воспроизведения устной речи.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проводится при пользовании детьми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ученик класса и на каком расстоянии, а также какие звучания окружающего мира (в аудиозаписи) и на каком расстоянии воспринимает каждый ученик.</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Особое внимание уделяется работе над ритмико-интонационной структурой речи обучающихся. На специальных фронтальных занятиях создаются условия, способствующие тому, что дети сначала учатся  различать и опознавать на слух определенные элементы динамических, темповых, ритмических и высотных соотношений звуков, характер звуковедения при прослушивании звучаний элементарных музыкальных инструментов или игрушек, а затем воспринимать на слух и воспроизводить (при использовании фонетической ритмики) соответствующие элементы речевой интонации (совместно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тому, что развивающиеся у учеников возможности слухового восприятия неречевых звучаний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ими обучающимися.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F65069" w:rsidRPr="00AF11AD" w:rsidRDefault="00C079E3" w:rsidP="00AF11AD">
      <w:pPr>
        <w:pStyle w:val="af2"/>
        <w:tabs>
          <w:tab w:val="left" w:pos="567"/>
        </w:tabs>
        <w:ind w:firstLine="709"/>
        <w:jc w:val="both"/>
        <w:rPr>
          <w:rFonts w:ascii="Times New Roman" w:eastAsia="Times New Roman" w:hAnsi="Times New Roman" w:cs="Times New Roman"/>
          <w:color w:val="auto"/>
          <w:u w:color="000000"/>
        </w:rPr>
      </w:pPr>
      <w:r w:rsidRPr="00AF11AD">
        <w:rPr>
          <w:rFonts w:ascii="Times New Roman" w:eastAsia="Times New Roman" w:hAnsi="Times New Roman" w:cs="Times New Roman"/>
          <w:color w:val="auto"/>
          <w:u w:color="000000"/>
        </w:rPr>
        <w:tab/>
        <w:t>Мониторинг включает</w:t>
      </w:r>
      <w:r w:rsidRPr="00AF11AD">
        <w:rPr>
          <w:rFonts w:ascii="Times New Roman" w:hAnsi="Times New Roman" w:cs="Times New Roman"/>
          <w:color w:val="auto"/>
          <w:u w:color="000000"/>
        </w:rPr>
        <w:t xml:space="preserve">текущий учет освоения учениками содержания обучения (проводится на каждом занятии) и периодический учет освоения содержания данного </w:t>
      </w:r>
      <w:r w:rsidRPr="00AF11AD">
        <w:rPr>
          <w:rFonts w:ascii="Times New Roman" w:hAnsi="Times New Roman" w:cs="Times New Roman"/>
          <w:color w:val="auto"/>
          <w:u w:color="000000"/>
        </w:rPr>
        <w:lastRenderedPageBreak/>
        <w:t xml:space="preserve">учебного предмета,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учителем индивидуальных занятий. </w:t>
      </w:r>
    </w:p>
    <w:p w:rsidR="00F65069" w:rsidRPr="00AF11AD" w:rsidRDefault="00C079E3" w:rsidP="00AF11AD">
      <w:pPr>
        <w:pStyle w:val="af2"/>
        <w:tabs>
          <w:tab w:val="left" w:pos="567"/>
        </w:tabs>
        <w:ind w:firstLine="709"/>
        <w:jc w:val="both"/>
        <w:rPr>
          <w:rFonts w:ascii="Times New Roman" w:eastAsia="Times New Roman" w:hAnsi="Times New Roman" w:cs="Times New Roman"/>
          <w:color w:val="auto"/>
          <w:u w:color="000000"/>
        </w:rPr>
      </w:pPr>
      <w:r w:rsidRPr="00AF11AD">
        <w:rPr>
          <w:rFonts w:ascii="Times New Roman" w:eastAsia="Times New Roman" w:hAnsi="Times New Roman" w:cs="Times New Roman"/>
          <w:color w:val="auto"/>
          <w:u w:color="000000"/>
        </w:rPr>
        <w:tab/>
        <w:t xml:space="preserve">Учитель фронтальных занятий по развитию слухового восприятия и технике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w:t>
      </w:r>
      <w:r w:rsidRPr="00AF11AD">
        <w:rPr>
          <w:rFonts w:ascii="Times New Roman" w:hAnsi="Times New Roman" w:cs="Times New Roman"/>
          <w:color w:val="auto"/>
          <w:u w:color="000000"/>
        </w:rPr>
        <w:t>(игрушек),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учитель принимает участие в ежегодном составлении характеристики слухоречевого развития каждого ученика (совместно с учителем индивидуальных занятий и музыкально –ритмических занятий).</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Формирование у обучающихся базовых способностей,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необходимых для слухового восприятия</w:t>
      </w:r>
      <w:r w:rsidRPr="00AF11AD">
        <w:rPr>
          <w:rFonts w:ascii="Times New Roman" w:hAnsi="Times New Roman" w:cs="Times New Roman"/>
          <w:b/>
          <w:bCs/>
          <w:color w:val="auto"/>
          <w:sz w:val="24"/>
          <w:szCs w:val="24"/>
        </w:rPr>
        <w:t>.</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Наличиеусловной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  </w:t>
      </w:r>
      <w:r w:rsidRPr="00AF11AD">
        <w:rPr>
          <w:rFonts w:ascii="Times New Roman" w:eastAsia="Times New Roman" w:hAnsi="Times New Roman" w:cs="Times New Roman"/>
          <w:b/>
          <w:bCs/>
          <w:color w:val="auto"/>
          <w:sz w:val="24"/>
          <w:szCs w:val="24"/>
        </w:rPr>
        <w:tab/>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b/>
          <w:bCs/>
          <w:color w:val="auto"/>
          <w:sz w:val="24"/>
          <w:szCs w:val="24"/>
        </w:rPr>
        <w:tab/>
      </w:r>
      <w:r w:rsidRPr="00AF11AD">
        <w:rPr>
          <w:rFonts w:ascii="Times New Roman" w:hAnsi="Times New Roman" w:cs="Times New Roman"/>
          <w:color w:val="auto"/>
          <w:sz w:val="24"/>
          <w:szCs w:val="24"/>
        </w:rPr>
        <w:t xml:space="preserve">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Определение направление звучания (локализация звучания в пространстве).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Восприятие  неречевых звучаний,</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связанных с окружающим человека звуковым фоном</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Различение и опознавание на слух:</w:t>
      </w:r>
    </w:p>
    <w:p w:rsidR="00F65069" w:rsidRPr="00AF11AD" w:rsidRDefault="00C079E3" w:rsidP="00AF11AD">
      <w:pPr>
        <w:pStyle w:val="a9"/>
        <w:numPr>
          <w:ilvl w:val="0"/>
          <w:numId w:val="393"/>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бытовых шумов – шумы бытовой техники, телефонный звонок, стук в дверь, звонок в дверь и др.; </w:t>
      </w:r>
    </w:p>
    <w:p w:rsidR="00F65069" w:rsidRPr="00AF11AD" w:rsidRDefault="00C079E3" w:rsidP="00AF11AD">
      <w:pPr>
        <w:pStyle w:val="a9"/>
        <w:numPr>
          <w:ilvl w:val="0"/>
          <w:numId w:val="394"/>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голосов животных и птиц (домашних животных – лошади, коровы, овцы, свиньи, собаки, кошки и др., домашних птиц – петуха, курицы, гусей, цыплят и др., диких животных и птиц); </w:t>
      </w:r>
    </w:p>
    <w:p w:rsidR="00F65069" w:rsidRPr="00AF11AD" w:rsidRDefault="00C079E3" w:rsidP="00AF11AD">
      <w:pPr>
        <w:pStyle w:val="a9"/>
        <w:numPr>
          <w:ilvl w:val="0"/>
          <w:numId w:val="395"/>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шумов, связанных с явлениями природы  (раскаты грома, шум дождя, завывание ветра, звон капели, плеск реки и др.); </w:t>
      </w:r>
    </w:p>
    <w:p w:rsidR="00F65069" w:rsidRPr="00AF11AD" w:rsidRDefault="00C079E3" w:rsidP="00AF11AD">
      <w:pPr>
        <w:pStyle w:val="a9"/>
        <w:numPr>
          <w:ilvl w:val="0"/>
          <w:numId w:val="396"/>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городских шумов – сигналы городского транспорта, шумы приближающегося транспорта, сигналы машин службы помощи – скорая, пожарная, милиция, свисток милиционера, залпы салюта; </w:t>
      </w:r>
    </w:p>
    <w:p w:rsidR="00F65069" w:rsidRPr="00AF11AD" w:rsidRDefault="00C079E3" w:rsidP="00AF11AD">
      <w:pPr>
        <w:pStyle w:val="a9"/>
        <w:numPr>
          <w:ilvl w:val="0"/>
          <w:numId w:val="397"/>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шумов вокзала, метро, аэродрома и речного вокзала (звук приближающегося транспорта, гудки поезда, шум взлетающего самолета, гудки теплохода и др.); шумов военной техники </w:t>
      </w:r>
    </w:p>
    <w:p w:rsidR="00F65069" w:rsidRPr="00AF11AD" w:rsidRDefault="00C079E3" w:rsidP="00AF11AD">
      <w:pPr>
        <w:pStyle w:val="a9"/>
        <w:numPr>
          <w:ilvl w:val="0"/>
          <w:numId w:val="398"/>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проявлений физиологического и эмоционального состояний человека – смех, плач, чихание, кашель и др.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Различение и опознавание на слух разговора и пения, мужского и женского голоса.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Расширение представлений об окружающей действительности в связи с восприятием неречевых звучаний.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Развитие восприятия и воспроизведения устной речи</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ab/>
        <w:t xml:space="preserve">Развитие слухового и слухозрительного восприятия речевого материала, отрабатываемого на данных занятиях. Закрепление произносительных умений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диалогов), коротких стихотворений. </w:t>
      </w:r>
    </w:p>
    <w:p w:rsidR="00F65069" w:rsidRPr="00AF11AD" w:rsidRDefault="00F65069" w:rsidP="00AF11AD">
      <w:pPr>
        <w:spacing w:after="0" w:line="240" w:lineRule="auto"/>
        <w:ind w:firstLine="709"/>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 РАЗВИВАЮЩЕЙ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 «СОЦИАЛЬНО-БЫТОВАЯ ОРИЕНТИРОВКА»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Основной целью курса социально-бытовой ориентировки (СБО) является реализация практической подготовки школьников к самостоятельной жизни и трудовой деятельности в современных условиях; овладение детьми в условиях целенаправленного обучения опытом социального поведения для наиболее полной их реабилитации и интеграции в социуме; повышение общего и речевого развития учащихся.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Обучение по данному предмету решает следующие задачи: </w:t>
      </w:r>
    </w:p>
    <w:p w:rsidR="00F65069" w:rsidRPr="00AF11AD" w:rsidRDefault="00C079E3" w:rsidP="00AF11AD">
      <w:pPr>
        <w:pStyle w:val="a9"/>
        <w:numPr>
          <w:ilvl w:val="0"/>
          <w:numId w:val="399"/>
        </w:numPr>
        <w:tabs>
          <w:tab w:val="clear" w:pos="141"/>
          <w:tab w:val="num" w:pos="688"/>
        </w:tabs>
        <w:spacing w:line="240" w:lineRule="auto"/>
        <w:ind w:left="0" w:firstLine="709"/>
        <w:jc w:val="both"/>
        <w:rPr>
          <w:rFonts w:ascii="Times New Roman" w:hAnsi="Times New Roman" w:cs="Times New Roman"/>
          <w:color w:val="auto"/>
          <w:u w:color="FF0000"/>
        </w:rPr>
      </w:pPr>
      <w:r w:rsidRPr="00AF11AD">
        <w:rPr>
          <w:rFonts w:ascii="Times New Roman" w:hAnsi="Times New Roman" w:cs="Times New Roman"/>
          <w:color w:val="auto"/>
          <w:u w:color="FF0000"/>
        </w:rPr>
        <w:t>приближение детей к новому социальному опыту с использованием разных видов речи;</w:t>
      </w:r>
    </w:p>
    <w:p w:rsidR="00F65069" w:rsidRPr="00AF11AD" w:rsidRDefault="00C079E3" w:rsidP="00AF11AD">
      <w:pPr>
        <w:pStyle w:val="a9"/>
        <w:numPr>
          <w:ilvl w:val="0"/>
          <w:numId w:val="400"/>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мотивации к дальнейшему овладению социальным опытом и социальными ролями; </w:t>
      </w:r>
    </w:p>
    <w:p w:rsidR="00F65069" w:rsidRPr="00AF11AD" w:rsidRDefault="00C079E3" w:rsidP="00AF11AD">
      <w:pPr>
        <w:pStyle w:val="a9"/>
        <w:numPr>
          <w:ilvl w:val="0"/>
          <w:numId w:val="401"/>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накопление и развитие представлений об окружающем мире;</w:t>
      </w:r>
    </w:p>
    <w:p w:rsidR="00F65069" w:rsidRPr="00AF11AD" w:rsidRDefault="00C079E3" w:rsidP="00AF11AD">
      <w:pPr>
        <w:pStyle w:val="a9"/>
        <w:numPr>
          <w:ilvl w:val="0"/>
          <w:numId w:val="402"/>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накопление опыта социального поведения и регуляция собственного поведения;</w:t>
      </w:r>
    </w:p>
    <w:p w:rsidR="00F65069" w:rsidRPr="00AF11AD" w:rsidRDefault="00C079E3" w:rsidP="00AF11AD">
      <w:pPr>
        <w:pStyle w:val="a9"/>
        <w:numPr>
          <w:ilvl w:val="0"/>
          <w:numId w:val="403"/>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личностных качеств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 и социальным опытом;</w:t>
      </w:r>
    </w:p>
    <w:p w:rsidR="00F65069" w:rsidRPr="00AF11AD" w:rsidRDefault="00C079E3" w:rsidP="00AF11AD">
      <w:pPr>
        <w:pStyle w:val="a9"/>
        <w:numPr>
          <w:ilvl w:val="0"/>
          <w:numId w:val="404"/>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процесса самопознания и самосознания:</w:t>
      </w:r>
    </w:p>
    <w:p w:rsidR="00F65069" w:rsidRPr="00AF11AD" w:rsidRDefault="00C079E3" w:rsidP="00AF11AD">
      <w:pPr>
        <w:pStyle w:val="a9"/>
        <w:numPr>
          <w:ilvl w:val="0"/>
          <w:numId w:val="405"/>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полноценной речевой деятельности через овладение речью  как средством общения, средством познания;</w:t>
      </w:r>
    </w:p>
    <w:p w:rsidR="00F65069" w:rsidRPr="00AF11AD" w:rsidRDefault="00C079E3" w:rsidP="00AF11AD">
      <w:pPr>
        <w:pStyle w:val="a9"/>
        <w:numPr>
          <w:ilvl w:val="0"/>
          <w:numId w:val="406"/>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познавательных и творческих  способностей; обеспечение коммуникативно-психологической адаптации школьников к социальному миру для преодоления в дальнейшем психологического барьера и использование устной речи как средства полноценного средства общения в социуме;</w:t>
      </w:r>
    </w:p>
    <w:p w:rsidR="00F65069" w:rsidRPr="00AF11AD" w:rsidRDefault="00C079E3" w:rsidP="00AF11AD">
      <w:pPr>
        <w:pStyle w:val="a9"/>
        <w:numPr>
          <w:ilvl w:val="0"/>
          <w:numId w:val="407"/>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накопление опыта развития взаимоотношений со слышащими сверстниками и взрослыми;</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Деятельностный характер предмета "Социально-бытовая ориентировка"соответствует природе младшего школьника, воспринимающего мир целостно и эмоционально. Это позволяет включать речевую деятельность в другие виды деятельности, свойственные ребенку данного возраста (игровую, познавательную, художественную, эстетическую и т.п.), дает возможность осуществлять разнообразные связи с предметами, изучаемыми в начальной школе и формировать межпредметные общеучебные и метапредметные умения и навыки.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Занятия по СБО направлены на сокращение разрыва в общем и речевом развитии глухих детей и их нормально развивающихся сверстников.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 не только адаптировать воспитанников в ближайшем окружении, выводя их за рамки своего коллектива, но и включить их в коллектив слышащих, в процесс общей трудовой, деятельности, совместных игр, прогулок, экскурсий, развлечений. Во взаимодействии с окружающими дети овладевают культурой общества, у них формируется система нравственных понятий, представлений, появляется опыт социально-эмоционального поведения.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Исходя из того, что трудности в общении с окружающими, которые испытывает ребенок с нарушением слуха, влияют на формирование его личностных качеств, содержание курса предусматривает прежде всего усвоение знаний о себе как о человеке и личности в системе «я – общество». Начиная с первоначальных представлений о самом себе, о семье, о школе, постепенно осуществляется формирование самосознания школьника. Важное значение имеет формированию представлений, понятий об  окружающем мире. От овладения языком в большой степени зависит преодоление последствий глухоты, возможность обучения глухих детей основам наук и полноценное включение лиц с нарушением слуха в коллектив слышащих, в общественную жизнь.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обеспечения целенаправленного личностного развития детей, подготовки их к самостоятельной жизни программа предполагает интегрированный подход к формированию личностных качеств, комплексную поддержку глухих школьников в системе СБО, реализуемую с учетом их возрастных и специфических особенностей и возможностей, по следующим разделам работы: познавательная культура, нравственная культура, трудовая культура и социальная адаптация, профессиональная ориентация. коммуникативная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Выделение разделов достаточно условно, так как названные направления работы по СБО тесно связаны между собой и имеют место на всех годах обучения. Однако для разных возрастных этапов отдельные из них являются доминирующими. Так, на первом этапе работы большое внимание уделяется трудовой, социальной адаптации и коммуникативной культуре глухих школьников: расширению, закреплению и уточнению представлений, понятий об их ближайшем окружении, формированию элементарного опыта правового поведения, обогащению нравственного опыта. На втором этапе работы основными являются: знания учащихся из области нравственной культуры, о явлениях общественной и социальной жизни, о стране, в которой они живут. На третьем этапе внимание уделяется обогащению коммуникативной  компетентности и расширению навыков интегративного взаимодействия в различных сферах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программе названы темы занятий и их примерное содержание; определена цель изучения каждой темы; рекомендованы систематические упражнения для приобретения, сохранения, развития личностных качеств (адаптационные тренинги), игровые виды и формы работы. В соответствии с новыми Государственными стандартами внимание уделяется формированию метапредметных умений и универсальных учебных действий таких, как развитие личностных качеств (гражданских, нравственных), регулятивных, познавательных и коммуникативных.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 содержанием некоторых тем дети знакомы по курсу «Окружающий мир». Работа по этим темам продолжается в </w:t>
      </w:r>
      <w:r w:rsidRPr="00AF11AD">
        <w:rPr>
          <w:rFonts w:ascii="Times New Roman" w:hAnsi="Times New Roman" w:cs="Times New Roman"/>
          <w:color w:val="auto"/>
          <w:sz w:val="24"/>
          <w:szCs w:val="24"/>
          <w:lang w:val="en-US"/>
        </w:rPr>
        <w:t>III</w:t>
      </w: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V</w:t>
      </w:r>
      <w:r w:rsidRPr="00AF11AD">
        <w:rPr>
          <w:rFonts w:ascii="Times New Roman" w:hAnsi="Times New Roman" w:cs="Times New Roman"/>
          <w:color w:val="auto"/>
          <w:sz w:val="24"/>
          <w:szCs w:val="24"/>
        </w:rPr>
        <w:t xml:space="preserve"> классах. В процессе практической деятельности (игровой, трудовой, спортивной и др.), в процессе игр-тренингов знания постепенно закрепляются, расширяются; формируются новые обобщения, жизненная компетентность, понятия и представления о социальной жизни, словарь и фразеология.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программе предусмотрены элементы работы по ОБЖ (личная гигиена учащихся, гигиена приготовления и приема пищи, гигиена жилища, труда и отдыха, личная безопасность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Основные направления работы:</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1.Познавательная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Этот раздел работы включает в себя следующие образовательные линии: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«Познай себя»</w:t>
      </w:r>
      <w:r w:rsidRPr="00AF11AD">
        <w:rPr>
          <w:rFonts w:ascii="Times New Roman" w:hAnsi="Times New Roman" w:cs="Times New Roman"/>
          <w:color w:val="auto"/>
          <w:sz w:val="24"/>
          <w:szCs w:val="24"/>
        </w:rPr>
        <w:t>. Знание о себе, своей семье, своих друзьях и окружающих; умение дать объективную оценку своим возможностям, оценку себе и своим отношениям с окружающими; социально-эмоциональное воспитание и развитие.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«Воспитание здорового образа жизни». </w:t>
      </w:r>
      <w:r w:rsidRPr="00AF11AD">
        <w:rPr>
          <w:rFonts w:ascii="Times New Roman" w:hAnsi="Times New Roman" w:cs="Times New Roman"/>
          <w:color w:val="auto"/>
          <w:sz w:val="24"/>
          <w:szCs w:val="24"/>
        </w:rPr>
        <w:t>Адаптация к режиму дня; соблюдение правил личной и общественной гигиены. Знание правил пожарной безопасности; безопасности дорожного движения; безопасности в экстремальных ситуациях, на воде, в лесу и пр.</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lastRenderedPageBreak/>
        <w:t>«Я и общество».</w:t>
      </w:r>
      <w:r w:rsidRPr="00AF11AD">
        <w:rPr>
          <w:rFonts w:ascii="Times New Roman" w:hAnsi="Times New Roman" w:cs="Times New Roman"/>
          <w:color w:val="auto"/>
          <w:sz w:val="24"/>
          <w:szCs w:val="24"/>
        </w:rPr>
        <w:t xml:space="preserve"> Представления об окружающей жизни, умение адаптироваться в ней; быт и культура быта; знание гигиенических требований к помещению; жилище (виды жилых помещений в городе и деревне); знакомство со средствами связи, почтой и почтовыми отправлениями, транспортом, медицинской помощью, культурой организации отдыха, торговлей, питанием (столовая, ресторан, кафе и др.); представления о культуре и истории глухих людей. </w:t>
      </w:r>
    </w:p>
    <w:p w:rsidR="00F65069" w:rsidRPr="00AF11AD" w:rsidRDefault="00C079E3" w:rsidP="00AF11AD">
      <w:pPr>
        <w:pStyle w:val="a9"/>
        <w:numPr>
          <w:ilvl w:val="0"/>
          <w:numId w:val="408"/>
        </w:numPr>
        <w:tabs>
          <w:tab w:val="num" w:pos="832"/>
          <w:tab w:val="left" w:pos="876"/>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color w:val="auto"/>
        </w:rPr>
        <w:t xml:space="preserve">Нравственная культура.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Одной из основных составляющих всестороннего развития ребенка является нравственное воспитание и развитие, регулирующее его поведение в социуме, подготовку к самостоятельной жизни. Данный раздел работы предусматривает освоение норм культурного поведения, воспитание гуманных патриотических чувств, соответствующих качеств личности и морально-этических понятий и представлений, соответствующих норм этикета, в том числе речевого.</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3.Трудовая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этом разделе предусматривается сообщение учащимся специальных знаний, выработка умений, навыков обслуживания себя и близких, ведения домашнего хозяйства: уборка помещений различного назначения, уборка уличных территорий, знание инструментов, хозинвентаря и их применения; знание правил техники безопасности; питание, гигиена и технология приготовления пищи; одежда и обувь; виды одежды, обуви, головных уборов, их назначение; повседневный уход за одеждой и обувью; ремонт одежды; культура труда и быта; назначение соответствующих предметов и служб бытового обслуживания. Составной частью раздела «Трудовая культура» является тема «Деловое общение».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4.Профессиональная ориентация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Профессиональная адаптация школьников входит в систему их профессиональной подготовки наряду с такими направлениями этой работы, как профессиональное просвещение, профконсультация, профотбор и профессиональная подготовка в старших классах.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социализации школьников значительное место уделяется профессиональной ориентации и профконсультации воспитанников. Содержание этой работы предусматривает формирование представлений и понятий о профессиях, о производстве (в промышленности, в сельском хозяйстве; о больших предприятиях и малых, частных и государственных и др.); знакомство с трудом родителей, взрослых; формирование навыков обслуживания людей; обучение деловому общению; формирование элементарных экономических и правовых знаний.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5. Коммуникативная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Социальная адаптация – это непрерывный коммуникативный процесс, в котором участвуют личность и общество. Именно поэтому данному разделу придается большое значение. Работа ведется по нескольким образовательным линиям: формирование коммуникативных способностей учащихся; организация их коммуникативной деятельности; овладение культурой общения; совместная деятельность глухих и слышащих учащихся (познавательная, коммуникативная); предусматриваются встречи со слышащими сверстниками.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Пропедевтическая работа с глухими детьми проводится в направлении психологической подготовки, организации детского коллектива, коммуникативной подготовки. В этой работе большое внимание уделяется подготовке глухих учащихся к встречам со слышащими: содержанию их совместной деятельности (игровой, трудовой, спортивной и др.); содержанию просветительской работы как среди глухих детей и их родителей, так и среди слышащих (обучающихся и педагогов образовательных организаций, их родителей).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Проблемы социальной адаптации и реабилитации глухих детей решаются через их включение в доступную общественно значимую деятельность: празднование общественных праздников, проведение спортивных соревнований, конкурсов в художественно-творческой деятельности; посещение служб быта, магазинов разного профиля, культурно-досуговых мероприятий (выставок, музеев, театров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Преимущественными формами и методами обучения являются практические работы, экскурсии, игры, беседы, рассказы, упражнения-тренинги, интернет-ресурсы.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работы по СБО предполагает специальные занятия, которые проводятся два раза в неделю. Во всех классах часы занятий можно сдваивать, что позволяет педагогу проводить большие по объему практические работы или относительно дальние экскурсии. Количество часов на тему и порядок их прохождения являются примерными. Они могут изменяться в зависимости от развития учащихся, условий обучения. Темы, указанные в программе, для изучения которых в школе нет соответствующих условий, могут заменяться другими.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Занятия целесообразно проводить в специально оборудованном кабинете, имеющем место для теоретической (классный уголок) и практической (мягкая и кухонная мебель, плита, холодильник, посуда и т.д.) работы. Формы организации работы следующие: фронтальная, индивидуальная, парами, тройками, бригадами.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Вся коррекционно-воспитательная работа на первом этапе основывается на таких видах занятий, как предметно-практическая деятельность, самообслуживание, моделирование реальных ситуаций. Ипользуется способность глухих детей к подражанию. Им показывают, как надо поступать в реальной ситуации, предлагаются на доске, карточках или плакатах опорные слова, словосочетания, иногда готовые реплики, помогающие в общении, организуются видеопросмотры аналогичных ситуаций. Даются сведения по ОБЖ.</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втором этапе работы доминирует практическая деятельность, беседа, рассказ; обязательна трудовая, профессиональная, психологическая и коммуникативная подготовка. На третьем этапе расширяется и обогащается содержание образования, уделяется внимание формированию социально активной позиции, широко используется интерактивное общение, проектная деятельность, моделируются и обсуждаются реальные ситуации. Учитель предлагает ученикам опорные слова и фразы как для реального общения, так и для обсуждения ситуации. Доступность сюжета, игровой и практический характер занятий, эмоциональное преподнесение материала – все это является эффективным способом развития коммуникативных и жизненных компетенций глухих школьников.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Важным условием обучения глухих детей является постепенное расширение их социальных связей. Вследствие того, что глухие учащиеся не имеют большой практики посещения различного рода учреждений (магазины, службы быта и др.), педагог специально организовывает знакомство с предприятиями общественно-бытового характера; проводит в стенах школы прием гостей; моделирует реальные ситуации на занятиях по СБО. Создание реальной ситуации предполагает распределение ролей между ее участниками, которые вступают в определенные отношения между собой, что находит выражение в соответствующих действиях и репликах. Разыгрывая с детьми в младших классах жизненные ситуации в играх с куклами, в сюжетно-ролевых играх, в деловых тренингах педагог расширяет социальный опыт детей. Такие упражнения в моделировании ситуаций могут являться пропедевтическими перед встречей глухих детей со слышащими сверстниками, с работниками на предприятиях, службах быта, магазинах, в путешествиях и т. 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Помимо специальных занятий система работы по социально-бытовой ориентировке предполагает активную трудовую деятельность школьников (самообслуживание, бытовой и общественно полезный труд) и социальную направленность преподавания общеобразовательных предметов, совместную деятельность со слышащими, организацию работы учителя с родителями, так как семья имеет самое большое влияние на процесс социализации ребенка.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Результаты освоения содержания учебного предмета:</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Предметные: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Обучающиеся должны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знать:</w:t>
      </w:r>
    </w:p>
    <w:p w:rsidR="00F65069" w:rsidRPr="00AF11AD" w:rsidRDefault="00C079E3" w:rsidP="00AF11AD">
      <w:pPr>
        <w:pStyle w:val="a9"/>
        <w:numPr>
          <w:ilvl w:val="0"/>
          <w:numId w:val="409"/>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имена, отчества членов семьи, детей, окружающих взрослых, свою родословную, профессии людей; названия и сферу деятельности социокультурных учреждений;</w:t>
      </w:r>
    </w:p>
    <w:p w:rsidR="00F65069" w:rsidRPr="00AF11AD" w:rsidRDefault="00C079E3" w:rsidP="00AF11AD">
      <w:pPr>
        <w:pStyle w:val="a9"/>
        <w:numPr>
          <w:ilvl w:val="0"/>
          <w:numId w:val="410"/>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некоторые формы речевого и неречевого этикета в ситуациях общения в классе, в школе, со взрослыми, со сверстниками, во время совместных игр, занятий, праздников; при посещении служб Социально-бытового характера, в транспорте, в музеях, на выставках, в театре и др.</w:t>
      </w:r>
    </w:p>
    <w:p w:rsidR="00F65069" w:rsidRPr="00AF11AD" w:rsidRDefault="00C079E3" w:rsidP="00AF11AD">
      <w:pPr>
        <w:pStyle w:val="a9"/>
        <w:numPr>
          <w:ilvl w:val="0"/>
          <w:numId w:val="411"/>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нормы поведения в различных ситуациях общения в классе, в семье, в школе, в магазине, в различных социальных ситуациях;</w:t>
      </w:r>
    </w:p>
    <w:p w:rsidR="00F65069" w:rsidRPr="00AF11AD" w:rsidRDefault="00C079E3" w:rsidP="00AF11AD">
      <w:pPr>
        <w:pStyle w:val="a9"/>
        <w:numPr>
          <w:ilvl w:val="0"/>
          <w:numId w:val="412"/>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правила поведения в кризисных ситуациях;</w:t>
      </w:r>
    </w:p>
    <w:p w:rsidR="00F65069" w:rsidRPr="00AF11AD" w:rsidRDefault="00C079E3" w:rsidP="00AF11AD">
      <w:pPr>
        <w:pStyle w:val="a9"/>
        <w:numPr>
          <w:ilvl w:val="0"/>
          <w:numId w:val="413"/>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правила ЗОЖ;</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уметь:</w:t>
      </w:r>
    </w:p>
    <w:p w:rsidR="00F65069" w:rsidRPr="00AF11AD" w:rsidRDefault="00C079E3" w:rsidP="00AF11AD">
      <w:pPr>
        <w:pStyle w:val="a9"/>
        <w:numPr>
          <w:ilvl w:val="0"/>
          <w:numId w:val="414"/>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преодолевать психологический барьер в ситуациях общения в социуме;</w:t>
      </w:r>
    </w:p>
    <w:p w:rsidR="00F65069" w:rsidRPr="00AF11AD" w:rsidRDefault="00C079E3" w:rsidP="00AF11AD">
      <w:pPr>
        <w:pStyle w:val="a9"/>
        <w:numPr>
          <w:ilvl w:val="0"/>
          <w:numId w:val="415"/>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стремиться к достижениям в учебе, в жизни, в творчестве;</w:t>
      </w:r>
    </w:p>
    <w:p w:rsidR="00F65069" w:rsidRPr="00AF11AD" w:rsidRDefault="00C079E3" w:rsidP="00AF11AD">
      <w:pPr>
        <w:pStyle w:val="a9"/>
        <w:numPr>
          <w:ilvl w:val="0"/>
          <w:numId w:val="416"/>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координировать свою работу с разными компонентами учебно-методического комплекта с рабочей тетрадью, видеофильмами, иллюстрациями, мультимедийными презентациями, ИКТ;</w:t>
      </w:r>
    </w:p>
    <w:p w:rsidR="00F65069" w:rsidRPr="00AF11AD" w:rsidRDefault="00C079E3" w:rsidP="00AF11AD">
      <w:pPr>
        <w:pStyle w:val="a9"/>
        <w:numPr>
          <w:ilvl w:val="0"/>
          <w:numId w:val="417"/>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проигрывать различные роли в игровых ситуациях, типичных  для семейного, бытового, учебного сотрудничества;</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владеть:</w:t>
      </w:r>
    </w:p>
    <w:p w:rsidR="00F65069" w:rsidRPr="00AF11AD" w:rsidRDefault="00C079E3" w:rsidP="00AF11AD">
      <w:pPr>
        <w:pStyle w:val="a9"/>
        <w:numPr>
          <w:ilvl w:val="0"/>
          <w:numId w:val="418"/>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навыками вербальной и невербальной коммуникации в процессе участия в моделируемых ситуациях общения, ролевых играх, в играх – тренингах;</w:t>
      </w:r>
    </w:p>
    <w:p w:rsidR="00F65069" w:rsidRPr="00AF11AD" w:rsidRDefault="00C079E3" w:rsidP="00AF11AD">
      <w:pPr>
        <w:pStyle w:val="a9"/>
        <w:numPr>
          <w:ilvl w:val="0"/>
          <w:numId w:val="419"/>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навыками самообслуживания, поведения в кризисных ситуациях;</w:t>
      </w:r>
    </w:p>
    <w:p w:rsidR="00F65069" w:rsidRPr="00AF11AD" w:rsidRDefault="00C079E3" w:rsidP="00AF11AD">
      <w:pPr>
        <w:pStyle w:val="a9"/>
        <w:numPr>
          <w:ilvl w:val="0"/>
          <w:numId w:val="420"/>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культурой делового общения (речевой этикет);</w:t>
      </w:r>
    </w:p>
    <w:p w:rsidR="00F65069" w:rsidRPr="00AF11AD" w:rsidRDefault="00C079E3" w:rsidP="00AF11AD">
      <w:pPr>
        <w:pStyle w:val="a9"/>
        <w:numPr>
          <w:ilvl w:val="0"/>
          <w:numId w:val="421"/>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навыками адекватного поведения и общения в социуме;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Универсальные  учебные действия </w:t>
      </w:r>
    </w:p>
    <w:p w:rsidR="00F65069" w:rsidRPr="00AF11AD" w:rsidRDefault="00C079E3" w:rsidP="00AF11AD">
      <w:pPr>
        <w:pStyle w:val="a9"/>
        <w:numPr>
          <w:ilvl w:val="0"/>
          <w:numId w:val="422"/>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понимать учебную задачу, предъявляемую для коллективной деятельности;</w:t>
      </w:r>
    </w:p>
    <w:p w:rsidR="00F65069" w:rsidRPr="00AF11AD" w:rsidRDefault="00C079E3" w:rsidP="00AF11AD">
      <w:pPr>
        <w:pStyle w:val="a9"/>
        <w:numPr>
          <w:ilvl w:val="0"/>
          <w:numId w:val="423"/>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планировать и осуществлять рефлексию разных видов деятельности;</w:t>
      </w:r>
    </w:p>
    <w:p w:rsidR="00F65069" w:rsidRPr="00AF11AD" w:rsidRDefault="00C079E3" w:rsidP="00AF11AD">
      <w:pPr>
        <w:pStyle w:val="a9"/>
        <w:numPr>
          <w:ilvl w:val="0"/>
          <w:numId w:val="424"/>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работать малыми группами, коллективно и индивидуально;</w:t>
      </w:r>
    </w:p>
    <w:p w:rsidR="00F65069" w:rsidRPr="00AF11AD" w:rsidRDefault="00C079E3" w:rsidP="00AF11AD">
      <w:pPr>
        <w:pStyle w:val="a9"/>
        <w:numPr>
          <w:ilvl w:val="0"/>
          <w:numId w:val="425"/>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соблюдать этикетные нормы в диалогах типичных ситуациях бытового, учебно-трудового, культурного общениях;</w:t>
      </w:r>
    </w:p>
    <w:p w:rsidR="00F65069" w:rsidRPr="00AF11AD" w:rsidRDefault="00C079E3" w:rsidP="00AF11AD">
      <w:pPr>
        <w:pStyle w:val="a9"/>
        <w:numPr>
          <w:ilvl w:val="0"/>
          <w:numId w:val="426"/>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общаться  с окружающими в различных социокультурных организациях;</w:t>
      </w:r>
    </w:p>
    <w:p w:rsidR="00F65069" w:rsidRPr="00AF11AD" w:rsidRDefault="00C079E3" w:rsidP="00AF11AD">
      <w:pPr>
        <w:pStyle w:val="a9"/>
        <w:numPr>
          <w:ilvl w:val="0"/>
          <w:numId w:val="427"/>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сотрудничать в совместной деятельности;</w:t>
      </w:r>
    </w:p>
    <w:p w:rsidR="00F65069" w:rsidRPr="00AF11AD" w:rsidRDefault="00C079E3" w:rsidP="00AF11AD">
      <w:pPr>
        <w:pStyle w:val="a9"/>
        <w:numPr>
          <w:ilvl w:val="0"/>
          <w:numId w:val="428"/>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осуществлять навыки самоконтроля;</w:t>
      </w:r>
    </w:p>
    <w:p w:rsidR="00F65069" w:rsidRPr="00AF11AD" w:rsidRDefault="00C079E3" w:rsidP="00AF11AD">
      <w:pPr>
        <w:pStyle w:val="a9"/>
        <w:numPr>
          <w:ilvl w:val="0"/>
          <w:numId w:val="429"/>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участвовать  в диалоге на основе слухо-зрительного восприятия устной речи;</w:t>
      </w:r>
    </w:p>
    <w:p w:rsidR="00F65069" w:rsidRPr="00AF11AD" w:rsidRDefault="00C079E3" w:rsidP="00AF11AD">
      <w:pPr>
        <w:pStyle w:val="a9"/>
        <w:numPr>
          <w:ilvl w:val="0"/>
          <w:numId w:val="430"/>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оценивать качества выполненной работы (своей и товарища) в соответствии с принятыми требованиями;</w:t>
      </w:r>
    </w:p>
    <w:p w:rsidR="00F65069" w:rsidRPr="00AF11AD" w:rsidRDefault="00C079E3" w:rsidP="00AF11AD">
      <w:pPr>
        <w:pStyle w:val="a9"/>
        <w:numPr>
          <w:ilvl w:val="0"/>
          <w:numId w:val="431"/>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высказывать свое мнение, выражать свое отношение к предмету деятельности;</w:t>
      </w:r>
    </w:p>
    <w:p w:rsidR="00F65069" w:rsidRPr="00AF11AD" w:rsidRDefault="00C079E3" w:rsidP="00AF11AD">
      <w:pPr>
        <w:pStyle w:val="a9"/>
        <w:numPr>
          <w:ilvl w:val="0"/>
          <w:numId w:val="432"/>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уважать чужое мнение, прислушиваться к нему, корректировать свое поведение в зависимости от ситуации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Требования к оснащению учебного процесса на уроках </w:t>
      </w:r>
      <w:r w:rsidRPr="00AF11AD">
        <w:rPr>
          <w:rFonts w:ascii="Times New Roman" w:hAnsi="Times New Roman" w:cs="Times New Roman"/>
          <w:color w:val="auto"/>
          <w:sz w:val="24"/>
          <w:szCs w:val="24"/>
          <w:u w:val="single"/>
        </w:rPr>
        <w:t xml:space="preserve">СБО </w:t>
      </w:r>
      <w:r w:rsidRPr="00AF11AD">
        <w:rPr>
          <w:rFonts w:ascii="Times New Roman" w:hAnsi="Times New Roman" w:cs="Times New Roman"/>
          <w:color w:val="auto"/>
          <w:sz w:val="24"/>
          <w:szCs w:val="24"/>
        </w:rPr>
        <w:t>разрабатываются с учетом реальных условий работы отечественной начальной школы и современных представлении о культуре и безопасности труда школьников.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работы учащимся необходимы:  индивидуальное рабочее место (которое может при необходимости перемещаться – трансформироваться в часть площадки для групповой работы); простейшие инструменты и приспособления для  воспроизведения домашних бытовых операций: приготовления пищи, стирки, глажения, уборки помещения и др; материалы для изготовления изделий, предусмотренные программным содержанием: бумага (писчая, альбомная, цветная и для аппликаций и оригами, копированная), картон (обычный, гофрированный, цветной), ткань, текстильные материалы (нитки, пряжа и пр.), пластилин (или глина, пластика, соленое тесто), фольга, калька, природные и утилизированные материалы, наборы «Конструктор»; специально отведенные помещения для овладения навыками работы в быту для формирования навыков хозяйственной деятельности в  в современных домашних условиях.</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Познавательная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Познай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b/>
          <w:bCs/>
          <w:i/>
          <w:iCs/>
          <w:color w:val="auto"/>
          <w:sz w:val="24"/>
          <w:szCs w:val="24"/>
        </w:rPr>
        <w:t>:</w:t>
      </w:r>
      <w:r w:rsidRPr="00AF11AD">
        <w:rPr>
          <w:rFonts w:ascii="Times New Roman" w:hAnsi="Times New Roman" w:cs="Times New Roman"/>
          <w:color w:val="auto"/>
          <w:sz w:val="24"/>
          <w:szCs w:val="24"/>
        </w:rPr>
        <w:t>знакомство с полными именами родителей и др.; воспитание уважения к добрым традициям (семейным, школьным), развитие самосознания, воспитание сострадания к ближнему, готовности придти на помощь.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Помощь родителям в семье. Активное участие в подготовке и проведении традиционных праздников. Упражнение в выражении чувства сопереживания, сочувствия, печали и радости, подражание учащихся педагогу в его отношении к победителям в игре, учебе, спорте. Поздравления с днем рождения, праздниками (именинника, родителей и друзей, Новый год/Рождество).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Виды и формы работы:</w:t>
      </w:r>
      <w:r w:rsidRPr="00AF11AD">
        <w:rPr>
          <w:rFonts w:ascii="Times New Roman" w:hAnsi="Times New Roman" w:cs="Times New Roman"/>
          <w:color w:val="auto"/>
          <w:sz w:val="24"/>
          <w:szCs w:val="24"/>
        </w:rPr>
        <w:t xml:space="preserve"> Практическая деятельность. Творческие и деловые игры. Рисунки на темы: «Это я», «Моя семья», «Я помогаю маме». Экскурсии. Встречи с родителями, друзьями. Наглядные иллюстрации поведения. Творческие и спортивные игры.</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Воспитание здорового образа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Режим дня и его роль в сохранении здоровья. Личная гигиена. Прогулка. Физзарядка. Участие в спортивных мероприятиях, посещение секций. Спортивные игры на воздухе (лыжи, санки, коньки). Подвижные игры: «Попади в цель», «Пройди по кочкам», «Скакалки» и др. Спортивные секции. Прогулки на воздухе. Спортивные праздники. Спортивные встречи со слышащими сверстниками. Беседа о вреде курения. Медицинская помощь. Виды медицинской помощи. Правила поведения в кризисных ситуациях (на воде, при грозе, при пожаре).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развитие представлений о роли режима дня для сохранения здоровья; знание и выполнение правил личной гигиены; выполнение утренней физзарядки, развитие двигательной активности,пропаганда здорового образа жизни, укрепление здоровья детей через занятия спортом, знакомство детей со спортивными играми, воспитание негативного отношения к курению; знание сети медицинских учреждений, видов медицинской помощи.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 xml:space="preserve">Выполнение режима дня. Выполнение правил личной гигиены. Систематические прогулки на воздухе. Упражнения на занятиях спортивного кружка или секции. Самостоятельное   систематическое   проведение   физзарядки, спортивных тренировок. Упражнение в обращении за медицинской помощью к врачу </w:t>
      </w:r>
      <w:r w:rsidRPr="00AF11AD">
        <w:rPr>
          <w:rFonts w:ascii="Times New Roman" w:hAnsi="Times New Roman" w:cs="Times New Roman"/>
          <w:b/>
          <w:bCs/>
          <w:color w:val="auto"/>
          <w:sz w:val="24"/>
          <w:szCs w:val="24"/>
        </w:rPr>
        <w:t xml:space="preserve">и </w:t>
      </w:r>
      <w:r w:rsidRPr="00AF11AD">
        <w:rPr>
          <w:rFonts w:ascii="Times New Roman" w:hAnsi="Times New Roman" w:cs="Times New Roman"/>
          <w:color w:val="auto"/>
          <w:sz w:val="24"/>
          <w:szCs w:val="24"/>
        </w:rPr>
        <w:t>медсестре в школе, в поликлинике, в больнице. Поведение в кризисных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Просмотр видеофильма «Режим дня». Изготовление пленки (рисунки) для самодельного мультфильма на тему «Мой режим дня (в школе, дома)», работа с ИКТ. Рисунки на темы: «Прогулка», «Режим дня». Практическая деятельность в умывальне, душевой (ванне, бане). Подвижные и спортивные игры. Практические упражнения. Прогулки. Экскурсии (ближние и дальние). Спортивные игры, праздники («Папа, мама, я – спортивная семья»). Дни недели здоровья. Ежедневная физзарядка. Кино- или видеофильмы «О вреде курения» и др. вредных привычек. Практические упражнения. Беседы: «О вреде курения», «Почему люди болеют». Сюжетно-ролевые игры на тему «Что я знаю о своем здоровье». Проектная деятельность: «Режим питания», «Правильное питание как важный компонент здорового образа жизни».</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Я и общество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Я, семья, соседи. Я, класс, школа. Основы взаимоотношений в коллективе. Культура взаимоотношений. Культура жилища. Культура поведения в транспорте. Средства связи. Медицинская помощь. Мое положение в семье. Мои отношения и взаимоотношения с членами семьи. Мое общение сверстниками и друзьями по школе. Мое положение среди сверстников (с нарушенным и нормальным слухом).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знание и понимание своего места и роли в семье; осознание своего положения в классе; знание и умение правильно вести себя в транспорте, в медицинских организациях и других общественных местах; развитие коммуникабельности; понимание того, что роль ребенка в семье зависит от него самого (самостоятельность, определенный долг перед родителями, помощь в семье и др.), понимание того, что роль и место ребенка в коллективе зависит от уверенности в себе, самостоятельности, доброжелательности и честности.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Упражнение в правильном поведении дома, в школе-интернате, в общественных местах; упражнения в пользовании современными средствами связи, мобильным телефоном, в общении с сотрудниками почты; упражнения в поведении в медицинских учреждениях, службах социально-бытового обслуживания.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Практика общения в семье (в классе, школе) на основании доброжелательности, взаимопомощи. Творческие игры на темы: «Моя семья», «Такси», «У врача» «В библиотеке», «В аэропорту (на вокзале, в поезде, в самолете)»», «В кафе» и др. Творческий диалог. Экскурсии на почту, телеграф, в медицинские учреждения (например, травмпункт, больница). Рисунки проекты на темы: «Я помогаю маме (папе)», «Мои обязанности», «Как правильно питаться». Практическая работа. Общественные поручения. Игры подвижные и спортивные. Рисунки на тему «Трудовые обязанности в семье». Беседы (например,«Мои обязанности в семье»)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Нравственная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 xml:space="preserve">Правила поведения в школе, дома.  Общение с малышами и старшими. Прием гостей и поход в гости. Поздравительные открытки. Народные игры (2-3 игры). Правила поведения в классе, школе, семье, в общественных местах. История нашей улицы. Учимся принимать гостей и ходить в гости. Поздравительные открытки.  История и культура глухих людей. Достижения глухих людей в труде, спорте, искусстве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Цель: </w:t>
      </w:r>
      <w:r w:rsidRPr="00AF11AD">
        <w:rPr>
          <w:rFonts w:ascii="Times New Roman" w:hAnsi="Times New Roman" w:cs="Times New Roman"/>
          <w:color w:val="auto"/>
          <w:sz w:val="24"/>
          <w:szCs w:val="24"/>
        </w:rPr>
        <w:t>упражнение в правильном поведении в семье, школе; воспитание культуры общения со сверстниками и со взрослыми, в том числе культуры речевого поведения; воспитание гордости за своих родителей, семью, учителя, класс, школу; воспитание любви и уважения к родным, близким, друзьям; знание истории своей улицы; воспитание заботливого отношения к малышам, внимательности к взрослым; умение принять гостей и вести себя правильно в гостях; знание истории и культуры глухих людей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Упражнение в правильном поведении дома. Упражнение в обращении к окружающим с вежливыми и добрыми словами. Разучивание народных игр. Воспитание интереса к истории малой Родины, России. Упражнения в правильном поведении при приеме гостей и в гостях, при посещении культурно-массовых и спортивных мероприятий.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Практическая деятельность, предусматривающая общение в семье, школе на основе доброжелательности, вежливости. Творческие игры. Творческий диалог на заданную тему. Подвижные игры. Экскурсия в краеведческий музей. Рисунки на тему «Воспитанный(-ая) (невоспитанный) мальчик (девочка) (в автобусе и др.)». Творческие игры. Дни рождения одноклассников. Шефство над первоклассниками. Экскурсии. Сбор фактического материала (фотографий, статей и др.). Составление альбома «Наша улица», проектная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Трудовая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 xml:space="preserve">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ужину. Правила хранения школьного имущества.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привитие навыков самообслуживания; формирование навыков дежурства в классе, спальне, столовой; развитие элементарных умений приготовления пищи (умение заварить чай, сварить яйцо всмятку и др.), культурного поведения за столом; воспитание бережного отношения к школьному имуществу, воспитание умения делать элементарный ремонт своей одежды, убирать помещение; знание правил уборки помещения.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 xml:space="preserve">Упражнения по сервировке стола к завтраку, ужину. Упражнения в приготовлении завтрака из яиц, чая. Упражнение в подготовке костюма и обуви к школе. Упражнение в мелком ремонте одежды. Упражнение в организации и проведении генеральной уборки помещения.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Дежурство в классе (столовой, спальне). Индивидуальные трудовые дела в семье. Сюжетно-ролевые игры. Деловые игры, направленные на активизацию речевого общения воспитанников. Сервировка стола. Практические работы: приготовление легкого завтрака с соблюдением гигиенических требований. Систематический уход за одеждой и обувью. Рисунки на темы: «Трудолюбивый(-ая) мальчик (девочка) дома», «Ленивый(-ая) мальчик (девочка) дома». Практические работы, экскурсии в Дом быта. Ремонт одежды. Генеральная уборка классной комнаты (спальни).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Профессиональная ориентация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Профессии родителей; профессии сотрудников школы; профессии выпускников школы; профессии, с которыми дети знакомятся в годы обучения в школе-интернате. Культура делового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 xml:space="preserve"> познакомить учащихся с различными профессиями, показать необходимость и важность каждой профессии; воспитание уважения к людям труда и отрицательного отношения к лени и праздности,</w:t>
      </w:r>
      <w:r w:rsidRPr="00AF11AD">
        <w:rPr>
          <w:rFonts w:ascii="Times New Roman" w:hAnsi="Times New Roman" w:cs="Times New Roman"/>
          <w:b/>
          <w:bCs/>
          <w:color w:val="auto"/>
          <w:sz w:val="24"/>
          <w:szCs w:val="24"/>
        </w:rPr>
        <w:t xml:space="preserve"> з</w:t>
      </w:r>
      <w:r w:rsidRPr="00AF11AD">
        <w:rPr>
          <w:rFonts w:ascii="Times New Roman" w:hAnsi="Times New Roman" w:cs="Times New Roman"/>
          <w:color w:val="auto"/>
          <w:sz w:val="24"/>
          <w:szCs w:val="24"/>
        </w:rPr>
        <w:t>нание своих возможностей при выборе профессии.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 xml:space="preserve">Упражнение в обобщении знаний о профессиях, полученных в процессе экскурсий и бесед. Упражнения в точности, аккуратности, дисциплине выполнения поручений в классе и в семье.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Экскурсии на предприятия. Встречи с родителями, сотрудниками и выпускниками школы. Деловые игры, направленные на активизацию и культуру общения. Занимательные игры (загадки, кроссворды, ребусы). Коллективное составление альбома «Профессии наших родителей». Экскурсии в школьные мастерские, на производство. Встречи с выпускниками школы. Подготовка проектов.</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Коммуникативная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 –краеведческая работа). Покупка билетов (в театр, в кассе железнодорожного вокзала, на самолет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воспитание активности и самостоятельности при общении с близкими, друзьями и слышащими сверстниками; расширение коммуникативных навыков, знание правил поведения в гостях (умение поддерживать разговор, самому предложить тему разговора, тему игры и пр.).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Упражнение в правильном поведении при встрече и прощании. Употребление детьми в самостоятельной речи «вежливых» слов. Упражнение в самостоятельной организации глухими детьми знакомых игр (выбор ведущего, распределение ролей и др.), общение в процессе игры, подведения ее итогов. Упражнение в проявлении детьми инициативы в организации и проведении дежурств в спальне, столовой, классе (первоначально под руководством педагога, затем самостоятельно). Упражнение в поведении при встрече (проводах) гостей. Упражнение в поведении во время экскурсий. Упражнений в коммуникации в театре, при покупке билетов (на самолет, поезд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Творческие игры.  Встречи со сверстниками (глухими и слышащими) в стенах школы, за ее пределами (в игре, на отдыхе, например, праздничном или тематическом вечере). Совместные предметно-трудовые, познавательные игры (загадки, задачи-шутки, аттракционы, комплексные игровые праздники). Подготовка и проведение дней рождения, экскурсий. Спортивные игры, соревнования, в том числе, со слышащими детьми. Проектная деятельность.</w:t>
      </w:r>
    </w:p>
    <w:p w:rsidR="00F65069" w:rsidRPr="00AF11AD" w:rsidRDefault="00C079E3" w:rsidP="00AF11AD">
      <w:pPr>
        <w:spacing w:after="0" w:line="240" w:lineRule="auto"/>
        <w:jc w:val="center"/>
        <w:outlineLvl w:val="2"/>
        <w:rPr>
          <w:rFonts w:ascii="Times New Roman" w:eastAsia="Times New Roman" w:hAnsi="Times New Roman" w:cs="Times New Roman"/>
          <w:color w:val="auto"/>
          <w:sz w:val="24"/>
          <w:szCs w:val="24"/>
        </w:rPr>
      </w:pPr>
      <w:bookmarkStart w:id="59" w:name="_Toc432958046"/>
      <w:bookmarkStart w:id="60" w:name="_Toc432960470"/>
      <w:bookmarkStart w:id="61" w:name="_Toc433014095"/>
      <w:r w:rsidRPr="00AF11AD">
        <w:rPr>
          <w:rFonts w:ascii="Times New Roman"/>
          <w:b/>
          <w:bCs/>
          <w:color w:val="auto"/>
          <w:sz w:val="24"/>
          <w:szCs w:val="24"/>
        </w:rPr>
        <w:t xml:space="preserve">3.2.3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духовно</w:t>
      </w:r>
      <w:r w:rsidRPr="00AF11AD">
        <w:rPr>
          <w:rFonts w:hAnsi="Times New Roman"/>
          <w:b/>
          <w:bCs/>
          <w:color w:val="auto"/>
          <w:sz w:val="24"/>
          <w:szCs w:val="24"/>
        </w:rPr>
        <w:t xml:space="preserve"> </w:t>
      </w:r>
      <w:r w:rsidRPr="00AF11AD">
        <w:rPr>
          <w:rFonts w:hAnsi="Times New Roman"/>
          <w:b/>
          <w:bCs/>
          <w:color w:val="auto"/>
          <w:sz w:val="24"/>
          <w:szCs w:val="24"/>
        </w:rPr>
        <w:t>–</w:t>
      </w:r>
      <w:r w:rsidRPr="00AF11AD">
        <w:rPr>
          <w:rFonts w:hAnsi="Times New Roman"/>
          <w:b/>
          <w:bCs/>
          <w:color w:val="auto"/>
          <w:sz w:val="24"/>
          <w:szCs w:val="24"/>
        </w:rPr>
        <w:t xml:space="preserve"> </w:t>
      </w:r>
      <w:r w:rsidRPr="00AF11AD">
        <w:rPr>
          <w:rFonts w:hAnsi="Times New Roman"/>
          <w:b/>
          <w:bCs/>
          <w:color w:val="auto"/>
          <w:sz w:val="24"/>
          <w:szCs w:val="24"/>
        </w:rPr>
        <w:t>нравственного</w:t>
      </w:r>
      <w:r w:rsidRPr="00AF11AD">
        <w:rPr>
          <w:rFonts w:hAnsi="Times New Roman"/>
          <w:b/>
          <w:bCs/>
          <w:color w:val="auto"/>
          <w:sz w:val="24"/>
          <w:szCs w:val="24"/>
        </w:rPr>
        <w:t xml:space="preserve"> </w:t>
      </w:r>
      <w:r w:rsidRPr="00AF11AD">
        <w:rPr>
          <w:rFonts w:hAnsi="Times New Roman"/>
          <w:b/>
          <w:bCs/>
          <w:color w:val="auto"/>
          <w:sz w:val="24"/>
          <w:szCs w:val="24"/>
        </w:rPr>
        <w:t>развития</w:t>
      </w:r>
      <w:r w:rsidRPr="00AF11AD">
        <w:rPr>
          <w:rFonts w:ascii="Times New Roman"/>
          <w:b/>
          <w:bCs/>
          <w:color w:val="auto"/>
          <w:sz w:val="24"/>
          <w:szCs w:val="24"/>
        </w:rPr>
        <w:t xml:space="preserve">, </w:t>
      </w:r>
      <w:r w:rsidRPr="00AF11AD">
        <w:rPr>
          <w:rFonts w:hAnsi="Times New Roman"/>
          <w:b/>
          <w:bCs/>
          <w:color w:val="auto"/>
          <w:sz w:val="24"/>
          <w:szCs w:val="24"/>
        </w:rPr>
        <w:t>воспитания</w:t>
      </w:r>
      <w:bookmarkEnd w:id="59"/>
      <w:bookmarkEnd w:id="60"/>
      <w:bookmarkEnd w:id="61"/>
    </w:p>
    <w:p w:rsidR="00F65069" w:rsidRPr="00AF11AD" w:rsidRDefault="00C079E3" w:rsidP="00AF11AD">
      <w:pPr>
        <w:tabs>
          <w:tab w:val="left" w:pos="426"/>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ступени</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быть</w:t>
      </w:r>
      <w:r w:rsidRPr="00AF11AD">
        <w:rPr>
          <w:rFonts w:hAnsi="Times New Roman"/>
          <w:color w:val="auto"/>
          <w:sz w:val="24"/>
          <w:szCs w:val="24"/>
        </w:rPr>
        <w:t xml:space="preserve"> </w:t>
      </w:r>
      <w:r w:rsidRPr="00AF11AD">
        <w:rPr>
          <w:rFonts w:hAnsi="Times New Roman"/>
          <w:color w:val="auto"/>
          <w:sz w:val="24"/>
          <w:szCs w:val="24"/>
        </w:rPr>
        <w:t>направлена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единстве</w:t>
      </w:r>
      <w:r w:rsidRPr="00AF11AD">
        <w:rPr>
          <w:rFonts w:hAnsi="Times New Roman"/>
          <w:color w:val="auto"/>
          <w:sz w:val="24"/>
          <w:szCs w:val="24"/>
        </w:rPr>
        <w:t xml:space="preserve"> </w:t>
      </w:r>
      <w:r w:rsidRPr="00AF11AD">
        <w:rPr>
          <w:rFonts w:hAnsi="Times New Roman"/>
          <w:color w:val="auto"/>
          <w:sz w:val="24"/>
          <w:szCs w:val="24"/>
        </w:rPr>
        <w:t>урочной</w:t>
      </w:r>
      <w:r w:rsidRPr="00AF11AD">
        <w:rPr>
          <w:rFonts w:asci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внешкольной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совместной</w:t>
      </w:r>
      <w:r w:rsidRPr="00AF11AD">
        <w:rPr>
          <w:rFonts w:hAnsi="Times New Roman"/>
          <w:color w:val="auto"/>
          <w:sz w:val="24"/>
          <w:szCs w:val="24"/>
        </w:rPr>
        <w:t xml:space="preserve"> </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работе</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учреждения</w:t>
      </w:r>
      <w:r w:rsidRPr="00AF11AD">
        <w:rPr>
          <w:rFonts w:ascii="Times New Roman"/>
          <w:color w:val="auto"/>
          <w:sz w:val="24"/>
          <w:szCs w:val="24"/>
        </w:rPr>
        <w:t xml:space="preserve">, </w:t>
      </w:r>
      <w:r w:rsidRPr="00AF11AD">
        <w:rPr>
          <w:rFonts w:hAnsi="Times New Roman"/>
          <w:color w:val="auto"/>
          <w:sz w:val="24"/>
          <w:szCs w:val="24"/>
        </w:rPr>
        <w:t>семьи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институтов</w:t>
      </w:r>
      <w:r w:rsidRPr="00AF11AD">
        <w:rPr>
          <w:rFonts w:hAnsi="Times New Roman"/>
          <w:color w:val="auto"/>
          <w:sz w:val="24"/>
          <w:szCs w:val="24"/>
        </w:rPr>
        <w:t xml:space="preserve"> </w:t>
      </w:r>
      <w:r w:rsidRPr="00AF11AD">
        <w:rPr>
          <w:rFonts w:hAnsi="Times New Roman"/>
          <w:color w:val="auto"/>
          <w:sz w:val="24"/>
          <w:szCs w:val="24"/>
        </w:rPr>
        <w:t>общества</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основу</w:t>
      </w:r>
      <w:r w:rsidRPr="00AF11AD">
        <w:rPr>
          <w:rFonts w:hAnsi="Times New Roman"/>
          <w:color w:val="auto"/>
          <w:sz w:val="24"/>
          <w:szCs w:val="24"/>
        </w:rPr>
        <w:t xml:space="preserve"> </w:t>
      </w:r>
      <w:r w:rsidRPr="00AF11AD">
        <w:rPr>
          <w:rFonts w:hAnsi="Times New Roman"/>
          <w:color w:val="auto"/>
          <w:sz w:val="24"/>
          <w:szCs w:val="24"/>
        </w:rPr>
        <w:t>этой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положены</w:t>
      </w:r>
      <w:r w:rsidRPr="00AF11AD">
        <w:rPr>
          <w:rFonts w:hAnsi="Times New Roman"/>
          <w:color w:val="auto"/>
          <w:sz w:val="24"/>
          <w:szCs w:val="24"/>
        </w:rPr>
        <w:t xml:space="preserve"> </w:t>
      </w:r>
      <w:r w:rsidRPr="00AF11AD">
        <w:rPr>
          <w:rFonts w:hAnsi="Times New Roman"/>
          <w:color w:val="auto"/>
          <w:sz w:val="24"/>
          <w:szCs w:val="24"/>
        </w:rPr>
        <w:t>ключевые</w:t>
      </w:r>
      <w:r w:rsidRPr="00AF11AD">
        <w:rPr>
          <w:rFonts w:hAnsi="Times New Roman"/>
          <w:color w:val="auto"/>
          <w:sz w:val="24"/>
          <w:szCs w:val="24"/>
        </w:rPr>
        <w:t xml:space="preserve"> </w:t>
      </w:r>
      <w:r w:rsidRPr="00AF11AD">
        <w:rPr>
          <w:rFonts w:hAnsi="Times New Roman"/>
          <w:color w:val="auto"/>
          <w:sz w:val="24"/>
          <w:szCs w:val="24"/>
        </w:rPr>
        <w:t>воспитательные</w:t>
      </w:r>
      <w:r w:rsidRPr="00AF11AD">
        <w:rPr>
          <w:rFonts w:hAnsi="Times New Roman"/>
          <w:color w:val="auto"/>
          <w:sz w:val="24"/>
          <w:szCs w:val="24"/>
        </w:rPr>
        <w:t xml:space="preserve"> </w:t>
      </w:r>
      <w:r w:rsidRPr="00AF11AD">
        <w:rPr>
          <w:rFonts w:hAnsi="Times New Roman"/>
          <w:color w:val="auto"/>
          <w:sz w:val="24"/>
          <w:szCs w:val="24"/>
        </w:rPr>
        <w:t>задачи</w:t>
      </w:r>
      <w:r w:rsidRPr="00AF11AD">
        <w:rPr>
          <w:rFonts w:ascii="Times New Roman"/>
          <w:color w:val="auto"/>
          <w:sz w:val="24"/>
          <w:szCs w:val="24"/>
        </w:rPr>
        <w:t xml:space="preserve">, </w:t>
      </w:r>
      <w:r w:rsidRPr="00AF11AD">
        <w:rPr>
          <w:rFonts w:hAnsi="Times New Roman"/>
          <w:color w:val="auto"/>
          <w:sz w:val="24"/>
          <w:szCs w:val="24"/>
        </w:rPr>
        <w:t>базовые</w:t>
      </w:r>
      <w:r w:rsidRPr="00AF11AD">
        <w:rPr>
          <w:rFonts w:hAnsi="Times New Roman"/>
          <w:color w:val="auto"/>
          <w:sz w:val="24"/>
          <w:szCs w:val="24"/>
        </w:rPr>
        <w:t xml:space="preserve"> </w:t>
      </w:r>
      <w:r w:rsidRPr="00AF11AD">
        <w:rPr>
          <w:rFonts w:hAnsi="Times New Roman"/>
          <w:color w:val="auto"/>
          <w:sz w:val="24"/>
          <w:szCs w:val="24"/>
        </w:rPr>
        <w:t>национальные</w:t>
      </w:r>
      <w:r w:rsidRPr="00AF11AD">
        <w:rPr>
          <w:rFonts w:hAnsi="Times New Roman"/>
          <w:color w:val="auto"/>
          <w:sz w:val="24"/>
          <w:szCs w:val="24"/>
        </w:rPr>
        <w:t xml:space="preserve"> </w:t>
      </w:r>
      <w:r w:rsidRPr="00AF11AD">
        <w:rPr>
          <w:rFonts w:hAnsi="Times New Roman"/>
          <w:color w:val="auto"/>
          <w:sz w:val="24"/>
          <w:szCs w:val="24"/>
        </w:rPr>
        <w:t>ценности</w:t>
      </w:r>
      <w:r w:rsidRPr="00AF11AD">
        <w:rPr>
          <w:rFonts w:hAnsi="Times New Roman"/>
          <w:color w:val="auto"/>
          <w:sz w:val="24"/>
          <w:szCs w:val="24"/>
        </w:rPr>
        <w:t xml:space="preserve"> </w:t>
      </w:r>
      <w:r w:rsidRPr="00AF11AD">
        <w:rPr>
          <w:rFonts w:hAnsi="Times New Roman"/>
          <w:color w:val="auto"/>
          <w:sz w:val="24"/>
          <w:szCs w:val="24"/>
        </w:rPr>
        <w:t>российского</w:t>
      </w:r>
      <w:r w:rsidRPr="00AF11AD">
        <w:rPr>
          <w:rFonts w:hAnsi="Times New Roman"/>
          <w:color w:val="auto"/>
          <w:sz w:val="24"/>
          <w:szCs w:val="24"/>
        </w:rPr>
        <w:t xml:space="preserve"> </w:t>
      </w:r>
      <w:r w:rsidRPr="00AF11AD">
        <w:rPr>
          <w:rFonts w:hAnsi="Times New Roman"/>
          <w:color w:val="auto"/>
          <w:sz w:val="24"/>
          <w:szCs w:val="24"/>
        </w:rPr>
        <w:t>общества</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предусматривает</w:t>
      </w:r>
      <w:r w:rsidRPr="00AF11AD">
        <w:rPr>
          <w:rFonts w:hAnsi="Times New Roman"/>
          <w:color w:val="auto"/>
          <w:sz w:val="24"/>
          <w:szCs w:val="24"/>
        </w:rPr>
        <w:t xml:space="preserve"> </w:t>
      </w:r>
      <w:r w:rsidRPr="00AF11AD">
        <w:rPr>
          <w:rFonts w:hAnsi="Times New Roman"/>
          <w:color w:val="auto"/>
          <w:sz w:val="24"/>
          <w:szCs w:val="24"/>
        </w:rPr>
        <w:t>приобщение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базовым</w:t>
      </w:r>
      <w:r w:rsidRPr="00AF11AD">
        <w:rPr>
          <w:rFonts w:hAnsi="Times New Roman"/>
          <w:color w:val="auto"/>
          <w:sz w:val="24"/>
          <w:szCs w:val="24"/>
        </w:rPr>
        <w:t xml:space="preserve"> </w:t>
      </w:r>
      <w:r w:rsidRPr="00AF11AD">
        <w:rPr>
          <w:rFonts w:hAnsi="Times New Roman"/>
          <w:color w:val="auto"/>
          <w:sz w:val="24"/>
          <w:szCs w:val="24"/>
        </w:rPr>
        <w:t>национальным</w:t>
      </w:r>
      <w:r w:rsidRPr="00AF11AD">
        <w:rPr>
          <w:rFonts w:hAnsi="Times New Roman"/>
          <w:color w:val="auto"/>
          <w:sz w:val="24"/>
          <w:szCs w:val="24"/>
        </w:rPr>
        <w:t xml:space="preserve"> </w:t>
      </w:r>
      <w:r w:rsidRPr="00AF11AD">
        <w:rPr>
          <w:rFonts w:hAnsi="Times New Roman"/>
          <w:color w:val="auto"/>
          <w:sz w:val="24"/>
          <w:szCs w:val="24"/>
        </w:rPr>
        <w:t>ценностям</w:t>
      </w:r>
      <w:r w:rsidRPr="00AF11AD">
        <w:rPr>
          <w:rFonts w:hAnsi="Times New Roman"/>
          <w:color w:val="auto"/>
          <w:sz w:val="24"/>
          <w:szCs w:val="24"/>
        </w:rPr>
        <w:t xml:space="preserve"> </w:t>
      </w:r>
      <w:r w:rsidRPr="00AF11AD">
        <w:rPr>
          <w:rFonts w:hAnsi="Times New Roman"/>
          <w:color w:val="auto"/>
          <w:sz w:val="24"/>
          <w:szCs w:val="24"/>
        </w:rPr>
        <w:t>российского</w:t>
      </w:r>
      <w:r w:rsidRPr="00AF11AD">
        <w:rPr>
          <w:rFonts w:hAnsi="Times New Roman"/>
          <w:color w:val="auto"/>
          <w:sz w:val="24"/>
          <w:szCs w:val="24"/>
        </w:rPr>
        <w:t xml:space="preserve"> </w:t>
      </w:r>
      <w:r w:rsidRPr="00AF11AD">
        <w:rPr>
          <w:rFonts w:hAnsi="Times New Roman"/>
          <w:color w:val="auto"/>
          <w:sz w:val="24"/>
          <w:szCs w:val="24"/>
        </w:rPr>
        <w:t>общества</w:t>
      </w:r>
      <w:r w:rsidRPr="00AF11AD">
        <w:rPr>
          <w:rFonts w:ascii="Times New Roman"/>
          <w:color w:val="auto"/>
          <w:sz w:val="24"/>
          <w:szCs w:val="24"/>
        </w:rPr>
        <w:t xml:space="preserve">, </w:t>
      </w:r>
      <w:r w:rsidRPr="00AF11AD">
        <w:rPr>
          <w:rFonts w:hAnsi="Times New Roman"/>
          <w:color w:val="auto"/>
          <w:sz w:val="24"/>
          <w:szCs w:val="24"/>
        </w:rPr>
        <w:t>общечеловеческим</w:t>
      </w:r>
      <w:r w:rsidRPr="00AF11AD">
        <w:rPr>
          <w:rFonts w:hAnsi="Times New Roman"/>
          <w:color w:val="auto"/>
          <w:sz w:val="24"/>
          <w:szCs w:val="24"/>
        </w:rPr>
        <w:t xml:space="preserve"> </w:t>
      </w:r>
      <w:r w:rsidRPr="00AF11AD">
        <w:rPr>
          <w:rFonts w:hAnsi="Times New Roman"/>
          <w:color w:val="auto"/>
          <w:sz w:val="24"/>
          <w:szCs w:val="24"/>
        </w:rPr>
        <w:t>ценностям</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контексте</w:t>
      </w:r>
      <w:r w:rsidRPr="00AF11AD">
        <w:rPr>
          <w:rFonts w:hAns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них</w:t>
      </w:r>
      <w:r w:rsidRPr="00AF11AD">
        <w:rPr>
          <w:rFonts w:hAnsi="Times New Roman"/>
          <w:color w:val="auto"/>
          <w:sz w:val="24"/>
          <w:szCs w:val="24"/>
        </w:rPr>
        <w:t xml:space="preserve"> </w:t>
      </w:r>
      <w:r w:rsidRPr="00AF11AD">
        <w:rPr>
          <w:rFonts w:hAnsi="Times New Roman"/>
          <w:color w:val="auto"/>
          <w:sz w:val="24"/>
          <w:szCs w:val="24"/>
        </w:rPr>
        <w:t>нравственных</w:t>
      </w:r>
      <w:r w:rsidRPr="00AF11AD">
        <w:rPr>
          <w:rFonts w:hAnsi="Times New Roman"/>
          <w:color w:val="auto"/>
          <w:sz w:val="24"/>
          <w:szCs w:val="24"/>
        </w:rPr>
        <w:t xml:space="preserve"> </w:t>
      </w:r>
      <w:r w:rsidRPr="00AF11AD">
        <w:rPr>
          <w:rFonts w:hAnsi="Times New Roman"/>
          <w:color w:val="auto"/>
          <w:sz w:val="24"/>
          <w:szCs w:val="24"/>
        </w:rPr>
        <w:t>чувств</w:t>
      </w:r>
      <w:r w:rsidRPr="00AF11AD">
        <w:rPr>
          <w:rFonts w:ascii="Times New Roman"/>
          <w:color w:val="auto"/>
          <w:sz w:val="24"/>
          <w:szCs w:val="24"/>
        </w:rPr>
        <w:t xml:space="preserve">, </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сознания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обеспечивать</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системы</w:t>
      </w:r>
      <w:r w:rsidRPr="00AF11AD">
        <w:rPr>
          <w:rFonts w:hAnsi="Times New Roman"/>
          <w:color w:val="auto"/>
          <w:sz w:val="24"/>
          <w:szCs w:val="24"/>
        </w:rPr>
        <w:t xml:space="preserve"> </w:t>
      </w:r>
      <w:r w:rsidRPr="00AF11AD">
        <w:rPr>
          <w:rFonts w:hAnsi="Times New Roman"/>
          <w:color w:val="auto"/>
          <w:sz w:val="24"/>
          <w:szCs w:val="24"/>
        </w:rPr>
        <w:t>воспитательных</w:t>
      </w:r>
      <w:r w:rsidRPr="00AF11AD">
        <w:rPr>
          <w:rFonts w:hAnsi="Times New Roman"/>
          <w:color w:val="auto"/>
          <w:sz w:val="24"/>
          <w:szCs w:val="24"/>
        </w:rPr>
        <w:t xml:space="preserve"> </w:t>
      </w:r>
      <w:r w:rsidRPr="00AF11AD">
        <w:rPr>
          <w:rFonts w:hAnsi="Times New Roman"/>
          <w:color w:val="auto"/>
          <w:sz w:val="24"/>
          <w:szCs w:val="24"/>
        </w:rPr>
        <w:t>мероприятий</w:t>
      </w:r>
      <w:r w:rsidRPr="00AF11AD">
        <w:rPr>
          <w:rFonts w:ascii="Times New Roman"/>
          <w:color w:val="auto"/>
          <w:sz w:val="24"/>
          <w:szCs w:val="24"/>
        </w:rPr>
        <w:t xml:space="preserve">, </w:t>
      </w:r>
      <w:r w:rsidRPr="00AF11AD">
        <w:rPr>
          <w:rFonts w:hAnsi="Times New Roman"/>
          <w:color w:val="auto"/>
          <w:sz w:val="24"/>
          <w:szCs w:val="24"/>
        </w:rPr>
        <w:t>позволяющих</w:t>
      </w:r>
      <w:r w:rsidRPr="00AF11AD">
        <w:rPr>
          <w:rFonts w:hAnsi="Times New Roman"/>
          <w:color w:val="auto"/>
          <w:sz w:val="24"/>
          <w:szCs w:val="24"/>
        </w:rPr>
        <w:t xml:space="preserve"> </w:t>
      </w:r>
      <w:r w:rsidRPr="00AF11AD">
        <w:rPr>
          <w:rFonts w:hAnsi="Times New Roman"/>
          <w:color w:val="auto"/>
          <w:sz w:val="24"/>
          <w:szCs w:val="24"/>
        </w:rPr>
        <w:t>обучающемуся</w:t>
      </w:r>
      <w:r w:rsidRPr="00AF11AD">
        <w:rPr>
          <w:rFonts w:hAnsi="Times New Roman"/>
          <w:color w:val="auto"/>
          <w:sz w:val="24"/>
          <w:szCs w:val="24"/>
        </w:rPr>
        <w:t xml:space="preserve"> </w:t>
      </w:r>
      <w:r w:rsidRPr="00AF11AD">
        <w:rPr>
          <w:rFonts w:hAnsi="Times New Roman"/>
          <w:color w:val="auto"/>
          <w:sz w:val="24"/>
          <w:szCs w:val="24"/>
        </w:rPr>
        <w:t>использовать</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практике</w:t>
      </w:r>
      <w:r w:rsidRPr="00AF11AD">
        <w:rPr>
          <w:rFonts w:hAnsi="Times New Roman"/>
          <w:color w:val="auto"/>
          <w:sz w:val="24"/>
          <w:szCs w:val="24"/>
        </w:rPr>
        <w:t xml:space="preserve"> </w:t>
      </w:r>
      <w:r w:rsidRPr="00AF11AD">
        <w:rPr>
          <w:rFonts w:hAnsi="Times New Roman"/>
          <w:color w:val="auto"/>
          <w:sz w:val="24"/>
          <w:szCs w:val="24"/>
        </w:rPr>
        <w:t>полученные</w:t>
      </w:r>
      <w:r w:rsidRPr="00AF11AD">
        <w:rPr>
          <w:rFonts w:hAnsi="Times New Roman"/>
          <w:color w:val="auto"/>
          <w:sz w:val="24"/>
          <w:szCs w:val="24"/>
        </w:rPr>
        <w:t xml:space="preserve"> </w:t>
      </w:r>
      <w:r w:rsidRPr="00AF11AD">
        <w:rPr>
          <w:rFonts w:hAnsi="Times New Roman"/>
          <w:color w:val="auto"/>
          <w:sz w:val="24"/>
          <w:szCs w:val="24"/>
        </w:rPr>
        <w:t>знания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усвоенные</w:t>
      </w:r>
      <w:r w:rsidRPr="00AF11AD">
        <w:rPr>
          <w:rFonts w:hAnsi="Times New Roman"/>
          <w:color w:val="auto"/>
          <w:sz w:val="24"/>
          <w:szCs w:val="24"/>
        </w:rPr>
        <w:t xml:space="preserve"> </w:t>
      </w:r>
      <w:r w:rsidRPr="00AF11AD">
        <w:rPr>
          <w:rFonts w:hAnsi="Times New Roman"/>
          <w:color w:val="auto"/>
          <w:sz w:val="24"/>
          <w:szCs w:val="24"/>
        </w:rPr>
        <w:t>модели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нормы</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целостной</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ascii="Times New Roman"/>
          <w:color w:val="auto"/>
          <w:sz w:val="24"/>
          <w:szCs w:val="24"/>
        </w:rPr>
        <w:t xml:space="preserve">, </w:t>
      </w:r>
      <w:r w:rsidRPr="00AF11AD">
        <w:rPr>
          <w:rFonts w:hAnsi="Times New Roman"/>
          <w:color w:val="auto"/>
          <w:sz w:val="24"/>
          <w:szCs w:val="24"/>
        </w:rPr>
        <w:t>включающей</w:t>
      </w:r>
      <w:r w:rsidRPr="00AF11AD">
        <w:rPr>
          <w:rFonts w:hAnsi="Times New Roman"/>
          <w:color w:val="auto"/>
          <w:sz w:val="24"/>
          <w:szCs w:val="24"/>
        </w:rPr>
        <w:t xml:space="preserve"> </w:t>
      </w:r>
      <w:r w:rsidRPr="00AF11AD">
        <w:rPr>
          <w:rFonts w:hAnsi="Times New Roman"/>
          <w:color w:val="auto"/>
          <w:sz w:val="24"/>
          <w:szCs w:val="24"/>
        </w:rPr>
        <w:t>урочную</w:t>
      </w:r>
      <w:r w:rsidRPr="00AF11AD">
        <w:rPr>
          <w:rFonts w:ascii="Times New Roman"/>
          <w:color w:val="auto"/>
          <w:sz w:val="24"/>
          <w:szCs w:val="24"/>
        </w:rPr>
        <w:t xml:space="preserve">, </w:t>
      </w:r>
      <w:r w:rsidRPr="00AF11AD">
        <w:rPr>
          <w:rFonts w:hAnsi="Times New Roman"/>
          <w:color w:val="auto"/>
          <w:sz w:val="24"/>
          <w:szCs w:val="24"/>
        </w:rPr>
        <w:t>внеурочную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внешкольную</w:t>
      </w:r>
      <w:r w:rsidRPr="00AF11AD">
        <w:rPr>
          <w:rFonts w:hAnsi="Times New Roman"/>
          <w:color w:val="auto"/>
          <w:sz w:val="24"/>
          <w:szCs w:val="24"/>
        </w:rPr>
        <w:t xml:space="preserve"> </w:t>
      </w:r>
      <w:r w:rsidRPr="00AF11AD">
        <w:rPr>
          <w:rFonts w:hAnsi="Times New Roman"/>
          <w:color w:val="auto"/>
          <w:sz w:val="24"/>
          <w:szCs w:val="24"/>
        </w:rPr>
        <w:t>деятельность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учитывающей</w:t>
      </w:r>
      <w:r w:rsidRPr="00AF11AD">
        <w:rPr>
          <w:rFonts w:hAnsi="Times New Roman"/>
          <w:color w:val="auto"/>
          <w:sz w:val="24"/>
          <w:szCs w:val="24"/>
        </w:rPr>
        <w:t xml:space="preserve"> </w:t>
      </w:r>
      <w:r w:rsidRPr="00AF11AD">
        <w:rPr>
          <w:rFonts w:hAnsi="Times New Roman"/>
          <w:color w:val="auto"/>
          <w:sz w:val="24"/>
          <w:szCs w:val="24"/>
        </w:rPr>
        <w:t>историко</w:t>
      </w:r>
      <w:r w:rsidRPr="00AF11AD">
        <w:rPr>
          <w:rFonts w:ascii="Times New Roman"/>
          <w:color w:val="auto"/>
          <w:sz w:val="24"/>
          <w:szCs w:val="24"/>
        </w:rPr>
        <w:t>-</w:t>
      </w:r>
      <w:r w:rsidRPr="00AF11AD">
        <w:rPr>
          <w:rFonts w:hAnsi="Times New Roman"/>
          <w:color w:val="auto"/>
          <w:sz w:val="24"/>
          <w:szCs w:val="24"/>
        </w:rPr>
        <w:t>культурную</w:t>
      </w:r>
      <w:r w:rsidRPr="00AF11AD">
        <w:rPr>
          <w:rFonts w:ascii="Times New Roman"/>
          <w:color w:val="auto"/>
          <w:sz w:val="24"/>
          <w:szCs w:val="24"/>
        </w:rPr>
        <w:t xml:space="preserve">, </w:t>
      </w:r>
      <w:r w:rsidRPr="00AF11AD">
        <w:rPr>
          <w:rFonts w:hAnsi="Times New Roman"/>
          <w:color w:val="auto"/>
          <w:sz w:val="24"/>
          <w:szCs w:val="24"/>
        </w:rPr>
        <w:t>этническую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региональную</w:t>
      </w:r>
      <w:r w:rsidRPr="00AF11AD">
        <w:rPr>
          <w:rFonts w:hAnsi="Times New Roman"/>
          <w:color w:val="auto"/>
          <w:sz w:val="24"/>
          <w:szCs w:val="24"/>
        </w:rPr>
        <w:t xml:space="preserve"> </w:t>
      </w:r>
      <w:r w:rsidRPr="00AF11AD">
        <w:rPr>
          <w:rFonts w:hAnsi="Times New Roman"/>
          <w:color w:val="auto"/>
          <w:sz w:val="24"/>
          <w:szCs w:val="24"/>
        </w:rPr>
        <w:t>специфику</w:t>
      </w:r>
      <w:r w:rsidRPr="00AF11AD">
        <w:rPr>
          <w:rFonts w:ascii="Times New Roman"/>
          <w:color w:val="auto"/>
          <w:sz w:val="24"/>
          <w:szCs w:val="24"/>
        </w:rPr>
        <w:t xml:space="preserve">. </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включать</w:t>
      </w:r>
      <w:r w:rsidRPr="00AF11AD">
        <w:rPr>
          <w:rFonts w:ascii="Times New Roman"/>
          <w:color w:val="auto"/>
          <w:sz w:val="24"/>
          <w:szCs w:val="24"/>
        </w:rPr>
        <w:t xml:space="preserve">: </w:t>
      </w:r>
      <w:r w:rsidRPr="00AF11AD">
        <w:rPr>
          <w:rFonts w:hAnsi="Times New Roman"/>
          <w:color w:val="auto"/>
          <w:sz w:val="24"/>
          <w:szCs w:val="24"/>
        </w:rPr>
        <w:t>цель</w:t>
      </w:r>
      <w:r w:rsidRPr="00AF11AD">
        <w:rPr>
          <w:rFonts w:ascii="Times New Roman"/>
          <w:color w:val="auto"/>
          <w:sz w:val="24"/>
          <w:szCs w:val="24"/>
        </w:rPr>
        <w:t xml:space="preserve">, </w:t>
      </w:r>
      <w:r w:rsidRPr="00AF11AD">
        <w:rPr>
          <w:rFonts w:hAnsi="Times New Roman"/>
          <w:color w:val="auto"/>
          <w:sz w:val="24"/>
          <w:szCs w:val="24"/>
        </w:rPr>
        <w:t>задачи</w:t>
      </w:r>
      <w:r w:rsidRPr="00AF11AD">
        <w:rPr>
          <w:rFonts w:ascii="Times New Roman"/>
          <w:color w:val="auto"/>
          <w:sz w:val="24"/>
          <w:szCs w:val="24"/>
        </w:rPr>
        <w:t xml:space="preserve">, </w:t>
      </w:r>
      <w:r w:rsidRPr="00AF11AD">
        <w:rPr>
          <w:rFonts w:hAnsi="Times New Roman"/>
          <w:color w:val="auto"/>
          <w:sz w:val="24"/>
          <w:szCs w:val="24"/>
        </w:rPr>
        <w:t>основные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перечень</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социальных</w:t>
      </w:r>
      <w:r w:rsidRPr="00AF11AD">
        <w:rPr>
          <w:rFonts w:hAnsi="Times New Roman"/>
          <w:color w:val="auto"/>
          <w:sz w:val="24"/>
          <w:szCs w:val="24"/>
        </w:rPr>
        <w:t xml:space="preserve"> </w:t>
      </w:r>
      <w:r w:rsidRPr="00AF11AD">
        <w:rPr>
          <w:rFonts w:hAnsi="Times New Roman"/>
          <w:color w:val="auto"/>
          <w:sz w:val="24"/>
          <w:szCs w:val="24"/>
        </w:rPr>
        <w:t>компетенций</w:t>
      </w:r>
      <w:r w:rsidRPr="00AF11AD">
        <w:rPr>
          <w:rFonts w:ascii="Times New Roman"/>
          <w:color w:val="auto"/>
          <w:sz w:val="24"/>
          <w:szCs w:val="24"/>
        </w:rPr>
        <w:t xml:space="preserve">, </w:t>
      </w:r>
      <w:r w:rsidRPr="00AF11AD">
        <w:rPr>
          <w:rFonts w:hAnsi="Times New Roman"/>
          <w:color w:val="auto"/>
          <w:sz w:val="24"/>
          <w:szCs w:val="24"/>
        </w:rPr>
        <w:t>моделей</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формы</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самостоятельно</w:t>
      </w:r>
      <w:r w:rsidRPr="00AF11AD">
        <w:rPr>
          <w:rFonts w:hAnsi="Times New Roman"/>
          <w:color w:val="auto"/>
          <w:sz w:val="24"/>
          <w:szCs w:val="24"/>
        </w:rPr>
        <w:t xml:space="preserve"> </w:t>
      </w:r>
      <w:r w:rsidRPr="00AF11AD">
        <w:rPr>
          <w:rFonts w:hAnsi="Times New Roman"/>
          <w:color w:val="auto"/>
          <w:sz w:val="24"/>
          <w:szCs w:val="24"/>
        </w:rPr>
        <w:t>разрабатывается</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специфики</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групп</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определяемых</w:t>
      </w:r>
      <w:r w:rsidRPr="00AF11AD">
        <w:rPr>
          <w:rFonts w:hAnsi="Times New Roman"/>
          <w:color w:val="auto"/>
          <w:sz w:val="24"/>
          <w:szCs w:val="24"/>
        </w:rPr>
        <w:t xml:space="preserve"> </w:t>
      </w:r>
      <w:r w:rsidRPr="00AF11AD">
        <w:rPr>
          <w:rFonts w:hAnsi="Times New Roman"/>
          <w:color w:val="auto"/>
          <w:sz w:val="24"/>
          <w:szCs w:val="24"/>
        </w:rPr>
        <w:t>личностными</w:t>
      </w:r>
      <w:r w:rsidRPr="00AF11AD">
        <w:rPr>
          <w:rFonts w:ascii="Times New Roman"/>
          <w:color w:val="auto"/>
          <w:sz w:val="24"/>
          <w:szCs w:val="24"/>
        </w:rPr>
        <w:t xml:space="preserve">, </w:t>
      </w:r>
      <w:r w:rsidRPr="00AF11AD">
        <w:rPr>
          <w:rFonts w:hAnsi="Times New Roman"/>
          <w:color w:val="auto"/>
          <w:sz w:val="24"/>
          <w:szCs w:val="24"/>
        </w:rPr>
        <w:t>семейными</w:t>
      </w:r>
      <w:r w:rsidRPr="00AF11AD">
        <w:rPr>
          <w:rFonts w:ascii="Times New Roman"/>
          <w:color w:val="auto"/>
          <w:sz w:val="24"/>
          <w:szCs w:val="24"/>
        </w:rPr>
        <w:t xml:space="preserve">, </w:t>
      </w:r>
      <w:r w:rsidRPr="00AF11AD">
        <w:rPr>
          <w:rFonts w:hAnsi="Times New Roman"/>
          <w:color w:val="auto"/>
          <w:sz w:val="24"/>
          <w:szCs w:val="24"/>
        </w:rPr>
        <w:t>общественными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возможностями</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младшего</w:t>
      </w:r>
      <w:r w:rsidRPr="00AF11AD">
        <w:rPr>
          <w:rFonts w:hAnsi="Times New Roman"/>
          <w:color w:val="auto"/>
          <w:sz w:val="24"/>
          <w:szCs w:val="24"/>
        </w:rPr>
        <w:t xml:space="preserve"> </w:t>
      </w:r>
      <w:r w:rsidRPr="00AF11AD">
        <w:rPr>
          <w:rFonts w:hAnsi="Times New Roman"/>
          <w:color w:val="auto"/>
          <w:sz w:val="24"/>
          <w:szCs w:val="24"/>
        </w:rPr>
        <w:t>школьного</w:t>
      </w:r>
      <w:r w:rsidRPr="00AF11AD">
        <w:rPr>
          <w:rFonts w:hAnsi="Times New Roman"/>
          <w:color w:val="auto"/>
          <w:sz w:val="24"/>
          <w:szCs w:val="24"/>
        </w:rPr>
        <w:t xml:space="preserve"> </w:t>
      </w:r>
      <w:r w:rsidRPr="00AF11AD">
        <w:rPr>
          <w:rFonts w:hAnsi="Times New Roman"/>
          <w:color w:val="auto"/>
          <w:sz w:val="24"/>
          <w:szCs w:val="24"/>
        </w:rPr>
        <w:t>возраста</w:t>
      </w:r>
      <w:r w:rsidRPr="00AF11AD">
        <w:rPr>
          <w:rFonts w:ascii="Times New Roman"/>
          <w:color w:val="auto"/>
          <w:sz w:val="24"/>
          <w:szCs w:val="24"/>
        </w:rPr>
        <w:t xml:space="preserve">, </w:t>
      </w:r>
      <w:r w:rsidRPr="00AF11AD">
        <w:rPr>
          <w:rFonts w:hAnsi="Times New Roman"/>
          <w:color w:val="auto"/>
          <w:sz w:val="24"/>
          <w:szCs w:val="24"/>
        </w:rPr>
        <w:t>индивидуальными</w:t>
      </w:r>
      <w:r w:rsidRPr="00AF11AD">
        <w:rPr>
          <w:rFonts w:hAnsi="Times New Roman"/>
          <w:color w:val="auto"/>
          <w:sz w:val="24"/>
          <w:szCs w:val="24"/>
        </w:rPr>
        <w:t xml:space="preserve"> </w:t>
      </w:r>
      <w:r w:rsidRPr="00AF11AD">
        <w:rPr>
          <w:rFonts w:hAnsi="Times New Roman"/>
          <w:color w:val="auto"/>
          <w:sz w:val="24"/>
          <w:szCs w:val="24"/>
        </w:rPr>
        <w:t>особенностями</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состояния</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становление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её</w:t>
      </w:r>
      <w:r w:rsidRPr="00AF11AD">
        <w:rPr>
          <w:rFonts w:hAnsi="Times New Roman"/>
          <w:color w:val="auto"/>
          <w:sz w:val="24"/>
          <w:szCs w:val="24"/>
        </w:rPr>
        <w:t xml:space="preserve"> </w:t>
      </w:r>
      <w:r w:rsidRPr="00AF11AD">
        <w:rPr>
          <w:rFonts w:hAnsi="Times New Roman"/>
          <w:color w:val="auto"/>
          <w:sz w:val="24"/>
          <w:szCs w:val="24"/>
        </w:rPr>
        <w:t>индивидуальности</w:t>
      </w:r>
      <w:r w:rsidRPr="00AF11AD">
        <w:rPr>
          <w:rFonts w:ascii="Times New Roman"/>
          <w:color w:val="auto"/>
          <w:sz w:val="24"/>
          <w:szCs w:val="24"/>
        </w:rPr>
        <w:t xml:space="preserve">, </w:t>
      </w:r>
      <w:r w:rsidRPr="00AF11AD">
        <w:rPr>
          <w:rFonts w:hAnsi="Times New Roman"/>
          <w:color w:val="auto"/>
          <w:sz w:val="24"/>
          <w:szCs w:val="24"/>
        </w:rPr>
        <w:t>самобытности</w:t>
      </w:r>
      <w:r w:rsidRPr="00AF11AD">
        <w:rPr>
          <w:rFonts w:ascii="Times New Roman"/>
          <w:color w:val="auto"/>
          <w:sz w:val="24"/>
          <w:szCs w:val="24"/>
        </w:rPr>
        <w:t xml:space="preserve">, </w:t>
      </w:r>
      <w:r w:rsidRPr="00AF11AD">
        <w:rPr>
          <w:rFonts w:hAnsi="Times New Roman"/>
          <w:color w:val="auto"/>
          <w:sz w:val="24"/>
          <w:szCs w:val="24"/>
        </w:rPr>
        <w:t>уникальности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неповторимости</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выявление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через</w:t>
      </w:r>
      <w:r w:rsidRPr="00AF11AD">
        <w:rPr>
          <w:rFonts w:hAnsi="Times New Roman"/>
          <w:color w:val="auto"/>
          <w:sz w:val="24"/>
          <w:szCs w:val="24"/>
        </w:rPr>
        <w:t xml:space="preserve"> </w:t>
      </w:r>
      <w:r w:rsidRPr="00AF11AD">
        <w:rPr>
          <w:rFonts w:hAnsi="Times New Roman"/>
          <w:color w:val="auto"/>
          <w:sz w:val="24"/>
          <w:szCs w:val="24"/>
        </w:rPr>
        <w:t>систему</w:t>
      </w:r>
      <w:r w:rsidRPr="00AF11AD">
        <w:rPr>
          <w:rFonts w:hAnsi="Times New Roman"/>
          <w:color w:val="auto"/>
          <w:sz w:val="24"/>
          <w:szCs w:val="24"/>
        </w:rPr>
        <w:t xml:space="preserve"> </w:t>
      </w:r>
      <w:r w:rsidRPr="00AF11AD">
        <w:rPr>
          <w:rFonts w:hAnsi="Times New Roman"/>
          <w:color w:val="auto"/>
          <w:sz w:val="24"/>
          <w:szCs w:val="24"/>
        </w:rPr>
        <w:t>клубов</w:t>
      </w:r>
      <w:r w:rsidRPr="00AF11AD">
        <w:rPr>
          <w:rFonts w:ascii="Times New Roman"/>
          <w:color w:val="auto"/>
          <w:sz w:val="24"/>
          <w:szCs w:val="24"/>
        </w:rPr>
        <w:t xml:space="preserve">, </w:t>
      </w:r>
      <w:r w:rsidRPr="00AF11AD">
        <w:rPr>
          <w:rFonts w:hAnsi="Times New Roman"/>
          <w:color w:val="auto"/>
          <w:sz w:val="24"/>
          <w:szCs w:val="24"/>
        </w:rPr>
        <w:t>секций</w:t>
      </w:r>
      <w:r w:rsidRPr="00AF11AD">
        <w:rPr>
          <w:rFonts w:ascii="Times New Roman"/>
          <w:color w:val="auto"/>
          <w:sz w:val="24"/>
          <w:szCs w:val="24"/>
        </w:rPr>
        <w:t xml:space="preserve">, </w:t>
      </w:r>
      <w:r w:rsidRPr="00AF11AD">
        <w:rPr>
          <w:rFonts w:hAnsi="Times New Roman"/>
          <w:color w:val="auto"/>
          <w:sz w:val="24"/>
          <w:szCs w:val="24"/>
        </w:rPr>
        <w:t>студий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кружков</w:t>
      </w:r>
      <w:r w:rsidRPr="00AF11AD">
        <w:rPr>
          <w:rFonts w:asci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общественно</w:t>
      </w:r>
      <w:r w:rsidRPr="00AF11AD">
        <w:rPr>
          <w:rFonts w:hAnsi="Times New Roman"/>
          <w:color w:val="auto"/>
          <w:sz w:val="24"/>
          <w:szCs w:val="24"/>
        </w:rPr>
        <w:t xml:space="preserve"> </w:t>
      </w:r>
      <w:r w:rsidRPr="00AF11AD">
        <w:rPr>
          <w:rFonts w:hAnsi="Times New Roman"/>
          <w:color w:val="auto"/>
          <w:sz w:val="24"/>
          <w:szCs w:val="24"/>
        </w:rPr>
        <w:t>полезной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организация</w:t>
      </w:r>
      <w:r w:rsidRPr="00AF11AD">
        <w:rPr>
          <w:rFonts w:hAnsi="Times New Roman"/>
          <w:color w:val="auto"/>
          <w:sz w:val="24"/>
          <w:szCs w:val="24"/>
        </w:rPr>
        <w:t xml:space="preserve"> </w:t>
      </w:r>
      <w:r w:rsidRPr="00AF11AD">
        <w:rPr>
          <w:rFonts w:hAnsi="Times New Roman"/>
          <w:color w:val="auto"/>
          <w:sz w:val="24"/>
          <w:szCs w:val="24"/>
        </w:rPr>
        <w:t>интеллектуальных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творческих</w:t>
      </w:r>
      <w:r w:rsidRPr="00AF11AD">
        <w:rPr>
          <w:rFonts w:hAnsi="Times New Roman"/>
          <w:color w:val="auto"/>
          <w:sz w:val="24"/>
          <w:szCs w:val="24"/>
        </w:rPr>
        <w:t xml:space="preserve"> </w:t>
      </w:r>
      <w:r w:rsidRPr="00AF11AD">
        <w:rPr>
          <w:rFonts w:hAnsi="Times New Roman"/>
          <w:color w:val="auto"/>
          <w:sz w:val="24"/>
          <w:szCs w:val="24"/>
        </w:rPr>
        <w:t>соревнований</w:t>
      </w:r>
      <w:r w:rsidRPr="00AF11AD">
        <w:rPr>
          <w:rFonts w:ascii="Times New Roman"/>
          <w:color w:val="auto"/>
          <w:sz w:val="24"/>
          <w:szCs w:val="24"/>
        </w:rPr>
        <w:t xml:space="preserve">, </w:t>
      </w:r>
      <w:r w:rsidRPr="00AF11AD">
        <w:rPr>
          <w:rFonts w:hAnsi="Times New Roman"/>
          <w:color w:val="auto"/>
          <w:sz w:val="24"/>
          <w:szCs w:val="24"/>
        </w:rPr>
        <w:t>научнотехнического</w:t>
      </w:r>
      <w:r w:rsidRPr="00AF11AD">
        <w:rPr>
          <w:rFonts w:hAnsi="Times New Roman"/>
          <w:color w:val="auto"/>
          <w:sz w:val="24"/>
          <w:szCs w:val="24"/>
        </w:rPr>
        <w:t xml:space="preserve"> </w:t>
      </w:r>
      <w:r w:rsidRPr="00AF11AD">
        <w:rPr>
          <w:rFonts w:hAnsi="Times New Roman"/>
          <w:color w:val="auto"/>
          <w:sz w:val="24"/>
          <w:szCs w:val="24"/>
        </w:rPr>
        <w:t>творчества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проектноисследовательской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участие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законных</w:t>
      </w:r>
      <w:r w:rsidRPr="00AF11AD">
        <w:rPr>
          <w:rFonts w:hAnsi="Times New Roman"/>
          <w:color w:val="auto"/>
          <w:sz w:val="24"/>
          <w:szCs w:val="24"/>
        </w:rPr>
        <w:t xml:space="preserve"> </w:t>
      </w:r>
      <w:r w:rsidRPr="00AF11AD">
        <w:rPr>
          <w:rFonts w:hAnsi="Times New Roman"/>
          <w:color w:val="auto"/>
          <w:sz w:val="24"/>
          <w:szCs w:val="24"/>
        </w:rPr>
        <w:t>представителей</w:t>
      </w:r>
      <w:r w:rsidRPr="00AF11AD">
        <w:rPr>
          <w:rFonts w:ascii="Times New Roman"/>
          <w:color w:val="auto"/>
          <w:sz w:val="24"/>
          <w:szCs w:val="24"/>
        </w:rPr>
        <w:t xml:space="preserve">), </w:t>
      </w:r>
      <w:r w:rsidRPr="00AF11AD">
        <w:rPr>
          <w:rFonts w:hAnsi="Times New Roman"/>
          <w:color w:val="auto"/>
          <w:sz w:val="24"/>
          <w:szCs w:val="24"/>
        </w:rPr>
        <w:t>педагогических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общественности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проектировании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внутришкольной</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образовательном</w:t>
      </w:r>
      <w:r w:rsidRPr="00AF11AD">
        <w:rPr>
          <w:rFonts w:hAnsi="Times New Roman"/>
          <w:color w:val="auto"/>
          <w:sz w:val="24"/>
          <w:szCs w:val="24"/>
        </w:rPr>
        <w:t xml:space="preserve"> </w:t>
      </w:r>
      <w:r w:rsidRPr="00AF11AD">
        <w:rPr>
          <w:rFonts w:hAnsi="Times New Roman"/>
          <w:color w:val="auto"/>
          <w:sz w:val="24"/>
          <w:szCs w:val="24"/>
        </w:rPr>
        <w:t>процессе</w:t>
      </w:r>
      <w:r w:rsidRPr="00AF11AD">
        <w:rPr>
          <w:rFonts w:hAnsi="Times New Roman"/>
          <w:color w:val="auto"/>
          <w:sz w:val="24"/>
          <w:szCs w:val="24"/>
        </w:rPr>
        <w:t xml:space="preserve"> </w:t>
      </w:r>
      <w:r w:rsidRPr="00AF11AD">
        <w:rPr>
          <w:rFonts w:hAnsi="Times New Roman"/>
          <w:color w:val="auto"/>
          <w:sz w:val="24"/>
          <w:szCs w:val="24"/>
        </w:rPr>
        <w:t>современных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hAnsi="Times New Roman"/>
          <w:color w:val="auto"/>
          <w:sz w:val="24"/>
          <w:szCs w:val="24"/>
        </w:rPr>
        <w:t xml:space="preserve"> </w:t>
      </w:r>
      <w:r w:rsidRPr="00AF11AD">
        <w:rPr>
          <w:rFonts w:hAnsi="Times New Roman"/>
          <w:color w:val="auto"/>
          <w:sz w:val="24"/>
          <w:szCs w:val="24"/>
        </w:rPr>
        <w:t>деятельностного</w:t>
      </w:r>
      <w:r w:rsidRPr="00AF11AD">
        <w:rPr>
          <w:rFonts w:hAnsi="Times New Roman"/>
          <w:color w:val="auto"/>
          <w:sz w:val="24"/>
          <w:szCs w:val="24"/>
        </w:rPr>
        <w:t xml:space="preserve"> </w:t>
      </w:r>
      <w:r w:rsidRPr="00AF11AD">
        <w:rPr>
          <w:rFonts w:hAnsi="Times New Roman"/>
          <w:color w:val="auto"/>
          <w:sz w:val="24"/>
          <w:szCs w:val="24"/>
        </w:rPr>
        <w:t>типа</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предоставление</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возможности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эффективной</w:t>
      </w:r>
      <w:r w:rsidRPr="00AF11AD">
        <w:rPr>
          <w:rFonts w:hAnsi="Times New Roman"/>
          <w:color w:val="auto"/>
          <w:sz w:val="24"/>
          <w:szCs w:val="24"/>
        </w:rPr>
        <w:t xml:space="preserve"> </w:t>
      </w:r>
      <w:r w:rsidRPr="00AF11AD">
        <w:rPr>
          <w:rFonts w:hAnsi="Times New Roman"/>
          <w:color w:val="auto"/>
          <w:sz w:val="24"/>
          <w:szCs w:val="24"/>
        </w:rPr>
        <w:t>самостоятельной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достижение</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ascii="Times New Roman"/>
          <w:color w:val="auto"/>
          <w:sz w:val="24"/>
          <w:szCs w:val="24"/>
        </w:rPr>
        <w:t xml:space="preserve">, </w:t>
      </w:r>
      <w:r w:rsidRPr="00AF11AD">
        <w:rPr>
          <w:rFonts w:hAnsi="Times New Roman"/>
          <w:color w:val="auto"/>
          <w:sz w:val="24"/>
          <w:szCs w:val="24"/>
        </w:rPr>
        <w:t>метапредметных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spacing w:after="0" w:line="240" w:lineRule="auto"/>
        <w:jc w:val="center"/>
        <w:outlineLvl w:val="2"/>
        <w:rPr>
          <w:rFonts w:ascii="Times New Roman" w:eastAsia="Times New Roman" w:hAnsi="Times New Roman" w:cs="Times New Roman"/>
          <w:b/>
          <w:bCs/>
          <w:caps/>
          <w:color w:val="auto"/>
          <w:spacing w:val="2"/>
          <w:sz w:val="24"/>
          <w:szCs w:val="24"/>
        </w:rPr>
      </w:pPr>
      <w:bookmarkStart w:id="62" w:name="_Toc432958047"/>
      <w:bookmarkStart w:id="63" w:name="_Toc432960471"/>
      <w:bookmarkStart w:id="64" w:name="_Toc433014096"/>
      <w:r w:rsidRPr="00AF11AD">
        <w:rPr>
          <w:rFonts w:ascii="Times New Roman"/>
          <w:b/>
          <w:bCs/>
          <w:caps/>
          <w:color w:val="auto"/>
          <w:spacing w:val="2"/>
          <w:sz w:val="24"/>
          <w:szCs w:val="24"/>
        </w:rPr>
        <w:t xml:space="preserve">3.2.4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формирования</w:t>
      </w:r>
      <w:r w:rsidRPr="00AF11AD">
        <w:rPr>
          <w:rFonts w:hAnsi="Times New Roman"/>
          <w:b/>
          <w:bCs/>
          <w:color w:val="auto"/>
          <w:sz w:val="24"/>
          <w:szCs w:val="24"/>
        </w:rPr>
        <w:t xml:space="preserve"> </w:t>
      </w:r>
      <w:r w:rsidRPr="00AF11AD">
        <w:rPr>
          <w:rFonts w:hAnsi="Times New Roman"/>
          <w:b/>
          <w:bCs/>
          <w:color w:val="auto"/>
          <w:sz w:val="24"/>
          <w:szCs w:val="24"/>
        </w:rPr>
        <w:t>экологической</w:t>
      </w:r>
      <w:r w:rsidRPr="00AF11AD">
        <w:rPr>
          <w:rFonts w:hAnsi="Times New Roman"/>
          <w:b/>
          <w:bCs/>
          <w:color w:val="auto"/>
          <w:sz w:val="24"/>
          <w:szCs w:val="24"/>
        </w:rPr>
        <w:t xml:space="preserve"> </w:t>
      </w:r>
      <w:r w:rsidRPr="00AF11AD">
        <w:rPr>
          <w:rFonts w:hAnsi="Times New Roman"/>
          <w:b/>
          <w:bCs/>
          <w:color w:val="auto"/>
          <w:sz w:val="24"/>
          <w:szCs w:val="24"/>
        </w:rPr>
        <w:t>культуры</w:t>
      </w:r>
      <w:r w:rsidRPr="00AF11AD">
        <w:rPr>
          <w:rFonts w:ascii="Times New Roman"/>
          <w:b/>
          <w:bCs/>
          <w:color w:val="auto"/>
          <w:sz w:val="24"/>
          <w:szCs w:val="24"/>
        </w:rPr>
        <w:t xml:space="preserve">, </w:t>
      </w:r>
      <w:r w:rsidRPr="00AF11AD">
        <w:rPr>
          <w:rFonts w:hAnsi="Times New Roman"/>
          <w:b/>
          <w:bCs/>
          <w:color w:val="auto"/>
          <w:sz w:val="24"/>
          <w:szCs w:val="24"/>
        </w:rPr>
        <w:t>здорового</w:t>
      </w:r>
      <w:r w:rsidRPr="00AF11AD">
        <w:rPr>
          <w:rFonts w:hAnsi="Times New Roman"/>
          <w:b/>
          <w:bCs/>
          <w:color w:val="auto"/>
          <w:sz w:val="24"/>
          <w:szCs w:val="24"/>
        </w:rPr>
        <w:t xml:space="preserve"> </w:t>
      </w:r>
      <w:r w:rsidR="00EE04FF" w:rsidRPr="00AF11AD">
        <w:rPr>
          <w:rFonts w:hAnsi="Times New Roman"/>
          <w:b/>
          <w:bCs/>
          <w:color w:val="auto"/>
          <w:sz w:val="24"/>
          <w:szCs w:val="24"/>
        </w:rPr>
        <w:br/>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безопасного</w:t>
      </w:r>
      <w:r w:rsidRPr="00AF11AD">
        <w:rPr>
          <w:rFonts w:hAnsi="Times New Roman"/>
          <w:b/>
          <w:bCs/>
          <w:color w:val="auto"/>
          <w:sz w:val="24"/>
          <w:szCs w:val="24"/>
        </w:rPr>
        <w:t xml:space="preserve"> </w:t>
      </w:r>
      <w:r w:rsidRPr="00AF11AD">
        <w:rPr>
          <w:rFonts w:hAnsi="Times New Roman"/>
          <w:b/>
          <w:bCs/>
          <w:color w:val="auto"/>
          <w:sz w:val="24"/>
          <w:szCs w:val="24"/>
        </w:rPr>
        <w:t>образа</w:t>
      </w:r>
      <w:r w:rsidRPr="00AF11AD">
        <w:rPr>
          <w:rFonts w:hAnsi="Times New Roman"/>
          <w:b/>
          <w:bCs/>
          <w:color w:val="auto"/>
          <w:sz w:val="24"/>
          <w:szCs w:val="24"/>
        </w:rPr>
        <w:t xml:space="preserve"> </w:t>
      </w:r>
      <w:r w:rsidRPr="00AF11AD">
        <w:rPr>
          <w:rFonts w:hAnsi="Times New Roman"/>
          <w:b/>
          <w:bCs/>
          <w:color w:val="auto"/>
          <w:sz w:val="24"/>
          <w:szCs w:val="24"/>
        </w:rPr>
        <w:t>жизни</w:t>
      </w:r>
      <w:bookmarkEnd w:id="62"/>
      <w:bookmarkEnd w:id="63"/>
      <w:bookmarkEnd w:id="64"/>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формирования экологической культуры, здорового и безопасного образа жизни должна обеспечивать: </w:t>
      </w:r>
    </w:p>
    <w:p w:rsidR="00F65069" w:rsidRPr="00AF11AD" w:rsidRDefault="00C079E3" w:rsidP="00AF11AD">
      <w:pPr>
        <w:pStyle w:val="a9"/>
        <w:widowControl w:val="0"/>
        <w:numPr>
          <w:ilvl w:val="0"/>
          <w:numId w:val="433"/>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F65069" w:rsidRPr="00AF11AD" w:rsidRDefault="00C079E3" w:rsidP="00AF11AD">
      <w:pPr>
        <w:pStyle w:val="a9"/>
        <w:widowControl w:val="0"/>
        <w:numPr>
          <w:ilvl w:val="0"/>
          <w:numId w:val="434"/>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F65069" w:rsidRPr="00AF11AD" w:rsidRDefault="00C079E3" w:rsidP="00AF11AD">
      <w:pPr>
        <w:pStyle w:val="a9"/>
        <w:widowControl w:val="0"/>
        <w:numPr>
          <w:ilvl w:val="0"/>
          <w:numId w:val="435"/>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формирование познавательного интереса и бережного отношения к природе; </w:t>
      </w:r>
    </w:p>
    <w:p w:rsidR="00F65069" w:rsidRPr="00AF11AD" w:rsidRDefault="00C079E3" w:rsidP="00AF11AD">
      <w:pPr>
        <w:pStyle w:val="a9"/>
        <w:widowControl w:val="0"/>
        <w:numPr>
          <w:ilvl w:val="0"/>
          <w:numId w:val="436"/>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формирование установок на использование здорового питания;</w:t>
      </w:r>
    </w:p>
    <w:p w:rsidR="00F65069" w:rsidRPr="00AF11AD" w:rsidRDefault="00C079E3" w:rsidP="00AF11AD">
      <w:pPr>
        <w:pStyle w:val="a9"/>
        <w:widowControl w:val="0"/>
        <w:numPr>
          <w:ilvl w:val="0"/>
          <w:numId w:val="437"/>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использование оптимальных двигательных режимов для обучающихся с учетом их возрастных, психофизических особенностей, </w:t>
      </w:r>
    </w:p>
    <w:p w:rsidR="00F65069" w:rsidRPr="00AF11AD" w:rsidRDefault="00C079E3" w:rsidP="00AF11AD">
      <w:pPr>
        <w:pStyle w:val="a9"/>
        <w:widowControl w:val="0"/>
        <w:numPr>
          <w:ilvl w:val="0"/>
          <w:numId w:val="438"/>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развитие потребности в занятиях физической культурой и спортом; </w:t>
      </w:r>
    </w:p>
    <w:p w:rsidR="00F65069" w:rsidRPr="00AF11AD" w:rsidRDefault="00C079E3" w:rsidP="00AF11AD">
      <w:pPr>
        <w:pStyle w:val="a9"/>
        <w:widowControl w:val="0"/>
        <w:numPr>
          <w:ilvl w:val="0"/>
          <w:numId w:val="439"/>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соблюдение здоровьесозидающих режимов дня; </w:t>
      </w:r>
    </w:p>
    <w:p w:rsidR="00F65069" w:rsidRPr="00AF11AD" w:rsidRDefault="00C079E3" w:rsidP="00AF11AD">
      <w:pPr>
        <w:pStyle w:val="a9"/>
        <w:widowControl w:val="0"/>
        <w:numPr>
          <w:ilvl w:val="0"/>
          <w:numId w:val="440"/>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F65069" w:rsidRPr="00AF11AD" w:rsidRDefault="00C079E3" w:rsidP="00AF11AD">
      <w:pPr>
        <w:pStyle w:val="a9"/>
        <w:widowControl w:val="0"/>
        <w:numPr>
          <w:ilvl w:val="0"/>
          <w:numId w:val="441"/>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становление умений противостояния вовлечению в табакокурение, употребление алкоголя, наркотических и сильнодействующих веществ;</w:t>
      </w:r>
    </w:p>
    <w:p w:rsidR="00F65069" w:rsidRPr="00AF11AD" w:rsidRDefault="00C079E3" w:rsidP="00AF11AD">
      <w:pPr>
        <w:pStyle w:val="a9"/>
        <w:widowControl w:val="0"/>
        <w:numPr>
          <w:ilvl w:val="0"/>
          <w:numId w:val="442"/>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F65069" w:rsidRPr="00AF11AD" w:rsidRDefault="00C079E3" w:rsidP="00AF11AD">
      <w:pPr>
        <w:pStyle w:val="a9"/>
        <w:widowControl w:val="0"/>
        <w:numPr>
          <w:ilvl w:val="0"/>
          <w:numId w:val="443"/>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формирование умений безопасного поведения в окружающей среде и простейших умений поведения в экстремальных (чрезвычайных) ситуациях.</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должна содержать цели, задачи, планируемые результаты, основные направления и перечень организационных форм.</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глухих обучающихся.</w:t>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65" w:name="_Toc432958048"/>
      <w:bookmarkStart w:id="66" w:name="_Toc432960472"/>
      <w:bookmarkStart w:id="67" w:name="_Toc433014097"/>
      <w:r w:rsidRPr="00AF11AD">
        <w:rPr>
          <w:rFonts w:ascii="Times New Roman"/>
          <w:b/>
          <w:bCs/>
          <w:color w:val="auto"/>
          <w:sz w:val="24"/>
          <w:szCs w:val="24"/>
        </w:rPr>
        <w:t xml:space="preserve">3.2.5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коррекционной</w:t>
      </w:r>
      <w:r w:rsidRPr="00AF11AD">
        <w:rPr>
          <w:rFonts w:hAnsi="Times New Roman"/>
          <w:b/>
          <w:bCs/>
          <w:color w:val="auto"/>
          <w:sz w:val="24"/>
          <w:szCs w:val="24"/>
        </w:rPr>
        <w:t xml:space="preserve"> </w:t>
      </w:r>
      <w:r w:rsidRPr="00AF11AD">
        <w:rPr>
          <w:rFonts w:hAnsi="Times New Roman"/>
          <w:b/>
          <w:bCs/>
          <w:color w:val="auto"/>
          <w:sz w:val="24"/>
          <w:szCs w:val="24"/>
        </w:rPr>
        <w:t>работы</w:t>
      </w:r>
      <w:bookmarkEnd w:id="65"/>
      <w:bookmarkEnd w:id="66"/>
      <w:bookmarkEnd w:id="67"/>
    </w:p>
    <w:p w:rsidR="00F65069" w:rsidRPr="00AF11AD" w:rsidRDefault="00C079E3" w:rsidP="00AF11AD">
      <w:pPr>
        <w:pStyle w:val="ConsPlusNormal"/>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65069" w:rsidRPr="00AF11AD" w:rsidRDefault="00C079E3" w:rsidP="00AF11AD">
      <w:pPr>
        <w:pStyle w:val="ConsPlusNormal"/>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коррекционной работы содержит:</w:t>
      </w:r>
    </w:p>
    <w:p w:rsidR="00F65069" w:rsidRPr="00AF11AD" w:rsidRDefault="00C079E3" w:rsidP="00AF11AD">
      <w:pPr>
        <w:pStyle w:val="ConsPlusNormal"/>
        <w:numPr>
          <w:ilvl w:val="0"/>
          <w:numId w:val="444"/>
        </w:numPr>
        <w:tabs>
          <w:tab w:val="clear" w:pos="708"/>
          <w:tab w:val="num" w:pos="50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65069" w:rsidRPr="00AF11AD" w:rsidRDefault="00C079E3" w:rsidP="00AF11AD">
      <w:pPr>
        <w:pStyle w:val="ConsPlusNormal"/>
        <w:numPr>
          <w:ilvl w:val="0"/>
          <w:numId w:val="445"/>
        </w:numPr>
        <w:tabs>
          <w:tab w:val="clear" w:pos="708"/>
          <w:tab w:val="num" w:pos="50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65069" w:rsidRPr="00AF11AD" w:rsidRDefault="00C079E3" w:rsidP="00AF11AD">
      <w:pPr>
        <w:pStyle w:val="ConsPlusNormal"/>
        <w:numPr>
          <w:ilvl w:val="0"/>
          <w:numId w:val="446"/>
        </w:numPr>
        <w:tabs>
          <w:tab w:val="clear" w:pos="708"/>
          <w:tab w:val="num" w:pos="50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корректировку коррекционных мероприятий.</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Цель программы коррекционно – развивающей работы - </w:t>
      </w:r>
      <w:r w:rsidRPr="00AF11AD">
        <w:rPr>
          <w:rFonts w:ascii="Times New Roman" w:hAnsi="Times New Roman" w:cs="Times New Roman"/>
          <w:color w:val="auto"/>
          <w:sz w:val="24"/>
          <w:szCs w:val="24"/>
        </w:rPr>
        <w:t xml:space="preserve">оказание комплексной психолого – педагогической помощи глухим обучающимся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Задачи программы коррекционно – развивающей работы:</w:t>
      </w:r>
    </w:p>
    <w:p w:rsidR="00F65069" w:rsidRPr="00AF11AD" w:rsidRDefault="00C079E3" w:rsidP="00AF11AD">
      <w:pPr>
        <w:pStyle w:val="a9"/>
        <w:widowControl w:val="0"/>
        <w:numPr>
          <w:ilvl w:val="0"/>
          <w:numId w:val="447"/>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выявление особых образовательных потребностей глухих обучающихся, обусловленных недостатками в их развитии; </w:t>
      </w:r>
    </w:p>
    <w:p w:rsidR="00F65069" w:rsidRPr="00AF11AD" w:rsidRDefault="00C079E3" w:rsidP="00AF11AD">
      <w:pPr>
        <w:pStyle w:val="a9"/>
        <w:widowControl w:val="0"/>
        <w:numPr>
          <w:ilvl w:val="0"/>
          <w:numId w:val="448"/>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организация специальных условий образования в соответствии с особенностями ограничений здоровья учащихся;</w:t>
      </w:r>
    </w:p>
    <w:p w:rsidR="00F65069" w:rsidRPr="00AF11AD" w:rsidRDefault="00C079E3" w:rsidP="00AF11AD">
      <w:pPr>
        <w:pStyle w:val="a9"/>
        <w:widowControl w:val="0"/>
        <w:numPr>
          <w:ilvl w:val="0"/>
          <w:numId w:val="449"/>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F65069" w:rsidRPr="00AF11AD" w:rsidRDefault="00C079E3" w:rsidP="00AF11AD">
      <w:pPr>
        <w:pStyle w:val="a9"/>
        <w:widowControl w:val="0"/>
        <w:numPr>
          <w:ilvl w:val="0"/>
          <w:numId w:val="450"/>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65069" w:rsidRPr="00AF11AD" w:rsidRDefault="00C079E3" w:rsidP="00AF11AD">
      <w:pPr>
        <w:pStyle w:val="a9"/>
        <w:widowControl w:val="0"/>
        <w:numPr>
          <w:ilvl w:val="0"/>
          <w:numId w:val="451"/>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организация специальной психолого-педагогической помощи в формировании полноценной жизненной компетенции глухих обучающихся;</w:t>
      </w:r>
    </w:p>
    <w:p w:rsidR="00F65069" w:rsidRPr="00AF11AD" w:rsidRDefault="00C079E3" w:rsidP="00AF11AD">
      <w:pPr>
        <w:pStyle w:val="a9"/>
        <w:widowControl w:val="0"/>
        <w:numPr>
          <w:ilvl w:val="0"/>
          <w:numId w:val="452"/>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65069" w:rsidRPr="00AF11AD" w:rsidRDefault="00C079E3" w:rsidP="00AF11AD">
      <w:pPr>
        <w:pStyle w:val="a9"/>
        <w:widowControl w:val="0"/>
        <w:numPr>
          <w:ilvl w:val="0"/>
          <w:numId w:val="453"/>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оказание консультативной и методической помощи родителям (законным представителям)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Принципы программы коррекционно – развивающей работы:</w:t>
      </w:r>
    </w:p>
    <w:p w:rsidR="00F65069" w:rsidRPr="00AF11AD" w:rsidRDefault="00C079E3" w:rsidP="00AF11AD">
      <w:pPr>
        <w:pStyle w:val="a9"/>
        <w:widowControl w:val="0"/>
        <w:numPr>
          <w:ilvl w:val="0"/>
          <w:numId w:val="454"/>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AF11AD" w:rsidRDefault="00C079E3" w:rsidP="00AF11AD">
      <w:pPr>
        <w:pStyle w:val="a9"/>
        <w:widowControl w:val="0"/>
        <w:numPr>
          <w:ilvl w:val="0"/>
          <w:numId w:val="455"/>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приобщение обучающихся к социокультурным нормам, традициям семьи, общества и государства;</w:t>
      </w:r>
    </w:p>
    <w:p w:rsidR="00F65069" w:rsidRPr="00AF11AD" w:rsidRDefault="00C079E3" w:rsidP="00AF11AD">
      <w:pPr>
        <w:pStyle w:val="a9"/>
        <w:widowControl w:val="0"/>
        <w:numPr>
          <w:ilvl w:val="0"/>
          <w:numId w:val="456"/>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F65069" w:rsidRPr="00AF11AD" w:rsidRDefault="00C079E3" w:rsidP="00AF11AD">
      <w:pPr>
        <w:pStyle w:val="a9"/>
        <w:widowControl w:val="0"/>
        <w:numPr>
          <w:ilvl w:val="0"/>
          <w:numId w:val="457"/>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65069" w:rsidRPr="00AF11AD" w:rsidRDefault="00C079E3" w:rsidP="00AF11AD">
      <w:pPr>
        <w:pStyle w:val="a9"/>
        <w:widowControl w:val="0"/>
        <w:numPr>
          <w:ilvl w:val="0"/>
          <w:numId w:val="458"/>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65069" w:rsidRPr="00AF11AD" w:rsidRDefault="00C079E3" w:rsidP="00AF11AD">
      <w:pPr>
        <w:pStyle w:val="a9"/>
        <w:widowControl w:val="0"/>
        <w:numPr>
          <w:ilvl w:val="0"/>
          <w:numId w:val="459"/>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b/>
          <w:bCs/>
          <w:i/>
          <w:iCs/>
          <w:color w:val="auto"/>
          <w:sz w:val="24"/>
          <w:szCs w:val="24"/>
        </w:rPr>
        <w:t>Комплексное психолого – медико - педагогическое сопровождениеобучающихся включает:</w:t>
      </w:r>
      <w:r w:rsidRPr="00AF11AD">
        <w:rPr>
          <w:rFonts w:ascii="Times New Roman" w:hAnsi="Times New Roman" w:cs="Times New Roman"/>
          <w:color w:val="auto"/>
          <w:spacing w:val="-1"/>
          <w:sz w:val="24"/>
          <w:szCs w:val="24"/>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 – развивающей работы.</w:t>
      </w:r>
    </w:p>
    <w:p w:rsidR="00F65069" w:rsidRPr="00AF11AD" w:rsidRDefault="00C079E3" w:rsidP="00AF11AD">
      <w:pPr>
        <w:pStyle w:val="14TexstOSNOVA1012"/>
        <w:spacing w:line="240" w:lineRule="auto"/>
        <w:ind w:firstLine="709"/>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Направления и содержание программы коррекционной работы.</w:t>
      </w:r>
    </w:p>
    <w:p w:rsidR="00F65069" w:rsidRPr="00AF11AD" w:rsidRDefault="00C079E3" w:rsidP="00AF11AD">
      <w:pPr>
        <w:pStyle w:val="a9"/>
        <w:widowControl w:val="0"/>
        <w:numPr>
          <w:ilvl w:val="0"/>
          <w:numId w:val="460"/>
        </w:numPr>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Коррекционно</w:t>
      </w:r>
      <w:r w:rsidRPr="00AF11AD">
        <w:rPr>
          <w:rFonts w:ascii="Times New Roman" w:hAnsi="Times New Roman" w:cs="Times New Roman"/>
          <w:b/>
          <w:bCs/>
          <w:i/>
          <w:iCs/>
          <w:color w:val="auto"/>
        </w:rPr>
        <w:t>-</w:t>
      </w:r>
      <w:r w:rsidRPr="00AF11AD">
        <w:rPr>
          <w:rFonts w:ascii="Times New Roman" w:hAnsi="Times New Roman" w:cs="Times New Roman"/>
          <w:color w:val="auto"/>
        </w:rPr>
        <w:t>развивающая работа</w:t>
      </w:r>
      <w:r w:rsidRPr="00AF11AD">
        <w:rPr>
          <w:rFonts w:ascii="Times New Roman" w:hAnsi="Times New Roman" w:cs="Times New Roman"/>
          <w:b/>
          <w:bCs/>
          <w:i/>
          <w:iCs/>
          <w:color w:val="auto"/>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работы способствует удовлетворению особых образовательных потребностей глухих обучающихся,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F65069" w:rsidRPr="00AF11AD" w:rsidRDefault="00C079E3" w:rsidP="00AF11AD">
      <w:pPr>
        <w:spacing w:after="0" w:line="240" w:lineRule="auto"/>
        <w:ind w:firstLine="709"/>
        <w:jc w:val="both"/>
        <w:rPr>
          <w:rFonts w:ascii="Times New Roman" w:hAnsi="Times New Roman" w:cs="Times New Roman"/>
          <w:color w:val="auto"/>
          <w:spacing w:val="-1"/>
          <w:sz w:val="24"/>
          <w:szCs w:val="24"/>
        </w:rPr>
      </w:pPr>
      <w:r w:rsidRPr="00AF11AD">
        <w:rPr>
          <w:rFonts w:ascii="Times New Roman" w:hAnsi="Times New Roman" w:cs="Times New Roman"/>
          <w:color w:val="auto"/>
          <w:sz w:val="24"/>
          <w:szCs w:val="24"/>
        </w:rPr>
        <w:t xml:space="preserve">В состав предметной области внеурочной деятельности «Коррекционно – развивающая работа» входят следующие </w:t>
      </w:r>
      <w:r w:rsidRPr="00AF11AD">
        <w:rPr>
          <w:rFonts w:ascii="Times New Roman" w:hAnsi="Times New Roman" w:cs="Times New Roman"/>
          <w:b/>
          <w:bCs/>
          <w:i/>
          <w:iCs/>
          <w:color w:val="auto"/>
          <w:sz w:val="24"/>
          <w:szCs w:val="24"/>
        </w:rPr>
        <w:t>обязательные предметы</w:t>
      </w:r>
      <w:r w:rsidRPr="00AF11AD">
        <w:rPr>
          <w:rFonts w:ascii="Times New Roman" w:hAnsi="Times New Roman" w:cs="Times New Roman"/>
          <w:color w:val="auto"/>
          <w:sz w:val="24"/>
          <w:szCs w:val="24"/>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F65069" w:rsidRPr="00AF11AD" w:rsidRDefault="00C079E3" w:rsidP="00AF11AD">
      <w:pPr>
        <w:pStyle w:val="a9"/>
        <w:widowControl w:val="0"/>
        <w:numPr>
          <w:ilvl w:val="0"/>
          <w:numId w:val="461"/>
        </w:numPr>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Диагностическая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F65069" w:rsidRPr="00AF11AD" w:rsidRDefault="00C079E3" w:rsidP="00AF11AD">
      <w:pPr>
        <w:pStyle w:val="a9"/>
        <w:widowControl w:val="0"/>
        <w:numPr>
          <w:ilvl w:val="0"/>
          <w:numId w:val="461"/>
        </w:numPr>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Консультативная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социализацииглухих детей, повышение уровня родительской компетентности и активизацию роли родителей в воспитании и обучении ребенка.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коррекционно – развивющей работы .во внешкольное время. </w:t>
      </w:r>
    </w:p>
    <w:p w:rsidR="00F65069" w:rsidRPr="00AF11AD" w:rsidRDefault="00C079E3" w:rsidP="00AF11AD">
      <w:pPr>
        <w:pStyle w:val="a9"/>
        <w:widowControl w:val="0"/>
        <w:numPr>
          <w:ilvl w:val="0"/>
          <w:numId w:val="461"/>
        </w:numPr>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Информационно-просветительская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ab/>
        <w:t xml:space="preserve">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F65069" w:rsidRPr="00AF11AD" w:rsidRDefault="00C079E3" w:rsidP="00AF11AD">
      <w:pPr>
        <w:widowControl w:val="0"/>
        <w:numPr>
          <w:ilvl w:val="0"/>
          <w:numId w:val="462"/>
        </w:numPr>
        <w:tabs>
          <w:tab w:val="num" w:pos="582"/>
          <w:tab w:val="left" w:pos="643"/>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Психолого-педагогическая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психолого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F65069" w:rsidRPr="00AF11AD" w:rsidRDefault="00C079E3" w:rsidP="00AF11AD">
      <w:pPr>
        <w:spacing w:after="0" w:line="240" w:lineRule="auto"/>
        <w:jc w:val="center"/>
        <w:outlineLvl w:val="2"/>
        <w:rPr>
          <w:rFonts w:ascii="Times New Roman" w:eastAsia="Times New Roman" w:hAnsi="Times New Roman" w:cs="Times New Roman"/>
          <w:b/>
          <w:bCs/>
          <w:caps/>
          <w:color w:val="auto"/>
          <w:spacing w:val="2"/>
          <w:sz w:val="24"/>
          <w:szCs w:val="24"/>
        </w:rPr>
      </w:pPr>
      <w:bookmarkStart w:id="68" w:name="_Toc432958049"/>
      <w:bookmarkStart w:id="69" w:name="_Toc432960473"/>
      <w:bookmarkStart w:id="70" w:name="_Toc433014098"/>
      <w:r w:rsidRPr="00AF11AD">
        <w:rPr>
          <w:rFonts w:ascii="Times New Roman"/>
          <w:b/>
          <w:bCs/>
          <w:caps/>
          <w:color w:val="auto"/>
          <w:spacing w:val="2"/>
          <w:sz w:val="24"/>
          <w:szCs w:val="24"/>
        </w:rPr>
        <w:t xml:space="preserve">3.2.6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внеурочной</w:t>
      </w:r>
      <w:r w:rsidRPr="00AF11AD">
        <w:rPr>
          <w:rFonts w:hAnsi="Times New Roman"/>
          <w:b/>
          <w:bCs/>
          <w:color w:val="auto"/>
          <w:sz w:val="24"/>
          <w:szCs w:val="24"/>
        </w:rPr>
        <w:t xml:space="preserve"> </w:t>
      </w:r>
      <w:r w:rsidRPr="00AF11AD">
        <w:rPr>
          <w:rFonts w:hAnsi="Times New Roman"/>
          <w:b/>
          <w:bCs/>
          <w:color w:val="auto"/>
          <w:sz w:val="24"/>
          <w:szCs w:val="24"/>
        </w:rPr>
        <w:t>деятельности</w:t>
      </w:r>
      <w:bookmarkEnd w:id="68"/>
      <w:bookmarkEnd w:id="69"/>
      <w:bookmarkEnd w:id="70"/>
    </w:p>
    <w:p w:rsidR="00F65069" w:rsidRPr="00AF11AD" w:rsidRDefault="00C079E3" w:rsidP="00AF11AD">
      <w:pPr>
        <w:spacing w:after="0" w:line="240" w:lineRule="auto"/>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Гуманистический характер образования в специальной школе предполагает создание воспитывающей среды во внеурочное время, построение системы внеклассной работы, нацеленной на духовное развитие каждого ученика. Воспитание строится на основе системного, деятельностного и личностно-ориентированного подходов.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Главной целью</w:t>
      </w:r>
      <w:r w:rsidRPr="00AF11AD">
        <w:rPr>
          <w:rFonts w:ascii="Times New Roman" w:hAnsi="Times New Roman" w:cs="Times New Roman"/>
          <w:color w:val="auto"/>
          <w:sz w:val="24"/>
          <w:szCs w:val="24"/>
        </w:rPr>
        <w:t xml:space="preserve"> современного личностно-социально ориентированного образования является создание условий для развития и осознания ребенком своего субъективного опыта, индивидуально-личностных способностей, свойств, психолого-педагогическая поддержка детской индивидуальности, развитие творческих способностей, социальная адаптация.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Задачи</w:t>
      </w:r>
      <w:r w:rsidRPr="00AF11AD">
        <w:rPr>
          <w:rFonts w:ascii="Times New Roman" w:hAnsi="Times New Roman" w:cs="Times New Roman"/>
          <w:color w:val="auto"/>
          <w:sz w:val="24"/>
          <w:szCs w:val="24"/>
        </w:rPr>
        <w:t xml:space="preserve"> программы внеурочной образовательной деятельности:</w:t>
      </w:r>
    </w:p>
    <w:p w:rsidR="00F65069" w:rsidRPr="00AF11AD" w:rsidRDefault="00C079E3" w:rsidP="00AF11AD">
      <w:pPr>
        <w:pStyle w:val="a9"/>
        <w:numPr>
          <w:ilvl w:val="0"/>
          <w:numId w:val="463"/>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создание в образовательных организациях развивающей предметной среды;</w:t>
      </w:r>
    </w:p>
    <w:p w:rsidR="00F65069" w:rsidRPr="00AF11AD" w:rsidRDefault="00C079E3" w:rsidP="00AF11AD">
      <w:pPr>
        <w:pStyle w:val="a9"/>
        <w:numPr>
          <w:ilvl w:val="0"/>
          <w:numId w:val="464"/>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вводить во внеурочной деятельности разные виды детского творчества;</w:t>
      </w:r>
    </w:p>
    <w:p w:rsidR="00F65069" w:rsidRPr="00AF11AD" w:rsidRDefault="00C079E3" w:rsidP="00AF11AD">
      <w:pPr>
        <w:pStyle w:val="a9"/>
        <w:numPr>
          <w:ilvl w:val="0"/>
          <w:numId w:val="465"/>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развивать творческие способности личности ребенка с нарушением слуха</w:t>
      </w:r>
    </w:p>
    <w:p w:rsidR="00F65069" w:rsidRPr="00AF11AD" w:rsidRDefault="00C079E3" w:rsidP="00AF11AD">
      <w:pPr>
        <w:pStyle w:val="a9"/>
        <w:numPr>
          <w:ilvl w:val="0"/>
          <w:numId w:val="466"/>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развивать коммуникативные навыки, информационные умения, формировать средства вербальной и невербальной коммуникации</w:t>
      </w:r>
    </w:p>
    <w:p w:rsidR="00F65069" w:rsidRPr="00AF11AD" w:rsidRDefault="00C079E3" w:rsidP="00AF11AD">
      <w:pPr>
        <w:pStyle w:val="a9"/>
        <w:numPr>
          <w:ilvl w:val="0"/>
          <w:numId w:val="467"/>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развивать стремление к реализации имеющихся возможностей для полноценной жизнедеятельности, к достижениям в творчестве, участию в общественной жизни.</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Общие принципы организации внеурочной работы в школах для детей с нарушениями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1.Принцип гуманизма </w:t>
      </w:r>
      <w:r w:rsidRPr="00AF11AD">
        <w:rPr>
          <w:rFonts w:ascii="Times New Roman" w:hAnsi="Times New Roman" w:cs="Times New Roman"/>
          <w:color w:val="auto"/>
          <w:sz w:val="24"/>
          <w:szCs w:val="24"/>
        </w:rPr>
        <w:t>определяет общий характер отношений сурдопедагога и учащихся. Согласно этому-принципу, ребенок является главной ценностью, выступая в качестве активно действующего лица во взаимодействии с педагогом, субъекта этой деятельности со своим внутренним миром, интересами, потребностями, способностями, возможностями и особенностями.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2.Принцип демократизма </w:t>
      </w:r>
      <w:r w:rsidRPr="00AF11AD">
        <w:rPr>
          <w:rFonts w:ascii="Times New Roman" w:hAnsi="Times New Roman" w:cs="Times New Roman"/>
          <w:color w:val="auto"/>
          <w:sz w:val="24"/>
          <w:szCs w:val="24"/>
        </w:rPr>
        <w:t>реализуется через развитую систему самоуправления, в которую вовлекаются прежде всего учащиеся, а также педагоги, родители. Развитие школьного и ученического самоуправления является важнейшим средством развития демократии и социализации личности школьников с нарушениями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3.Принцип деятельностного подхода </w:t>
      </w:r>
      <w:r w:rsidRPr="00AF11AD">
        <w:rPr>
          <w:rFonts w:ascii="Times New Roman" w:hAnsi="Times New Roman" w:cs="Times New Roman"/>
          <w:color w:val="auto"/>
          <w:sz w:val="24"/>
          <w:szCs w:val="24"/>
        </w:rPr>
        <w:t>предполагает включение каждого ребенка в различные виды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4.Принцип сотрудничества </w:t>
      </w:r>
      <w:r w:rsidRPr="00AF11AD">
        <w:rPr>
          <w:rFonts w:ascii="Times New Roman" w:hAnsi="Times New Roman" w:cs="Times New Roman"/>
          <w:color w:val="auto"/>
          <w:sz w:val="24"/>
          <w:szCs w:val="24"/>
        </w:rPr>
        <w:t xml:space="preserve">сурдопедагога с детьми </w:t>
      </w:r>
      <w:r w:rsidRPr="00AF11AD">
        <w:rPr>
          <w:rFonts w:ascii="Times New Roman" w:hAnsi="Times New Roman" w:cs="Times New Roman"/>
          <w:color w:val="auto"/>
          <w:sz w:val="24"/>
          <w:szCs w:val="24"/>
          <w:lang w:val="en-US"/>
        </w:rPr>
        <w:t>pea</w:t>
      </w:r>
      <w:r w:rsidRPr="00AF11AD">
        <w:rPr>
          <w:rFonts w:ascii="Times New Roman" w:hAnsi="Times New Roman" w:cs="Times New Roman"/>
          <w:color w:val="auto"/>
          <w:sz w:val="24"/>
          <w:szCs w:val="24"/>
        </w:rPr>
        <w:t>-' лизуется во всех видах внеурочной деятельности и предполагает взаимодействие сурдопедагога (воспитателя) и учеников в продвижении к определенным целям при условии безусловной поддержки и принятия личности каждого ребенка.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5.Принцип включения личности в значимую деятельность. </w:t>
      </w:r>
      <w:r w:rsidRPr="00AF11AD">
        <w:rPr>
          <w:rFonts w:ascii="Times New Roman" w:hAnsi="Times New Roman" w:cs="Times New Roman"/>
          <w:color w:val="auto"/>
          <w:sz w:val="24"/>
          <w:szCs w:val="24"/>
        </w:rPr>
        <w:t>Задача сурдопедагога заключается в совместном-с учениками подборе таких видов и форм значимой деятельности, при которых каждый из воспитанников будет чувствовать: его роль не только уместна, но и необходима.</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6.</w:t>
      </w:r>
      <w:r w:rsidRPr="00AF11AD">
        <w:rPr>
          <w:rFonts w:ascii="Times New Roman" w:hAnsi="Times New Roman" w:cs="Times New Roman"/>
          <w:color w:val="auto"/>
        </w:rPr>
        <w:t>Принцип открытости и диалогичности</w:t>
      </w:r>
      <w:r w:rsidRPr="00AF11AD">
        <w:rPr>
          <w:rFonts w:ascii="Times New Roman" w:hAnsi="Times New Roman" w:cs="Times New Roman"/>
          <w:b/>
          <w:bCs/>
          <w:i/>
          <w:iCs/>
          <w:color w:val="auto"/>
        </w:rPr>
        <w:t xml:space="preserve">. </w:t>
      </w:r>
      <w:r w:rsidRPr="00AF11AD">
        <w:rPr>
          <w:rFonts w:ascii="Times New Roman" w:hAnsi="Times New Roman" w:cs="Times New Roman"/>
          <w:color w:val="auto"/>
        </w:rPr>
        <w:t>Открытость школы инновациям, новым технологиям, передовому опыту – основа ее развития. Принцип открытости предусматривает включение во внеурочную деятельность таких внешних факторов, как природная, социокультурная, образовательная, информационная среда. Поскольку гуманистическая система воспитания является открытой, ей присущи свойства свободного саморазвития, самоорганизации, при которых нет и не может быть одного мнения, однозначного решения проблемы. Задача сурдопедагога – выслушать мнение каждого ребенка, согласиться с тем, что это возможный взгляд, возможное решение, которое имеет право быть неоднозначным. Это открывает перспективу на реальную свободу развивающейся личности.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Организация воспитательной работы с детьми с нарушениями слуха базируется на выделении также и </w:t>
      </w:r>
      <w:r w:rsidRPr="00AF11AD">
        <w:rPr>
          <w:rFonts w:ascii="Times New Roman" w:hAnsi="Times New Roman" w:cs="Times New Roman"/>
          <w:i/>
          <w:iCs/>
          <w:color w:val="auto"/>
          <w:sz w:val="24"/>
          <w:szCs w:val="24"/>
        </w:rPr>
        <w:t>специальных принципов</w:t>
      </w:r>
      <w:r w:rsidRPr="00AF11AD">
        <w:rPr>
          <w:rFonts w:ascii="Times New Roman" w:hAnsi="Times New Roman" w:cs="Times New Roman"/>
          <w:color w:val="auto"/>
          <w:sz w:val="24"/>
          <w:szCs w:val="24"/>
        </w:rPr>
        <w:t xml:space="preserve">, положенных в основу воспитания детей с нарушениями слуха (С. А. Зыков, </w:t>
      </w:r>
      <w:r w:rsidRPr="00AF11AD">
        <w:rPr>
          <w:rFonts w:ascii="Times New Roman" w:hAnsi="Times New Roman" w:cs="Times New Roman"/>
          <w:color w:val="auto"/>
          <w:sz w:val="24"/>
          <w:szCs w:val="24"/>
          <w:lang w:val="en-US"/>
        </w:rPr>
        <w:t>P</w:t>
      </w: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M</w:t>
      </w:r>
      <w:r w:rsidRPr="00AF11AD">
        <w:rPr>
          <w:rFonts w:ascii="Times New Roman" w:hAnsi="Times New Roman" w:cs="Times New Roman"/>
          <w:color w:val="auto"/>
          <w:sz w:val="24"/>
          <w:szCs w:val="24"/>
        </w:rPr>
        <w:t xml:space="preserve">. Боскис, Ф.Ф. </w:t>
      </w:r>
      <w:r w:rsidRPr="00AF11AD">
        <w:rPr>
          <w:rFonts w:ascii="Times New Roman" w:hAnsi="Times New Roman" w:cs="Times New Roman"/>
          <w:color w:val="auto"/>
          <w:sz w:val="24"/>
          <w:szCs w:val="24"/>
          <w:lang w:val="en-US"/>
        </w:rPr>
        <w:t>Pay</w:t>
      </w:r>
      <w:r w:rsidRPr="00AF11AD">
        <w:rPr>
          <w:rFonts w:ascii="Times New Roman" w:hAnsi="Times New Roman" w:cs="Times New Roman"/>
          <w:color w:val="auto"/>
          <w:sz w:val="24"/>
          <w:szCs w:val="24"/>
        </w:rPr>
        <w:t xml:space="preserve"> и др.)» к которым относятся:</w:t>
      </w:r>
    </w:p>
    <w:p w:rsidR="00F65069" w:rsidRPr="00AF11AD" w:rsidRDefault="00C079E3" w:rsidP="00AF11AD">
      <w:pPr>
        <w:pStyle w:val="a9"/>
        <w:numPr>
          <w:ilvl w:val="0"/>
          <w:numId w:val="468"/>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Генетический принцип</w:t>
      </w:r>
      <w:r w:rsidRPr="00AF11AD">
        <w:rPr>
          <w:rFonts w:ascii="Times New Roman" w:hAnsi="Times New Roman" w:cs="Times New Roman"/>
          <w:b/>
          <w:bCs/>
          <w:i/>
          <w:iCs/>
          <w:color w:val="auto"/>
        </w:rPr>
        <w:t xml:space="preserve">, </w:t>
      </w:r>
      <w:r w:rsidRPr="00AF11AD">
        <w:rPr>
          <w:rFonts w:ascii="Times New Roman" w:hAnsi="Times New Roman" w:cs="Times New Roman"/>
          <w:color w:val="auto"/>
        </w:rPr>
        <w:t>основанный на учете последовательности возникновения и развития психических функций и новообразований в онтогенезе. Реализация этого принципа позволяет создать модель коррекционно-развивающей воспитательной работы, ориентированную на учет сензитивных периодов в развитии психических функций.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2.</w:t>
      </w:r>
      <w:r w:rsidRPr="00AF11AD">
        <w:rPr>
          <w:rFonts w:ascii="Times New Roman" w:hAnsi="Times New Roman" w:cs="Times New Roman"/>
          <w:b/>
          <w:bCs/>
          <w:i/>
          <w:iCs/>
          <w:color w:val="auto"/>
          <w:sz w:val="24"/>
          <w:szCs w:val="24"/>
        </w:rPr>
        <w:t xml:space="preserve">Принцип развивающего воспитания. </w:t>
      </w:r>
      <w:r w:rsidRPr="00AF11AD">
        <w:rPr>
          <w:rFonts w:ascii="Times New Roman" w:hAnsi="Times New Roman" w:cs="Times New Roman"/>
          <w:color w:val="auto"/>
          <w:sz w:val="24"/>
          <w:szCs w:val="24"/>
        </w:rPr>
        <w:t>В основу содержания воспитательной работы положена ориентация на здоровые сохранные силы ребенка и обеспечение соответствующего возрасту уровня психического развития.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Принцип развивающего воспитания связан с необходимостью не только преодоления отставания и нормализации развития, но и его обогащения, т.е. амплификации развития.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3.</w:t>
      </w:r>
      <w:r w:rsidRPr="00AF11AD">
        <w:rPr>
          <w:rFonts w:ascii="Times New Roman" w:hAnsi="Times New Roman" w:cs="Times New Roman"/>
          <w:b/>
          <w:bCs/>
          <w:i/>
          <w:iCs/>
          <w:color w:val="auto"/>
          <w:sz w:val="24"/>
          <w:szCs w:val="24"/>
        </w:rPr>
        <w:t xml:space="preserve">Принцип коррекционной направленности работы </w:t>
      </w:r>
      <w:r w:rsidRPr="00AF11AD">
        <w:rPr>
          <w:rFonts w:ascii="Times New Roman" w:hAnsi="Times New Roman" w:cs="Times New Roman"/>
          <w:color w:val="auto"/>
          <w:sz w:val="24"/>
          <w:szCs w:val="24"/>
        </w:rPr>
        <w:t>предполагает индивидуально-дифференцированный подход к ребенку, построенный на учете структуры и степени выраженности нарушения, выявлении и развитии потенциальных возможностей личности. Коррекционная направленность предполагает также создание в образовательной организации слухоречевой среды, способствующей целенаправленному развитию словесной речи, речевого поведения.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4.</w:t>
      </w:r>
      <w:r w:rsidRPr="00AF11AD">
        <w:rPr>
          <w:rFonts w:ascii="Times New Roman" w:hAnsi="Times New Roman" w:cs="Times New Roman"/>
          <w:b/>
          <w:bCs/>
          <w:i/>
          <w:iCs/>
          <w:color w:val="auto"/>
          <w:sz w:val="24"/>
          <w:szCs w:val="24"/>
        </w:rPr>
        <w:t xml:space="preserve">Принцип формирования речевого общения, </w:t>
      </w:r>
      <w:r w:rsidRPr="00AF11AD">
        <w:rPr>
          <w:rFonts w:ascii="Times New Roman" w:hAnsi="Times New Roman" w:cs="Times New Roman"/>
          <w:color w:val="auto"/>
          <w:sz w:val="24"/>
          <w:szCs w:val="24"/>
        </w:rPr>
        <w:t>который прямо связан с необходимостью реализации потребности детей в общении с помощью, прежде всего, словесной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Ограничение поступления информации из внешнего мира, недостаточный словарный запас детей обуславливает ещё ряд особенностей воспитательной работы:</w:t>
      </w:r>
    </w:p>
    <w:p w:rsidR="00F65069" w:rsidRPr="00AF11AD" w:rsidRDefault="00C079E3" w:rsidP="00AF11AD">
      <w:pPr>
        <w:numPr>
          <w:ilvl w:val="0"/>
          <w:numId w:val="469"/>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информативность при проведении воспитательных дел, что подразумевает под собой более тщательную подготовку при отборе информации, как со стороны педагога, так и со стороны детей;</w:t>
      </w:r>
    </w:p>
    <w:p w:rsidR="00F65069" w:rsidRPr="00AF11AD" w:rsidRDefault="00C079E3" w:rsidP="00AF11AD">
      <w:pPr>
        <w:numPr>
          <w:ilvl w:val="0"/>
          <w:numId w:val="470"/>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адаптация потока информации, использование наглядных средств, включая иллюстрации, схемы, таблицы и т.д.;</w:t>
      </w:r>
    </w:p>
    <w:p w:rsidR="00F65069" w:rsidRPr="00AF11AD" w:rsidRDefault="00C079E3" w:rsidP="00AF11AD">
      <w:pPr>
        <w:numPr>
          <w:ilvl w:val="0"/>
          <w:numId w:val="471"/>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преобладающее использование практических методов, наблюдений, бесед, экскурсий, создание проблемных ситуаций, внедрение метода проектов, использование возможностей современных информационных технологий;</w:t>
      </w:r>
    </w:p>
    <w:p w:rsidR="00F65069" w:rsidRPr="00AF11AD" w:rsidRDefault="00C079E3" w:rsidP="00AF11AD">
      <w:pPr>
        <w:numPr>
          <w:ilvl w:val="0"/>
          <w:numId w:val="472"/>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гуманистических идей в воспитательной работе лиц с нарушениями слуха протекает в достаточно сложных условиях, связанных с трудностями общения с окружающими людьми, с замедленным темпом процесса восприятия и переработки информации, ее кодирования и декодирования, и менее разнообразным опытом, с ограниченными возможностями спонтанного усвоения социального опыта;</w:t>
      </w:r>
    </w:p>
    <w:p w:rsidR="00F65069" w:rsidRPr="00AF11AD" w:rsidRDefault="00C079E3" w:rsidP="00AF11AD">
      <w:pPr>
        <w:numPr>
          <w:ilvl w:val="0"/>
          <w:numId w:val="473"/>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одним из путей формирования адекватного взаимодействия с социальной средой, обеспечения высокого уровня речевого развития, чувства защищённости, атмосферы психологического комфорта, оптимистического настроения и уверенности в своих силах является создание интегративной образовательно-воспитательной системы, специальных условий;</w:t>
      </w:r>
    </w:p>
    <w:p w:rsidR="00F65069" w:rsidRPr="00AF11AD" w:rsidRDefault="00C079E3" w:rsidP="00AF11AD">
      <w:pPr>
        <w:numPr>
          <w:ilvl w:val="0"/>
          <w:numId w:val="474"/>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числу важнейших условий реализации возможностей развивающейся личности и её успешной социальной адаптации, преодоления отрицательных последствий нарушения слуха является её органичное и естественное взаимодействие со слышащими сверстниками в совместной деятельности (имеется в виду использование разных моделей интегрированного обучения и воспитания – частичное, временное, комбинированное и полная социально образовательная интеграция).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Одной из особенностей организации воспитательной работы является тесное взаимодействие с родителями, как слышащими, так и неслышащими.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работе с глухими детьми используются разнообразные формы дополнительного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Гуманистический характер образования предполагает реализацию воспитательных задач на каждом учебном занятии, создание воспитывающей среды во внеурочное время, построение системы внеклассной работы, нацеленной на духовное развитие каждого, которая помогает учащимся с нарушениями слуха понять и принять себя как главных действующих лиц в самоорганизуемой деятельности, наполненной личностным смыслом.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Для более полной характеристики интегративного подхода к воспитанию детей с нарушениями слуха необходимо учитывать тот факт, что ребенок с нарушением слуха в реальном воспитательном процессе одновременно является и объектом, и субъектом воспитания, а словесная речь играет решающую роль в развитии его социальной сущности, способствует его всестороннему развитию как социальной личности. При интегративном подходе к личности ребёнка в специально организованном учебно-воспитательном процессе возможно достижение высших форм компенсации.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Основные направления внеурочной деятельности включают: уховно  нравственное, социальное, общеинтеллектуальное, общекультурное, трудовое, спортивно  оздоровительное)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Традиционными составными частями воспитания признаны  умственное, физическое, трудовое и политехническое, нравственное, эстетическое.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Умственное воспитание</w:t>
      </w:r>
      <w:r w:rsidRPr="00AF11AD">
        <w:rPr>
          <w:rFonts w:ascii="Times New Roman" w:hAnsi="Times New Roman" w:cs="Times New Roman"/>
          <w:color w:val="auto"/>
          <w:sz w:val="24"/>
          <w:szCs w:val="24"/>
        </w:rPr>
        <w:t xml:space="preserve">вооружает детей с нарушениями слуха системой знаний основ наук. В ходе и в результате усвоения научных знаний закладываются основы научного мировоззрения.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Задачи умственного воспитания включают: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•Усвоение определенного объема научных знаний.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приемов интеллектуальной деятельности, развитие способностей и дарований.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познавательных интересов, познавательной активности.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Развитие потребности постоянно пополнять свои знание, повышать уровень образовательной и специальной подготовки.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умственного воспитания должно быть направлено, прежде всего, на развитие личности, а не на усвоение суммы знаний, умений, навыков. Из сферы образования не должны выпадать такие важнейшие его компоненты, как передача опыта различных форм, видов, приемов выполнения познавательной деятельности, эмоционально-ценностного отношения к миру, опыта общения и т.п.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Физическое воспитание</w:t>
      </w:r>
      <w:r w:rsidRPr="00AF11AD">
        <w:rPr>
          <w:rFonts w:ascii="Times New Roman" w:hAnsi="Times New Roman" w:cs="Times New Roman"/>
          <w:color w:val="auto"/>
          <w:sz w:val="24"/>
          <w:szCs w:val="24"/>
        </w:rPr>
        <w:t>– неотъемлемая составная часть воспитательной системы.</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Задачи физического воспитания: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коррекция недостатков физического развития и моторики детей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укрепление здоровья, грамотное физическое развитие (силы, ловкости, выносливости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повышение умственной и физической работоспособности;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развитие и совершенствование основных двигательных качеств;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обучение новым видам движений, свойственным различным видам трудовой и интеллектуальной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Трудовое воспитание.</w:t>
      </w:r>
      <w:r w:rsidRPr="00AF11AD">
        <w:rPr>
          <w:rFonts w:ascii="Times New Roman" w:hAnsi="Times New Roman" w:cs="Times New Roman"/>
          <w:color w:val="auto"/>
          <w:sz w:val="24"/>
          <w:szCs w:val="24"/>
        </w:rPr>
        <w:t xml:space="preserve">Труд в школе, в том числе и познавательный, должен представлять собой целенаправленную, осмысленную, разнообразную деятельность, имеющую личностную и социальную направленность, учитывающую возрастные психофизиологические особенности учеников.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Нравственное воспитание</w:t>
      </w:r>
      <w:r w:rsidRPr="00AF11AD">
        <w:rPr>
          <w:rFonts w:ascii="Times New Roman" w:hAnsi="Times New Roman" w:cs="Times New Roman"/>
          <w:color w:val="auto"/>
          <w:sz w:val="24"/>
          <w:szCs w:val="24"/>
        </w:rPr>
        <w:t>– необходимая важная часть воспитания. Нравственное воспитание решает такие задачи, как формирование нравственных понятий, суждений, чувств и убеждений, навыков и привычек поведения, соответствующих нормам общества.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основе нравственного воспитания подрастающего поколения лежат как общечеловеческие ценности, непреходящие моральные нормы, выработанные людьми в процессе исторического развития общества, так и новые принципы и нормы, возникшие на современном этапе развития общества, включая честность, справедливость, долг, порядочность, ответственность, честь, совесть, достоинство, гуманизм, бескорыстие, трудолюбие, уважение к старшим. Важное значение имеет формирование патриотизма, интернационализма, уважения к государству, органам власти, государственной символике, законам, Конституции, гражданскому долгу,  неравнодушия к событиям, происходящим в стране. У глухих детей развивается социальная активность, воспитывается честное и добросовестное отношение к труду, дисциплинированность, требовательность к себе.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 xml:space="preserve">Эстетическое воспитание </w:t>
      </w:r>
      <w:r w:rsidRPr="00AF11AD">
        <w:rPr>
          <w:rFonts w:ascii="Times New Roman" w:hAnsi="Times New Roman" w:cs="Times New Roman"/>
          <w:color w:val="auto"/>
          <w:sz w:val="24"/>
          <w:szCs w:val="24"/>
        </w:rPr>
        <w:t xml:space="preserve">– еще один базовый компонент цели воспитания и воспитательной системы, обобщающий развитие эстетических идеалов, потребностей и вкусов у воспитанников.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i/>
          <w:iCs/>
          <w:color w:val="auto"/>
          <w:sz w:val="24"/>
          <w:szCs w:val="24"/>
        </w:rPr>
        <w:t>Задачи эстетического воспитания</w:t>
      </w:r>
      <w:r w:rsidRPr="00AF11AD">
        <w:rPr>
          <w:rFonts w:ascii="Times New Roman" w:hAnsi="Times New Roman" w:cs="Times New Roman"/>
          <w:b/>
          <w:bCs/>
          <w:i/>
          <w:iCs/>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эстетических чувств, знаний и эстетической культуры в целом.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Овладение эстетическим и культурным наследием прошлого.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эстетического отношения к действительности.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Развитие потребности строить жизнь и деятельность по законам красоты.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Задачи включения в эстетическую деятельность предполагают активное участие каждого воспитанника в созидании прекрасного своими руками: практические занятия живописью, хореографией, участие в творческих объединениях, группах, студиях и т.п.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Гуманистическая воспитательная технология – это цепочка педагогических действий сурдопедагога-воспитателя с учащимися, выстроенная в адекватной закономерной последовательности. Система методов, приемов, используемых в педагогической технологии воспитательной работы, должна выводить ребенка на • прочувствование, переживание, осмысление, оценивание собственной позиции.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Основные требования к педагогической технологии воспитания и воспитательной работы  позитивное восприятие ребенка педагогом, воспитание без принуждения и насилия, свобода и творчество, воспитывающие ситуации; игровая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Важной частью работы по воспитанию школьников с нарушениями слуха является формирование и укрепление школьных традиций, к которым можно отнести интеллектуальные марафоны, творческие недели, организацию и проведение Рождественских встреч, праздников Масленицы, 8 Марта, Последнего звонка, выпускного бала, встреч с выпускниками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Большое значение при этом приобретает обеспечение формирования активной жизненной позиции учащегося, способностей к анализу и самоанализу, контролю и самоконтролю, адаптации ученика к демократическим формам организации социальной жизни, развитие творческих способностей.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воспитательной работы обучающиеся знакомятся с историей и культурой лиц с нарушенным слухом, их достижениями в труде, спорте, художественной деятельности и др., у них расширяется общение с представителями общественных и спортивных организаций глухих, дети знакомятся с достижениями выпускников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воспитательной работы расширяется взаимодействие обучающихся со слышащими сверстниками и взрослыми при использовании различных видов внеурочной деятельности, интересной и полезной всем ее участникам: интеллектуальной, художественно –творческой, проектной, спортивной, туристско –краеведческой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организации воспитательной работы выделяют следующие </w:t>
      </w:r>
      <w:r w:rsidRPr="00AF11AD">
        <w:rPr>
          <w:rFonts w:ascii="Times New Roman" w:hAnsi="Times New Roman" w:cs="Times New Roman"/>
          <w:i/>
          <w:iCs/>
          <w:color w:val="auto"/>
          <w:sz w:val="24"/>
          <w:szCs w:val="24"/>
        </w:rPr>
        <w:t>направления:</w:t>
      </w:r>
    </w:p>
    <w:p w:rsidR="00F65069" w:rsidRPr="00AF11AD" w:rsidRDefault="00C079E3" w:rsidP="00AF11AD">
      <w:pPr>
        <w:numPr>
          <w:ilvl w:val="0"/>
          <w:numId w:val="475"/>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самоуправления в организации воспитательной работы;</w:t>
      </w:r>
    </w:p>
    <w:p w:rsidR="00F65069" w:rsidRPr="00AF11AD" w:rsidRDefault="00C079E3" w:rsidP="00AF11AD">
      <w:pPr>
        <w:numPr>
          <w:ilvl w:val="0"/>
          <w:numId w:val="476"/>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творческих способностей личности в разнообразных видах деятельности;</w:t>
      </w:r>
    </w:p>
    <w:p w:rsidR="00F65069" w:rsidRPr="00AF11AD" w:rsidRDefault="00C079E3" w:rsidP="00AF11AD">
      <w:pPr>
        <w:numPr>
          <w:ilvl w:val="0"/>
          <w:numId w:val="477"/>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формирование самооценки (рефлексии) воспитанников;</w:t>
      </w:r>
    </w:p>
    <w:p w:rsidR="00F65069" w:rsidRPr="00AF11AD" w:rsidRDefault="00C079E3" w:rsidP="00AF11AD">
      <w:pPr>
        <w:numPr>
          <w:ilvl w:val="0"/>
          <w:numId w:val="478"/>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проведение тематических и ситуационных классных часов;</w:t>
      </w:r>
    </w:p>
    <w:p w:rsidR="00F65069" w:rsidRPr="00AF11AD" w:rsidRDefault="00C079E3" w:rsidP="00AF11AD">
      <w:pPr>
        <w:numPr>
          <w:ilvl w:val="0"/>
          <w:numId w:val="479"/>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оценивание воспитанности учащихся и анализ результативности воспитания;</w:t>
      </w:r>
    </w:p>
    <w:p w:rsidR="00F65069" w:rsidRPr="00AF11AD" w:rsidRDefault="00C079E3" w:rsidP="00AF11AD">
      <w:pPr>
        <w:numPr>
          <w:ilvl w:val="0"/>
          <w:numId w:val="480"/>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анализ воспитательной работы в коллективе;</w:t>
      </w:r>
    </w:p>
    <w:p w:rsidR="00F65069" w:rsidRPr="00AF11AD" w:rsidRDefault="00C079E3" w:rsidP="00AF11AD">
      <w:pPr>
        <w:numPr>
          <w:ilvl w:val="0"/>
          <w:numId w:val="481"/>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коррекция поведения учащихся через воспитательный процесс, создание ситуации успеха каждому члену коллектива;</w:t>
      </w:r>
    </w:p>
    <w:p w:rsidR="00F65069" w:rsidRPr="00AF11AD" w:rsidRDefault="00C079E3" w:rsidP="00AF11AD">
      <w:pPr>
        <w:numPr>
          <w:ilvl w:val="0"/>
          <w:numId w:val="482"/>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проведение родительских собраний;</w:t>
      </w:r>
    </w:p>
    <w:p w:rsidR="00F65069" w:rsidRPr="00AF11AD" w:rsidRDefault="00C079E3" w:rsidP="00AF11AD">
      <w:pPr>
        <w:numPr>
          <w:ilvl w:val="0"/>
          <w:numId w:val="483"/>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изучение влияния внутрисемейных взаимоотношений на формирование личности.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Воспитательная работа предполагает календарное планирование. Календарный план представляется следующими разделами:</w:t>
      </w:r>
    </w:p>
    <w:p w:rsidR="00F65069" w:rsidRPr="00AF11AD" w:rsidRDefault="00C079E3" w:rsidP="00AF11AD">
      <w:pPr>
        <w:pStyle w:val="a9"/>
        <w:numPr>
          <w:ilvl w:val="0"/>
          <w:numId w:val="484"/>
        </w:numPr>
        <w:tabs>
          <w:tab w:val="num" w:pos="549"/>
          <w:tab w:val="left" w:pos="593"/>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Характеристика группы воспитанников;</w:t>
      </w:r>
    </w:p>
    <w:p w:rsidR="00F65069" w:rsidRPr="00AF11AD" w:rsidRDefault="00C079E3" w:rsidP="00AF11AD">
      <w:pPr>
        <w:pStyle w:val="a9"/>
        <w:numPr>
          <w:ilvl w:val="0"/>
          <w:numId w:val="484"/>
        </w:numPr>
        <w:tabs>
          <w:tab w:val="num" w:pos="549"/>
          <w:tab w:val="left" w:pos="593"/>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Индивидуальные психофизиологические особенности и состояние здоровья воспитанников группы.</w:t>
      </w:r>
    </w:p>
    <w:p w:rsidR="00F65069" w:rsidRPr="00AF11AD" w:rsidRDefault="00C079E3" w:rsidP="00AF11AD">
      <w:pPr>
        <w:pStyle w:val="a9"/>
        <w:numPr>
          <w:ilvl w:val="0"/>
          <w:numId w:val="485"/>
        </w:numPr>
        <w:tabs>
          <w:tab w:val="clear" w:pos="363"/>
          <w:tab w:val="num" w:pos="595"/>
          <w:tab w:val="left" w:pos="64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Коррекционные и воспитательные задачи на текущий учебный год.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Коррекционно-воспитательные задачи формулируются из особенностей возрастного и психофизического развития детей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планировании воспитательских занятий вычленяются цель и задачи мероприятия, определяется его содержание. Обеспечивая единство и преемственность учебно-воспитательного процесса, на внеклассном занятие решаются следующие задачи:</w:t>
      </w:r>
    </w:p>
    <w:p w:rsidR="00F65069" w:rsidRPr="00AF11AD" w:rsidRDefault="00C079E3" w:rsidP="00AF11AD">
      <w:pPr>
        <w:pStyle w:val="a9"/>
        <w:numPr>
          <w:ilvl w:val="0"/>
          <w:numId w:val="486"/>
        </w:numPr>
        <w:tabs>
          <w:tab w:val="clear" w:pos="348"/>
          <w:tab w:val="num" w:pos="65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Образовательные (дидактические) задачи включают вооружение воспитанников определенным объемом знаний, умений и навыков, в соответствии с годом обучения и тематикой кружков, секций.</w:t>
      </w:r>
    </w:p>
    <w:p w:rsidR="00F65069" w:rsidRPr="00AF11AD" w:rsidRDefault="00C079E3" w:rsidP="00AF11AD">
      <w:pPr>
        <w:pStyle w:val="a9"/>
        <w:numPr>
          <w:ilvl w:val="0"/>
          <w:numId w:val="487"/>
        </w:numPr>
        <w:tabs>
          <w:tab w:val="clear" w:pos="348"/>
          <w:tab w:val="num" w:pos="65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Воспитательные задачи предполагают формирование у школьников личностных и коллективных ценностных ориентации (нравственных, правовых, эстетических и этических взглядов и убеждений), воспитание готовности к обучению, выявление и развитие возможностей самовоспитания обучающихся.</w:t>
      </w:r>
    </w:p>
    <w:p w:rsidR="00F65069" w:rsidRPr="00AF11AD" w:rsidRDefault="00C079E3" w:rsidP="00AF11AD">
      <w:pPr>
        <w:pStyle w:val="a9"/>
        <w:numPr>
          <w:ilvl w:val="0"/>
          <w:numId w:val="488"/>
        </w:numPr>
        <w:tabs>
          <w:tab w:val="clear" w:pos="348"/>
          <w:tab w:val="num" w:pos="65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Развивающие задачи характеризуют формирование творческой активности и самостоятельности, интеллекта, воли, эмоций обучающихся.</w:t>
      </w:r>
    </w:p>
    <w:p w:rsidR="00F65069" w:rsidRPr="00AF11AD" w:rsidRDefault="00C079E3" w:rsidP="00AF11AD">
      <w:pPr>
        <w:pStyle w:val="a9"/>
        <w:numPr>
          <w:ilvl w:val="0"/>
          <w:numId w:val="489"/>
        </w:numPr>
        <w:tabs>
          <w:tab w:val="clear" w:pos="348"/>
          <w:tab w:val="num" w:pos="65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Коррекционные задачи предусматривают учет индивидуальных психофизических особенностей воспитанников и осуществление индивидуально - дифференцированного подхода при построении процесса овладения знаниями, умениями, навыками обучающихся с недостатками слуха, необходимого для обеспечения качественного усвоения учебного материала занятий.</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color w:val="auto"/>
          <w:sz w:val="24"/>
          <w:szCs w:val="24"/>
        </w:rPr>
        <w:t xml:space="preserve">Приоритет в современной школе имеет личностно-ориентированная коллективная творческая деятельность.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Для реализации программ в школе должны быть созданы соответствующие условия: необходимы библиотека с читальным залом, видеосалон, спортивные секции (волейбол, баскетбол, футбол, легкая атлетика) и студии по интересам (литературная гостиная, изобразительное искусство, драматическая, художественная самодеятельность, туризм), широкая внеурочная экскурсионная, спортивно – оздоровительная, туристско –краеведческая работа, посещение детьми музеев, театров и др., проведение различных мероприятий со слышащими сверстниками.</w:t>
      </w:r>
    </w:p>
    <w:p w:rsidR="00F65069" w:rsidRPr="00AF11AD" w:rsidRDefault="009E332F" w:rsidP="00AF11AD">
      <w:pPr>
        <w:tabs>
          <w:tab w:val="num" w:pos="615"/>
          <w:tab w:val="left" w:pos="670"/>
        </w:tabs>
        <w:spacing w:after="0" w:line="240" w:lineRule="auto"/>
        <w:jc w:val="center"/>
        <w:outlineLvl w:val="1"/>
        <w:rPr>
          <w:rFonts w:ascii="Times New Roman" w:hAnsi="Times New Roman" w:cs="Times New Roman"/>
          <w:b/>
          <w:caps/>
          <w:color w:val="auto"/>
          <w:spacing w:val="2"/>
          <w:sz w:val="24"/>
          <w:szCs w:val="24"/>
        </w:rPr>
      </w:pPr>
      <w:bookmarkStart w:id="71" w:name="_Toc432958050"/>
      <w:bookmarkStart w:id="72" w:name="_Toc432960474"/>
      <w:bookmarkStart w:id="73" w:name="_Toc433014099"/>
      <w:r w:rsidRPr="00AF11AD">
        <w:rPr>
          <w:rFonts w:ascii="Times New Roman" w:hAnsi="Times New Roman" w:cs="Times New Roman"/>
          <w:b/>
          <w:bCs/>
          <w:color w:val="auto"/>
          <w:spacing w:val="2"/>
          <w:sz w:val="24"/>
          <w:szCs w:val="24"/>
        </w:rPr>
        <w:t xml:space="preserve">3.3. </w:t>
      </w:r>
      <w:r w:rsidR="00C079E3" w:rsidRPr="00AF11AD">
        <w:rPr>
          <w:rFonts w:ascii="Times New Roman" w:hAnsi="Times New Roman" w:cs="Times New Roman"/>
          <w:b/>
          <w:bCs/>
          <w:color w:val="auto"/>
          <w:spacing w:val="2"/>
          <w:sz w:val="24"/>
          <w:szCs w:val="24"/>
        </w:rPr>
        <w:t>Организационный раздел</w:t>
      </w:r>
      <w:bookmarkEnd w:id="71"/>
      <w:bookmarkEnd w:id="72"/>
      <w:bookmarkEnd w:id="73"/>
    </w:p>
    <w:p w:rsidR="00F65069" w:rsidRPr="00AF11AD" w:rsidRDefault="00C079E3" w:rsidP="00AF11AD">
      <w:pPr>
        <w:pStyle w:val="a9"/>
        <w:spacing w:line="240" w:lineRule="auto"/>
        <w:ind w:left="0"/>
        <w:jc w:val="center"/>
        <w:outlineLvl w:val="2"/>
        <w:rPr>
          <w:rFonts w:ascii="Times New Roman" w:hAnsi="Times New Roman" w:cs="Times New Roman"/>
          <w:b/>
          <w:color w:val="auto"/>
        </w:rPr>
      </w:pPr>
      <w:bookmarkStart w:id="74" w:name="_Toc432958051"/>
      <w:bookmarkStart w:id="75" w:name="_Toc432960475"/>
      <w:bookmarkStart w:id="76" w:name="_Toc433014100"/>
      <w:r w:rsidRPr="00AF11AD">
        <w:rPr>
          <w:rFonts w:ascii="Times New Roman" w:hAnsi="Times New Roman" w:cs="Times New Roman"/>
          <w:b/>
          <w:bCs/>
          <w:caps/>
          <w:color w:val="auto"/>
          <w:spacing w:val="2"/>
        </w:rPr>
        <w:t>3.3.1</w:t>
      </w:r>
      <w:r w:rsidR="009A01C8" w:rsidRPr="00AF11AD">
        <w:rPr>
          <w:rFonts w:ascii="Times New Roman" w:hAnsi="Times New Roman" w:cs="Times New Roman"/>
          <w:b/>
          <w:bCs/>
          <w:caps/>
          <w:color w:val="auto"/>
          <w:spacing w:val="2"/>
        </w:rPr>
        <w:t>.</w:t>
      </w:r>
      <w:r w:rsidRPr="00AF11AD">
        <w:rPr>
          <w:rFonts w:ascii="Times New Roman" w:hAnsi="Times New Roman" w:cs="Times New Roman"/>
          <w:b/>
          <w:bCs/>
          <w:caps/>
          <w:color w:val="auto"/>
          <w:spacing w:val="2"/>
        </w:rPr>
        <w:t xml:space="preserve"> </w:t>
      </w:r>
      <w:r w:rsidRPr="00AF11AD">
        <w:rPr>
          <w:rFonts w:ascii="Times New Roman" w:hAnsi="Times New Roman" w:cs="Times New Roman"/>
          <w:b/>
          <w:color w:val="auto"/>
          <w:spacing w:val="2"/>
        </w:rPr>
        <w:t>Учебный план</w:t>
      </w:r>
      <w:bookmarkEnd w:id="74"/>
      <w:bookmarkEnd w:id="75"/>
      <w:bookmarkEnd w:id="76"/>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план образовательных организаций Российской Федерации, реализующих адаптированную основную образовательную программу начального общего образования (АООП НОО) для глухих обучающихся (вариант 1.2), определяет общий объем учебной нагрузки обучающихся,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Обязательная часть учебного плана определяет </w:t>
      </w:r>
      <w:r w:rsidRPr="00AF11AD">
        <w:rPr>
          <w:rFonts w:ascii="Times New Roman" w:hAnsi="Times New Roman" w:cs="Times New Roman"/>
          <w:color w:val="auto"/>
          <w:spacing w:val="2"/>
          <w:sz w:val="24"/>
          <w:szCs w:val="24"/>
        </w:rPr>
        <w:t>состав учебных предметов обязательных предметных обла</w:t>
      </w:r>
      <w:r w:rsidRPr="00AF11AD">
        <w:rPr>
          <w:rFonts w:ascii="Times New Roman" w:hAnsi="Times New Roman" w:cs="Times New Roman"/>
          <w:color w:val="auto"/>
          <w:sz w:val="24"/>
          <w:szCs w:val="24"/>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Часть учебного плана</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формируемая участниками образовательных отношений</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глухих обучающихся, а также индивидуальных потребностей каждого обучающегося. Время, отводимое на часть учебного плана, формируемую участниками образовательных отношений, входит в максимально допустимую недельную нагрузку обучающихся и используется, прежде всего, на увеличение учебных часов, отводимых на изучение отдельных учебных предметов обязательной части, входящих в предметные области «Филология (язык и речевая практика)», «Математика и информатика» и «Обществознание и естествознание». В</w:t>
      </w:r>
      <w:r w:rsidRPr="00AF11AD">
        <w:rPr>
          <w:rFonts w:ascii="Times New Roman" w:hAnsi="Times New Roman" w:cs="Times New Roman"/>
          <w:color w:val="auto"/>
          <w:spacing w:val="2"/>
          <w:sz w:val="24"/>
          <w:szCs w:val="24"/>
        </w:rPr>
        <w:t xml:space="preserve"> первом  дополнительном и первом классах, в соответствии с сани</w:t>
      </w:r>
      <w:r w:rsidRPr="00AF11AD">
        <w:rPr>
          <w:rFonts w:ascii="Times New Roman" w:hAnsi="Times New Roman" w:cs="Times New Roman"/>
          <w:color w:val="auto"/>
          <w:sz w:val="24"/>
          <w:szCs w:val="24"/>
        </w:rPr>
        <w:t xml:space="preserve">тарно  гигиеническими требованиями, эта часть учебного плана отсутствует.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AF11AD">
        <w:rPr>
          <w:rFonts w:ascii="Times New Roman" w:hAnsi="Times New Roman" w:cs="Times New Roman"/>
          <w:color w:val="auto"/>
          <w:spacing w:val="2"/>
          <w:sz w:val="24"/>
          <w:szCs w:val="24"/>
        </w:rPr>
        <w:t>обучающихся в соответствии с сани</w:t>
      </w:r>
      <w:r w:rsidRPr="00AF11AD">
        <w:rPr>
          <w:rFonts w:ascii="Times New Roman" w:hAnsi="Times New Roman" w:cs="Times New Roman"/>
          <w:color w:val="auto"/>
          <w:sz w:val="24"/>
          <w:szCs w:val="24"/>
        </w:rPr>
        <w:t>тарно  гигиеническими требованиями.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учебный план входит </w:t>
      </w:r>
      <w:r w:rsidRPr="00AF11AD">
        <w:rPr>
          <w:rFonts w:ascii="Times New Roman" w:hAnsi="Times New Roman" w:cs="Times New Roman"/>
          <w:b/>
          <w:bCs/>
          <w:i/>
          <w:iCs/>
          <w:color w:val="auto"/>
          <w:sz w:val="24"/>
          <w:szCs w:val="24"/>
        </w:rPr>
        <w:t>внеурочная деятельность</w:t>
      </w:r>
      <w:r w:rsidRPr="00AF11AD">
        <w:rPr>
          <w:rFonts w:ascii="Times New Roman" w:hAnsi="Times New Roman" w:cs="Times New Roman"/>
          <w:color w:val="auto"/>
          <w:sz w:val="24"/>
          <w:szCs w:val="24"/>
        </w:rPr>
        <w:t xml:space="preserve"> как неотъемлемая часть образовательно - коррекционного процесса в образовательной организации. Время, отведённое на внеурочную деятельность (недельная нагрузка – 10 часов на каждого обучающегося),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коррекционно-развивающая область.</w:t>
      </w:r>
      <w:r w:rsidRPr="00AF11AD">
        <w:rPr>
          <w:rFonts w:ascii="Times New Roman" w:hAnsi="Times New Roman" w:cs="Times New Roman"/>
          <w:color w:val="auto"/>
          <w:sz w:val="24"/>
          <w:szCs w:val="24"/>
        </w:rPr>
        <w:t xml:space="preserve">В состав предметной области внеурочной деятельности «Коррекционно – развивающая область» входят следующие </w:t>
      </w:r>
      <w:r w:rsidRPr="00AF11AD">
        <w:rPr>
          <w:rFonts w:ascii="Times New Roman" w:hAnsi="Times New Roman" w:cs="Times New Roman"/>
          <w:b/>
          <w:bCs/>
          <w:i/>
          <w:iCs/>
          <w:color w:val="auto"/>
          <w:sz w:val="24"/>
          <w:szCs w:val="24"/>
        </w:rPr>
        <w:t xml:space="preserve">обязательные </w:t>
      </w:r>
      <w:r w:rsidRPr="00AF11AD">
        <w:rPr>
          <w:rFonts w:ascii="Times New Roman" w:hAnsi="Times New Roman" w:cs="Times New Roman"/>
          <w:color w:val="auto"/>
          <w:sz w:val="24"/>
          <w:szCs w:val="24"/>
        </w:rPr>
        <w:t xml:space="preserve">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двигательной, эмоциональной – волевой сферы, что имеет важное значение для </w:t>
      </w:r>
      <w:r w:rsidRPr="00AF11AD">
        <w:rPr>
          <w:rFonts w:ascii="Times New Roman" w:hAnsi="Times New Roman" w:cs="Times New Roman"/>
          <w:color w:val="auto"/>
          <w:sz w:val="24"/>
          <w:szCs w:val="24"/>
        </w:rPr>
        <w:t>более полноценного развития обучающихся, формирования личности, достижения глухими детьми планируемых результатов начального общего образования</w:t>
      </w:r>
      <w:r w:rsidRPr="00AF11AD">
        <w:rPr>
          <w:rFonts w:ascii="Times New Roman" w:hAnsi="Times New Roman" w:cs="Times New Roman"/>
          <w:color w:val="auto"/>
          <w:kern w:val="2"/>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Учебный предмет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целенаправленного развития нравственной,  познавательной, трудовой и коммуникативной культуры знакомству с историей и культурой лиц с нарушенным слухом, активизации взаимодействия с достаточно широким кругом детей и взрослых, включая слышащих людей, в различных видах внеурочной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Выбор остальных направлений внеурочной деятельности- духовно-нравственное, общеинтеллектуальное, спортивно-оздоровительное, социальное, общекультурное и др., их содержание определяется образовательной организацией с учётом пожеланий обучающихся и их родителей (законных представителей)  при реализации задач всестороннего развития личности, достижения планируемых результатов начального основного образования глухих детей, их социальной адаптации и интеграции в общество.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Предусматривается, что на коррекционно – развивающую область внеурочной деятельности отводится не менее 5 часов в неделю; остальное время (не более 5 часов в неделю) используется на внеурочную деятельность по различным ее направлениям.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В учебном плане в разделе «Внеурочная деятельность» дано количество часов в неделю</w:t>
      </w:r>
      <w:r w:rsidRPr="00AF11AD">
        <w:rPr>
          <w:rFonts w:ascii="Times New Roman" w:hAnsi="Times New Roman" w:cs="Times New Roman"/>
          <w:color w:val="auto"/>
          <w:sz w:val="24"/>
          <w:szCs w:val="24"/>
        </w:rPr>
        <w:t xml:space="preserve">, отводимого на обязательные предметы по классам: на все виды фронтальных занятий  </w:t>
      </w:r>
      <w:r w:rsidRPr="00AF11AD">
        <w:rPr>
          <w:rFonts w:ascii="Times New Roman" w:hAnsi="Times New Roman" w:cs="Times New Roman"/>
          <w:color w:val="auto"/>
          <w:kern w:val="2"/>
          <w:sz w:val="24"/>
          <w:szCs w:val="24"/>
        </w:rPr>
        <w:t xml:space="preserve">указано количество часов на класс; на </w:t>
      </w:r>
      <w:r w:rsidRPr="00AF11AD">
        <w:rPr>
          <w:rFonts w:ascii="Times New Roman" w:hAnsi="Times New Roman" w:cs="Times New Roman"/>
          <w:color w:val="auto"/>
          <w:sz w:val="24"/>
          <w:szCs w:val="24"/>
        </w:rPr>
        <w:t>индивидуальные занятия по формированию речевого слуха и произносительной стороны устной речи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Чередование учебной и внеурочной деятельности в рамках реализации АООП НОО определяет образовательная организация.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Реализация АООП НОО  (вариант1.2) способствует всестороннему развитию личности обучающихся, в том числе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приобщению к общекультурным, национальным и этнокультурным ценностям, формированию здорового образа жизни, элементарных правил поведения в экстремальных ситуациях.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Обучающиеся получают начальное общее образование,  сопоставимое по содержанию с образованием слышащих сверстников, но в пролонгированные календарные сроки, при создании специальных условий организации образовательного процесса коррекционной направленности, учитывающего как общие, так и особые образовательные потребности данной категории обучающихся, в том числе овладения словесной речью (в устной и письменной формах), развитию познавательной деятельности, жизненных компетенций, что способствует качественному  образованию, всестороннему развитию, социальной адаптации глухих детей. Реализация АООП НОО (вариант 1.2) создает основу для освоения глухими обучающимися содержания основного общего образования.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 практическое обучение».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Комплексный учебный предмет «Русский язык и литературное чтение» на каждом этапе начального образования представляет определенный набор предметов: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I период обучения языку (1 дополнительный класс) – развитие речи; обучение грамоте;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II период обучения языку (1–3 классы) – развитие речи; чтение и развитие речи; письмо (в первом классе);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III период обучения языку (4–5 классы) – развитие речи; чтение и развитие речи; сведения по грамматике.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предметной</w:t>
      </w:r>
      <w:r w:rsidRPr="00AF11AD">
        <w:rPr>
          <w:rFonts w:hAnsi="Times New Roman"/>
          <w:color w:val="auto"/>
          <w:sz w:val="24"/>
          <w:szCs w:val="24"/>
        </w:rPr>
        <w:t xml:space="preserve"> </w:t>
      </w:r>
      <w:r w:rsidRPr="00AF11AD">
        <w:rPr>
          <w:rFonts w:hAnsi="Times New Roman"/>
          <w:color w:val="auto"/>
          <w:sz w:val="24"/>
          <w:szCs w:val="24"/>
        </w:rPr>
        <w:t>области</w:t>
      </w:r>
      <w:r w:rsidRPr="00AF11AD">
        <w:rPr>
          <w:rFonts w:hAnsi="Times New Roman"/>
          <w:color w:val="auto"/>
          <w:sz w:val="24"/>
          <w:szCs w:val="24"/>
        </w:rPr>
        <w:t xml:space="preserve"> </w:t>
      </w:r>
      <w:r w:rsidRPr="00AF11AD">
        <w:rPr>
          <w:rFonts w:hAnsi="Times New Roman"/>
          <w:color w:val="auto"/>
          <w:sz w:val="24"/>
          <w:szCs w:val="24"/>
        </w:rPr>
        <w:t>«Филология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особое</w:t>
      </w:r>
      <w:r w:rsidRPr="00AF11AD">
        <w:rPr>
          <w:rFonts w:hAnsi="Times New Roman"/>
          <w:color w:val="auto"/>
          <w:sz w:val="24"/>
          <w:szCs w:val="24"/>
        </w:rPr>
        <w:t xml:space="preserve"> </w:t>
      </w:r>
      <w:r w:rsidRPr="00AF11AD">
        <w:rPr>
          <w:rFonts w:hAnsi="Times New Roman"/>
          <w:color w:val="auto"/>
          <w:sz w:val="24"/>
          <w:szCs w:val="24"/>
        </w:rPr>
        <w:t>место</w:t>
      </w:r>
      <w:r w:rsidRPr="00AF11AD">
        <w:rPr>
          <w:rFonts w:hAnsi="Times New Roman"/>
          <w:color w:val="auto"/>
          <w:sz w:val="24"/>
          <w:szCs w:val="24"/>
        </w:rPr>
        <w:t xml:space="preserve"> </w:t>
      </w:r>
      <w:r w:rsidRPr="00AF11AD">
        <w:rPr>
          <w:rFonts w:hAnsi="Times New Roman"/>
          <w:color w:val="auto"/>
          <w:sz w:val="24"/>
          <w:szCs w:val="24"/>
        </w:rPr>
        <w:t>занимает</w:t>
      </w:r>
      <w:r w:rsidRPr="00AF11AD">
        <w:rPr>
          <w:rFonts w:hAnsi="Times New Roman"/>
          <w:color w:val="auto"/>
          <w:sz w:val="24"/>
          <w:szCs w:val="24"/>
        </w:rPr>
        <w:t xml:space="preserve"> </w:t>
      </w:r>
      <w:r w:rsidRPr="00AF11AD">
        <w:rPr>
          <w:rFonts w:hAnsi="Times New Roman"/>
          <w:color w:val="auto"/>
          <w:sz w:val="24"/>
          <w:szCs w:val="24"/>
        </w:rPr>
        <w:t>специальный</w:t>
      </w:r>
      <w:r w:rsidRPr="00AF11AD">
        <w:rPr>
          <w:rFonts w:hAnsi="Times New Roman"/>
          <w:color w:val="auto"/>
          <w:sz w:val="24"/>
          <w:szCs w:val="24"/>
        </w:rPr>
        <w:t xml:space="preserve"> </w:t>
      </w:r>
      <w:r w:rsidRPr="00AF11AD">
        <w:rPr>
          <w:rFonts w:hAnsi="Times New Roman"/>
          <w:color w:val="auto"/>
          <w:sz w:val="24"/>
          <w:szCs w:val="24"/>
        </w:rPr>
        <w:t>интегративный</w:t>
      </w:r>
      <w:r w:rsidRPr="00AF11AD">
        <w:rPr>
          <w:rFonts w:hAnsi="Times New Roman"/>
          <w:color w:val="auto"/>
          <w:sz w:val="24"/>
          <w:szCs w:val="24"/>
        </w:rPr>
        <w:t xml:space="preserve"> </w:t>
      </w:r>
      <w:r w:rsidRPr="00AF11AD">
        <w:rPr>
          <w:rFonts w:hAnsi="Times New Roman"/>
          <w:color w:val="auto"/>
          <w:sz w:val="24"/>
          <w:szCs w:val="24"/>
        </w:rPr>
        <w:t>коррекционный</w:t>
      </w:r>
      <w:r w:rsidRPr="00AF11AD">
        <w:rPr>
          <w:rFonts w:hAnsi="Times New Roman"/>
          <w:color w:val="auto"/>
          <w:sz w:val="24"/>
          <w:szCs w:val="24"/>
        </w:rPr>
        <w:t xml:space="preserve"> </w:t>
      </w:r>
      <w:r w:rsidRPr="00AF11AD">
        <w:rPr>
          <w:rFonts w:hAnsi="Times New Roman"/>
          <w:color w:val="auto"/>
          <w:sz w:val="24"/>
          <w:szCs w:val="24"/>
        </w:rPr>
        <w:t>предмет</w:t>
      </w:r>
      <w:r w:rsidRPr="00AF11AD">
        <w:rPr>
          <w:rFonts w:hAnsi="Times New Roman"/>
          <w:color w:val="auto"/>
          <w:sz w:val="24"/>
          <w:szCs w:val="24"/>
        </w:rPr>
        <w:t xml:space="preserve"> </w:t>
      </w:r>
      <w:r w:rsidRPr="00AF11AD">
        <w:rPr>
          <w:rFonts w:hAnsi="Times New Roman"/>
          <w:color w:val="auto"/>
          <w:sz w:val="24"/>
          <w:szCs w:val="24"/>
        </w:rPr>
        <w:t>«Предметно</w:t>
      </w:r>
      <w:r w:rsidRPr="00AF11AD">
        <w:rPr>
          <w:rFonts w:ascii="Times New Roman"/>
          <w:color w:val="auto"/>
          <w:sz w:val="24"/>
          <w:szCs w:val="24"/>
        </w:rPr>
        <w:t>-</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ascii="Times New Roman"/>
          <w:color w:val="auto"/>
          <w:sz w:val="24"/>
          <w:szCs w:val="24"/>
        </w:rPr>
        <w:t xml:space="preserve">, </w:t>
      </w:r>
      <w:r w:rsidRPr="00AF11AD">
        <w:rPr>
          <w:rFonts w:hAnsi="Times New Roman"/>
          <w:color w:val="auto"/>
          <w:sz w:val="24"/>
          <w:szCs w:val="24"/>
        </w:rPr>
        <w:t>который</w:t>
      </w:r>
      <w:r w:rsidRPr="00AF11AD">
        <w:rPr>
          <w:rFonts w:hAnsi="Times New Roman"/>
          <w:color w:val="auto"/>
          <w:sz w:val="24"/>
          <w:szCs w:val="24"/>
        </w:rPr>
        <w:t xml:space="preserve"> </w:t>
      </w:r>
      <w:r w:rsidRPr="00AF11AD">
        <w:rPr>
          <w:rFonts w:hAnsi="Times New Roman"/>
          <w:color w:val="auto"/>
          <w:sz w:val="24"/>
          <w:szCs w:val="24"/>
        </w:rPr>
        <w:t>сочетает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себе</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hAnsi="Times New Roman"/>
          <w:color w:val="auto"/>
          <w:sz w:val="24"/>
          <w:szCs w:val="24"/>
        </w:rPr>
        <w:t xml:space="preserve"> </w:t>
      </w:r>
      <w:r w:rsidRPr="00AF11AD">
        <w:rPr>
          <w:rFonts w:hAnsi="Times New Roman"/>
          <w:color w:val="auto"/>
          <w:sz w:val="24"/>
          <w:szCs w:val="24"/>
        </w:rPr>
        <w:t>двух</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hAnsi="Times New Roman"/>
          <w:color w:val="auto"/>
          <w:sz w:val="24"/>
          <w:szCs w:val="24"/>
        </w:rPr>
        <w:t xml:space="preserve"> </w:t>
      </w:r>
      <w:r w:rsidRPr="00AF11AD">
        <w:rPr>
          <w:rFonts w:hAnsi="Times New Roman"/>
          <w:color w:val="auto"/>
          <w:sz w:val="24"/>
          <w:szCs w:val="24"/>
        </w:rPr>
        <w:t>областей</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филологии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технологии</w:t>
      </w:r>
      <w:r w:rsidRPr="00AF11AD">
        <w:rPr>
          <w:rFonts w:ascii="Times New Roman"/>
          <w:color w:val="auto"/>
          <w:sz w:val="24"/>
          <w:szCs w:val="24"/>
        </w:rPr>
        <w:t xml:space="preserve">, </w:t>
      </w:r>
      <w:r w:rsidRPr="00AF11AD">
        <w:rPr>
          <w:rFonts w:hAnsi="Times New Roman"/>
          <w:color w:val="auto"/>
          <w:sz w:val="24"/>
          <w:szCs w:val="24"/>
        </w:rPr>
        <w:t>направлен</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житейских</w:t>
      </w:r>
      <w:r w:rsidRPr="00AF11AD">
        <w:rPr>
          <w:rFonts w:hAnsi="Times New Roman"/>
          <w:color w:val="auto"/>
          <w:sz w:val="24"/>
          <w:szCs w:val="24"/>
        </w:rPr>
        <w:t xml:space="preserve"> </w:t>
      </w:r>
      <w:r w:rsidRPr="00AF11AD">
        <w:rPr>
          <w:rFonts w:hAnsi="Times New Roman"/>
          <w:color w:val="auto"/>
          <w:sz w:val="24"/>
          <w:szCs w:val="24"/>
        </w:rPr>
        <w:t>понятий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мышления</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разговорной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монологической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совершенствование</w:t>
      </w:r>
      <w:r w:rsidRPr="00AF11AD">
        <w:rPr>
          <w:rFonts w:hAnsi="Times New Roman"/>
          <w:color w:val="auto"/>
          <w:sz w:val="24"/>
          <w:szCs w:val="24"/>
        </w:rPr>
        <w:t xml:space="preserve"> </w:t>
      </w: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трудовых</w:t>
      </w:r>
      <w:r w:rsidRPr="00AF11AD">
        <w:rPr>
          <w:rFonts w:hAnsi="Times New Roman"/>
          <w:color w:val="auto"/>
          <w:sz w:val="24"/>
          <w:szCs w:val="24"/>
        </w:rPr>
        <w:t xml:space="preserve"> </w:t>
      </w:r>
      <w:r w:rsidRPr="00AF11AD">
        <w:rPr>
          <w:rFonts w:hAnsi="Times New Roman"/>
          <w:color w:val="auto"/>
          <w:sz w:val="24"/>
          <w:szCs w:val="24"/>
        </w:rPr>
        <w:t>умений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навыков</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работать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коллективе</w:t>
      </w:r>
      <w:r w:rsidRPr="00AF11AD">
        <w:rPr>
          <w:rFonts w:ascii="Times New Roman"/>
          <w:color w:val="auto"/>
          <w:sz w:val="24"/>
          <w:szCs w:val="24"/>
        </w:rPr>
        <w:t xml:space="preserve">, </w:t>
      </w:r>
      <w:r w:rsidRPr="00AF11AD">
        <w:rPr>
          <w:rFonts w:hAnsi="Times New Roman"/>
          <w:color w:val="auto"/>
          <w:sz w:val="24"/>
          <w:szCs w:val="24"/>
        </w:rPr>
        <w:t>целенаправленное</w:t>
      </w:r>
      <w:r w:rsidRPr="00AF11AD">
        <w:rPr>
          <w:rFonts w:hAnsi="Times New Roman"/>
          <w:color w:val="auto"/>
          <w:sz w:val="24"/>
          <w:szCs w:val="24"/>
        </w:rPr>
        <w:t xml:space="preserve"> </w:t>
      </w:r>
      <w:r w:rsidRPr="00AF11AD">
        <w:rPr>
          <w:rFonts w:hAnsi="Times New Roman"/>
          <w:color w:val="auto"/>
          <w:sz w:val="24"/>
          <w:szCs w:val="24"/>
        </w:rPr>
        <w:t>воспитание</w:t>
      </w:r>
      <w:r w:rsidRPr="00AF11AD">
        <w:rPr>
          <w:rFonts w:hAnsi="Times New Roman"/>
          <w:color w:val="auto"/>
          <w:sz w:val="24"/>
          <w:szCs w:val="24"/>
        </w:rPr>
        <w:t xml:space="preserve"> </w:t>
      </w:r>
      <w:r w:rsidRPr="00AF11AD">
        <w:rPr>
          <w:rFonts w:hAnsi="Times New Roman"/>
          <w:color w:val="auto"/>
          <w:sz w:val="24"/>
          <w:szCs w:val="24"/>
        </w:rPr>
        <w:t>школьников</w:t>
      </w:r>
      <w:r w:rsidRPr="00AF11AD">
        <w:rPr>
          <w:rFonts w:ascii="Times New Roman"/>
          <w:color w:val="auto"/>
          <w:sz w:val="24"/>
          <w:szCs w:val="24"/>
        </w:rPr>
        <w:t xml:space="preserve">. </w:t>
      </w:r>
      <w:r w:rsidRPr="00AF11AD">
        <w:rPr>
          <w:rFonts w:hAnsi="Times New Roman"/>
          <w:color w:val="auto"/>
          <w:sz w:val="24"/>
          <w:szCs w:val="24"/>
        </w:rPr>
        <w:t>Изучение</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курса</w:t>
      </w:r>
      <w:r w:rsidRPr="00AF11AD">
        <w:rPr>
          <w:rFonts w:hAnsi="Times New Roman"/>
          <w:color w:val="auto"/>
          <w:sz w:val="24"/>
          <w:szCs w:val="24"/>
        </w:rPr>
        <w:t xml:space="preserve"> </w:t>
      </w:r>
      <w:r w:rsidRPr="00AF11AD">
        <w:rPr>
          <w:rFonts w:hAnsi="Times New Roman"/>
          <w:color w:val="auto"/>
          <w:sz w:val="24"/>
          <w:szCs w:val="24"/>
        </w:rPr>
        <w:t>позволяет</w:t>
      </w:r>
      <w:r w:rsidRPr="00AF11AD">
        <w:rPr>
          <w:rFonts w:hAnsi="Times New Roman"/>
          <w:color w:val="auto"/>
          <w:sz w:val="24"/>
          <w:szCs w:val="24"/>
        </w:rPr>
        <w:t xml:space="preserve"> </w:t>
      </w:r>
      <w:r w:rsidRPr="00AF11AD">
        <w:rPr>
          <w:rFonts w:hAnsi="Times New Roman"/>
          <w:color w:val="auto"/>
          <w:sz w:val="24"/>
          <w:szCs w:val="24"/>
        </w:rPr>
        <w:t>создать</w:t>
      </w:r>
      <w:r w:rsidRPr="00AF11AD">
        <w:rPr>
          <w:rFonts w:hAnsi="Times New Roman"/>
          <w:color w:val="auto"/>
          <w:sz w:val="24"/>
          <w:szCs w:val="24"/>
        </w:rPr>
        <w:t xml:space="preserve"> </w:t>
      </w:r>
      <w:r w:rsidRPr="00AF11AD">
        <w:rPr>
          <w:rFonts w:hAnsi="Times New Roman"/>
          <w:color w:val="auto"/>
          <w:sz w:val="24"/>
          <w:szCs w:val="24"/>
        </w:rPr>
        <w:t>основу</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дальнейшего</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системы</w:t>
      </w:r>
      <w:r w:rsidRPr="00AF11AD">
        <w:rPr>
          <w:rFonts w:hAnsi="Times New Roman"/>
          <w:color w:val="auto"/>
          <w:sz w:val="24"/>
          <w:szCs w:val="24"/>
        </w:rPr>
        <w:t xml:space="preserve"> </w:t>
      </w:r>
      <w:r w:rsidRPr="00AF11AD">
        <w:rPr>
          <w:rFonts w:hAnsi="Times New Roman"/>
          <w:color w:val="auto"/>
          <w:sz w:val="24"/>
          <w:szCs w:val="24"/>
        </w:rPr>
        <w:t>основополагающих</w:t>
      </w:r>
      <w:r w:rsidRPr="00AF11AD">
        <w:rPr>
          <w:rFonts w:hAnsi="Times New Roman"/>
          <w:color w:val="auto"/>
          <w:sz w:val="24"/>
          <w:szCs w:val="24"/>
        </w:rPr>
        <w:t xml:space="preserve"> </w:t>
      </w:r>
      <w:r w:rsidRPr="00AF11AD">
        <w:rPr>
          <w:rFonts w:hAnsi="Times New Roman"/>
          <w:color w:val="auto"/>
          <w:sz w:val="24"/>
          <w:szCs w:val="24"/>
        </w:rPr>
        <w:t>элементов</w:t>
      </w:r>
      <w:r w:rsidRPr="00AF11AD">
        <w:rPr>
          <w:rFonts w:hAnsi="Times New Roman"/>
          <w:color w:val="auto"/>
          <w:sz w:val="24"/>
          <w:szCs w:val="24"/>
        </w:rPr>
        <w:t xml:space="preserve"> </w:t>
      </w:r>
      <w:r w:rsidRPr="00AF11AD">
        <w:rPr>
          <w:rFonts w:hAnsi="Times New Roman"/>
          <w:color w:val="auto"/>
          <w:sz w:val="24"/>
          <w:szCs w:val="24"/>
        </w:rPr>
        <w:t>научного</w:t>
      </w:r>
      <w:r w:rsidRPr="00AF11AD">
        <w:rPr>
          <w:rFonts w:hAnsi="Times New Roman"/>
          <w:color w:val="auto"/>
          <w:sz w:val="24"/>
          <w:szCs w:val="24"/>
        </w:rPr>
        <w:t xml:space="preserve"> </w:t>
      </w:r>
      <w:r w:rsidRPr="00AF11AD">
        <w:rPr>
          <w:rFonts w:hAnsi="Times New Roman"/>
          <w:color w:val="auto"/>
          <w:sz w:val="24"/>
          <w:szCs w:val="24"/>
        </w:rPr>
        <w:t>знания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получению</w:t>
      </w:r>
      <w:r w:rsidRPr="00AF11AD">
        <w:rPr>
          <w:rFonts w:ascii="Times New Roman"/>
          <w:color w:val="auto"/>
          <w:sz w:val="24"/>
          <w:szCs w:val="24"/>
        </w:rPr>
        <w:t xml:space="preserve">, </w:t>
      </w:r>
      <w:r w:rsidRPr="00AF11AD">
        <w:rPr>
          <w:rFonts w:hAnsi="Times New Roman"/>
          <w:color w:val="auto"/>
          <w:sz w:val="24"/>
          <w:szCs w:val="24"/>
        </w:rPr>
        <w:t>преобразованию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применению</w:t>
      </w:r>
      <w:r w:rsidRPr="00AF11AD">
        <w:rPr>
          <w:rFonts w:hAnsi="Times New Roman"/>
          <w:color w:val="auto"/>
          <w:sz w:val="24"/>
          <w:szCs w:val="24"/>
        </w:rPr>
        <w:t xml:space="preserve"> </w:t>
      </w:r>
      <w:r w:rsidRPr="00AF11AD">
        <w:rPr>
          <w:rFonts w:hAnsi="Times New Roman"/>
          <w:color w:val="auto"/>
          <w:sz w:val="24"/>
          <w:szCs w:val="24"/>
        </w:rPr>
        <w:t>новых</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ascii="Times New Roman"/>
          <w:color w:val="auto"/>
          <w:sz w:val="24"/>
          <w:szCs w:val="24"/>
        </w:rPr>
        <w:t xml:space="preserve">. </w:t>
      </w:r>
      <w:r w:rsidRPr="00AF11AD">
        <w:rPr>
          <w:rFonts w:hAnsi="Times New Roman"/>
          <w:color w:val="auto"/>
          <w:sz w:val="24"/>
          <w:szCs w:val="24"/>
        </w:rPr>
        <w:t>Предмет</w:t>
      </w:r>
      <w:r w:rsidRPr="00AF11AD">
        <w:rPr>
          <w:rFonts w:hAnsi="Times New Roman"/>
          <w:color w:val="auto"/>
          <w:sz w:val="24"/>
          <w:szCs w:val="24"/>
        </w:rPr>
        <w:t xml:space="preserve"> </w:t>
      </w:r>
      <w:r w:rsidRPr="00AF11AD">
        <w:rPr>
          <w:rFonts w:hAnsi="Times New Roman"/>
          <w:color w:val="auto"/>
          <w:sz w:val="24"/>
          <w:szCs w:val="24"/>
        </w:rPr>
        <w:t>«Предметно</w:t>
      </w:r>
      <w:r w:rsidRPr="00AF11AD">
        <w:rPr>
          <w:rFonts w:ascii="Times New Roman"/>
          <w:color w:val="auto"/>
          <w:sz w:val="24"/>
          <w:szCs w:val="24"/>
        </w:rPr>
        <w:t>-</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принципа</w:t>
      </w:r>
      <w:r w:rsidRPr="00AF11AD">
        <w:rPr>
          <w:rFonts w:hAnsi="Times New Roman"/>
          <w:color w:val="auto"/>
          <w:sz w:val="24"/>
          <w:szCs w:val="24"/>
        </w:rPr>
        <w:t xml:space="preserve"> </w:t>
      </w:r>
      <w:r w:rsidRPr="00AF11AD">
        <w:rPr>
          <w:rFonts w:hAnsi="Times New Roman"/>
          <w:color w:val="auto"/>
          <w:sz w:val="24"/>
          <w:szCs w:val="24"/>
        </w:rPr>
        <w:t>связи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предметно</w:t>
      </w:r>
      <w:r w:rsidRPr="00AF11AD">
        <w:rPr>
          <w:rFonts w:ascii="Times New Roman"/>
          <w:color w:val="auto"/>
          <w:sz w:val="24"/>
          <w:szCs w:val="24"/>
        </w:rPr>
        <w:t>-</w:t>
      </w:r>
      <w:r w:rsidRPr="00AF11AD">
        <w:rPr>
          <w:rFonts w:hAnsi="Times New Roman"/>
          <w:color w:val="auto"/>
          <w:sz w:val="24"/>
          <w:szCs w:val="24"/>
        </w:rPr>
        <w:t>практической</w:t>
      </w:r>
      <w:r w:rsidRPr="00AF11AD">
        <w:rPr>
          <w:rFonts w:hAnsi="Times New Roman"/>
          <w:color w:val="auto"/>
          <w:sz w:val="24"/>
          <w:szCs w:val="24"/>
        </w:rPr>
        <w:t xml:space="preserve"> </w:t>
      </w:r>
      <w:r w:rsidRPr="00AF11AD">
        <w:rPr>
          <w:rFonts w:hAnsi="Times New Roman"/>
          <w:color w:val="auto"/>
          <w:sz w:val="24"/>
          <w:szCs w:val="24"/>
        </w:rPr>
        <w:t>деятельностью</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целенаправленным</w:t>
      </w:r>
      <w:r w:rsidRPr="00AF11AD">
        <w:rPr>
          <w:rFonts w:hAnsi="Times New Roman"/>
          <w:color w:val="auto"/>
          <w:sz w:val="24"/>
          <w:szCs w:val="24"/>
        </w:rPr>
        <w:t xml:space="preserve">  </w:t>
      </w:r>
      <w:r w:rsidRPr="00AF11AD">
        <w:rPr>
          <w:rFonts w:hAnsi="Times New Roman"/>
          <w:color w:val="auto"/>
          <w:sz w:val="24"/>
          <w:szCs w:val="24"/>
        </w:rPr>
        <w:t>обучением</w:t>
      </w:r>
      <w:r w:rsidRPr="00AF11AD">
        <w:rPr>
          <w:rFonts w:hAnsi="Times New Roman"/>
          <w:color w:val="auto"/>
          <w:sz w:val="24"/>
          <w:szCs w:val="24"/>
        </w:rPr>
        <w:t xml:space="preserve"> </w:t>
      </w:r>
      <w:r w:rsidRPr="00AF11AD">
        <w:rPr>
          <w:rFonts w:hAnsi="Times New Roman"/>
          <w:color w:val="auto"/>
          <w:sz w:val="24"/>
          <w:szCs w:val="24"/>
        </w:rPr>
        <w:t>разговорной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монологической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asci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Необходимым</w:t>
      </w:r>
      <w:r w:rsidRPr="00AF11AD">
        <w:rPr>
          <w:rFonts w:hAnsi="Times New Roman"/>
          <w:color w:val="auto"/>
          <w:sz w:val="24"/>
          <w:szCs w:val="24"/>
        </w:rPr>
        <w:t xml:space="preserve"> </w:t>
      </w:r>
      <w:r w:rsidRPr="00AF11AD">
        <w:rPr>
          <w:rFonts w:hAnsi="Times New Roman"/>
          <w:color w:val="auto"/>
          <w:sz w:val="24"/>
          <w:szCs w:val="24"/>
        </w:rPr>
        <w:t>условием</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hAnsi="Times New Roman"/>
          <w:color w:val="auto"/>
          <w:sz w:val="24"/>
          <w:szCs w:val="24"/>
        </w:rPr>
        <w:t xml:space="preserve"> </w:t>
      </w:r>
      <w:r w:rsidRPr="00AF11AD">
        <w:rPr>
          <w:rFonts w:hAnsi="Times New Roman"/>
          <w:color w:val="auto"/>
          <w:sz w:val="24"/>
          <w:szCs w:val="24"/>
        </w:rPr>
        <w:t>современного</w:t>
      </w:r>
      <w:r w:rsidRPr="00AF11AD">
        <w:rPr>
          <w:rFonts w:hAnsi="Times New Roman"/>
          <w:color w:val="auto"/>
          <w:sz w:val="24"/>
          <w:szCs w:val="24"/>
        </w:rPr>
        <w:t xml:space="preserve"> </w:t>
      </w:r>
      <w:r w:rsidRPr="00AF11AD">
        <w:rPr>
          <w:rFonts w:hAnsi="Times New Roman"/>
          <w:color w:val="auto"/>
          <w:sz w:val="24"/>
          <w:szCs w:val="24"/>
        </w:rPr>
        <w:t>качества</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являются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универсальных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действий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достижение</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ascii="Times New Roman"/>
          <w:color w:val="auto"/>
          <w:sz w:val="24"/>
          <w:szCs w:val="24"/>
        </w:rPr>
        <w:t xml:space="preserve">, </w:t>
      </w:r>
      <w:r w:rsidRPr="00AF11AD">
        <w:rPr>
          <w:rFonts w:hAnsi="Times New Roman"/>
          <w:color w:val="auto"/>
          <w:sz w:val="24"/>
          <w:szCs w:val="24"/>
        </w:rPr>
        <w:t>метапредметных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усиление</w:t>
      </w:r>
      <w:r w:rsidRPr="00AF11AD">
        <w:rPr>
          <w:rFonts w:hAnsi="Times New Roman"/>
          <w:color w:val="auto"/>
          <w:sz w:val="24"/>
          <w:szCs w:val="24"/>
        </w:rPr>
        <w:t xml:space="preserve"> </w:t>
      </w:r>
      <w:r w:rsidRPr="00AF11AD">
        <w:rPr>
          <w:rFonts w:hAnsi="Times New Roman"/>
          <w:color w:val="auto"/>
          <w:sz w:val="24"/>
          <w:szCs w:val="24"/>
        </w:rPr>
        <w:t>роли</w:t>
      </w:r>
      <w:r w:rsidRPr="00AF11AD">
        <w:rPr>
          <w:rFonts w:hAnsi="Times New Roman"/>
          <w:color w:val="auto"/>
          <w:sz w:val="24"/>
          <w:szCs w:val="24"/>
        </w:rPr>
        <w:t xml:space="preserve"> </w:t>
      </w:r>
      <w:r w:rsidRPr="00AF11AD">
        <w:rPr>
          <w:rFonts w:hAnsi="Times New Roman"/>
          <w:color w:val="auto"/>
          <w:sz w:val="24"/>
          <w:szCs w:val="24"/>
        </w:rPr>
        <w:t>информационно</w:t>
      </w:r>
      <w:r w:rsidRPr="00AF11AD">
        <w:rPr>
          <w:rFonts w:ascii="Times New Roman"/>
          <w:color w:val="auto"/>
          <w:sz w:val="24"/>
          <w:szCs w:val="24"/>
        </w:rPr>
        <w:t>-</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t>специализированных</w:t>
      </w:r>
      <w:r w:rsidRPr="00AF11AD">
        <w:rPr>
          <w:rFonts w:hAnsi="Times New Roman"/>
          <w:color w:val="auto"/>
          <w:sz w:val="24"/>
          <w:szCs w:val="24"/>
        </w:rPr>
        <w:t xml:space="preserve"> </w:t>
      </w:r>
      <w:r w:rsidRPr="00AF11AD">
        <w:rPr>
          <w:rFonts w:hAnsi="Times New Roman"/>
          <w:color w:val="auto"/>
          <w:sz w:val="24"/>
          <w:szCs w:val="24"/>
        </w:rPr>
        <w:t>компьютерных</w:t>
      </w:r>
      <w:r w:rsidRPr="00AF11AD">
        <w:rPr>
          <w:rFonts w:hAnsi="Times New Roman"/>
          <w:color w:val="auto"/>
          <w:sz w:val="24"/>
          <w:szCs w:val="24"/>
        </w:rPr>
        <w:t xml:space="preserve"> </w:t>
      </w:r>
      <w:r w:rsidRPr="00AF11AD">
        <w:rPr>
          <w:rFonts w:hAnsi="Times New Roman"/>
          <w:color w:val="auto"/>
          <w:sz w:val="24"/>
          <w:szCs w:val="24"/>
        </w:rPr>
        <w:t>инструментов</w:t>
      </w:r>
      <w:r w:rsidRPr="00AF11AD">
        <w:rPr>
          <w:rFonts w:ascii="Times New Roman"/>
          <w:color w:val="auto"/>
          <w:sz w:val="24"/>
          <w:szCs w:val="24"/>
        </w:rPr>
        <w:t xml:space="preserve">, </w:t>
      </w:r>
      <w:r w:rsidRPr="00AF11AD">
        <w:rPr>
          <w:rFonts w:hAnsi="Times New Roman"/>
          <w:color w:val="auto"/>
          <w:sz w:val="24"/>
          <w:szCs w:val="24"/>
        </w:rPr>
        <w:t>разработанных</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ограниченными</w:t>
      </w:r>
      <w:r w:rsidRPr="00AF11AD">
        <w:rPr>
          <w:rFonts w:hAnsi="Times New Roman"/>
          <w:color w:val="auto"/>
          <w:sz w:val="24"/>
          <w:szCs w:val="24"/>
        </w:rPr>
        <w:t xml:space="preserve"> </w:t>
      </w:r>
      <w:r w:rsidRPr="00AF11AD">
        <w:rPr>
          <w:rFonts w:hAnsi="Times New Roman"/>
          <w:color w:val="auto"/>
          <w:sz w:val="24"/>
          <w:szCs w:val="24"/>
        </w:rPr>
        <w:t>возможностями</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Учебный</w:t>
      </w:r>
      <w:r w:rsidRPr="00AF11AD">
        <w:rPr>
          <w:rFonts w:hAnsi="Times New Roman"/>
          <w:color w:val="auto"/>
          <w:sz w:val="24"/>
          <w:szCs w:val="24"/>
        </w:rPr>
        <w:t xml:space="preserve"> </w:t>
      </w:r>
      <w:r w:rsidRPr="00AF11AD">
        <w:rPr>
          <w:rFonts w:hAnsi="Times New Roman"/>
          <w:color w:val="auto"/>
          <w:sz w:val="24"/>
          <w:szCs w:val="24"/>
        </w:rPr>
        <w:t>план</w:t>
      </w:r>
      <w:r w:rsidRPr="00AF11AD">
        <w:rPr>
          <w:rFonts w:hAnsi="Times New Roman"/>
          <w:color w:val="auto"/>
          <w:sz w:val="24"/>
          <w:szCs w:val="24"/>
        </w:rPr>
        <w:t xml:space="preserve"> </w:t>
      </w:r>
      <w:r w:rsidRPr="00AF11AD">
        <w:rPr>
          <w:rFonts w:hAnsi="Times New Roman"/>
          <w:color w:val="auto"/>
          <w:sz w:val="24"/>
          <w:szCs w:val="24"/>
        </w:rPr>
        <w:t>общеобразовательной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обеспечивает</w:t>
      </w:r>
      <w:r w:rsidRPr="00AF11AD">
        <w:rPr>
          <w:rFonts w:hAnsi="Times New Roman"/>
          <w:color w:val="auto"/>
          <w:sz w:val="24"/>
          <w:szCs w:val="24"/>
        </w:rPr>
        <w:t xml:space="preserve"> </w:t>
      </w:r>
      <w:r w:rsidRPr="00AF11AD">
        <w:rPr>
          <w:rFonts w:hAnsi="Times New Roman"/>
          <w:color w:val="auto"/>
          <w:sz w:val="24"/>
          <w:szCs w:val="24"/>
        </w:rPr>
        <w:t>выполнение</w:t>
      </w:r>
      <w:r w:rsidRPr="00AF11AD">
        <w:rPr>
          <w:rFonts w:hAnsi="Times New Roman"/>
          <w:color w:val="auto"/>
          <w:sz w:val="24"/>
          <w:szCs w:val="24"/>
        </w:rPr>
        <w:t xml:space="preserve"> </w:t>
      </w:r>
      <w:r w:rsidRPr="00AF11AD">
        <w:rPr>
          <w:rFonts w:hAnsi="Times New Roman"/>
          <w:color w:val="auto"/>
          <w:sz w:val="24"/>
          <w:szCs w:val="24"/>
        </w:rPr>
        <w:t>санитарно</w:t>
      </w:r>
      <w:r w:rsidRPr="00AF11AD">
        <w:rPr>
          <w:rFonts w:ascii="Times New Roman"/>
          <w:color w:val="auto"/>
          <w:sz w:val="24"/>
          <w:szCs w:val="24"/>
        </w:rPr>
        <w:t>-</w:t>
      </w:r>
      <w:r w:rsidRPr="00AF11AD">
        <w:rPr>
          <w:rFonts w:hAnsi="Times New Roman"/>
          <w:color w:val="auto"/>
          <w:sz w:val="24"/>
          <w:szCs w:val="24"/>
        </w:rPr>
        <w:t>гигиенических</w:t>
      </w:r>
      <w:r w:rsidRPr="00AF11AD">
        <w:rPr>
          <w:rFonts w:hAnsi="Times New Roman"/>
          <w:color w:val="auto"/>
          <w:sz w:val="24"/>
          <w:szCs w:val="24"/>
        </w:rPr>
        <w:t xml:space="preserve"> </w:t>
      </w:r>
      <w:r w:rsidRPr="00AF11AD">
        <w:rPr>
          <w:rFonts w:hAnsi="Times New Roman"/>
          <w:color w:val="auto"/>
          <w:sz w:val="24"/>
          <w:szCs w:val="24"/>
        </w:rPr>
        <w:t>требований</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образовательному</w:t>
      </w:r>
      <w:r w:rsidRPr="00AF11AD">
        <w:rPr>
          <w:rFonts w:hAnsi="Times New Roman"/>
          <w:color w:val="auto"/>
          <w:sz w:val="24"/>
          <w:szCs w:val="24"/>
        </w:rPr>
        <w:t xml:space="preserve"> </w:t>
      </w:r>
      <w:r w:rsidRPr="00AF11AD">
        <w:rPr>
          <w:rFonts w:hAnsi="Times New Roman"/>
          <w:color w:val="auto"/>
          <w:sz w:val="24"/>
          <w:szCs w:val="24"/>
        </w:rPr>
        <w:t>процессу</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Сроки</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1.2)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составляют</w:t>
      </w:r>
      <w:r w:rsidRPr="00AF11AD">
        <w:rPr>
          <w:rFonts w:hAnsi="Times New Roman"/>
          <w:color w:val="auto"/>
          <w:sz w:val="24"/>
          <w:szCs w:val="24"/>
        </w:rPr>
        <w:t xml:space="preserve"> </w:t>
      </w:r>
      <w:r w:rsidRPr="00AF11AD">
        <w:rPr>
          <w:rFonts w:ascii="Times New Roman"/>
          <w:color w:val="auto"/>
          <w:sz w:val="24"/>
          <w:szCs w:val="24"/>
        </w:rPr>
        <w:t xml:space="preserve">5 </w:t>
      </w:r>
      <w:r w:rsidRPr="00AF11AD">
        <w:rPr>
          <w:rFonts w:hAnsi="Times New Roman"/>
          <w:color w:val="auto"/>
          <w:sz w:val="24"/>
          <w:szCs w:val="24"/>
        </w:rPr>
        <w:t>лет</w:t>
      </w:r>
      <w:r w:rsidRPr="00AF11AD">
        <w:rPr>
          <w:rFonts w:hAnsi="Times New Roman"/>
          <w:color w:val="auto"/>
          <w:sz w:val="24"/>
          <w:szCs w:val="24"/>
        </w:rPr>
        <w:t xml:space="preserve">  </w:t>
      </w:r>
      <w:r w:rsidRPr="00AF11AD">
        <w:rPr>
          <w:rFonts w:ascii="Times New Roman"/>
          <w:color w:val="auto"/>
          <w:sz w:val="24"/>
          <w:szCs w:val="24"/>
        </w:rPr>
        <w:t xml:space="preserve">(1-5 </w:t>
      </w:r>
      <w:r w:rsidRPr="00AF11AD">
        <w:rPr>
          <w:rFonts w:hAnsi="Times New Roman"/>
          <w:color w:val="auto"/>
          <w:sz w:val="24"/>
          <w:szCs w:val="24"/>
        </w:rPr>
        <w:t>классы</w:t>
      </w:r>
      <w:r w:rsidRPr="00AF11AD">
        <w:rPr>
          <w:rFonts w:ascii="Times New Roman"/>
          <w:color w:val="auto"/>
          <w:sz w:val="24"/>
          <w:szCs w:val="24"/>
        </w:rPr>
        <w:t xml:space="preserve">) </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ascii="Times New Roman"/>
          <w:color w:val="auto"/>
          <w:sz w:val="24"/>
          <w:szCs w:val="24"/>
        </w:rPr>
        <w:t xml:space="preserve">6 </w:t>
      </w:r>
      <w:r w:rsidRPr="00AF11AD">
        <w:rPr>
          <w:rFonts w:hAnsi="Times New Roman"/>
          <w:color w:val="auto"/>
          <w:sz w:val="24"/>
          <w:szCs w:val="24"/>
        </w:rPr>
        <w:t>лет</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первый</w:t>
      </w:r>
      <w:r w:rsidRPr="00AF11AD">
        <w:rPr>
          <w:rFonts w:hAnsi="Times New Roman"/>
          <w:color w:val="auto"/>
          <w:sz w:val="24"/>
          <w:szCs w:val="24"/>
        </w:rPr>
        <w:t xml:space="preserve"> </w:t>
      </w:r>
      <w:r w:rsidRPr="00AF11AD">
        <w:rPr>
          <w:rFonts w:hAnsi="Times New Roman"/>
          <w:color w:val="auto"/>
          <w:sz w:val="24"/>
          <w:szCs w:val="24"/>
        </w:rPr>
        <w:t>дополнительный</w:t>
      </w:r>
      <w:r w:rsidRPr="00AF11AD">
        <w:rPr>
          <w:rFonts w:ascii="Times New Roman"/>
          <w:color w:val="auto"/>
          <w:sz w:val="24"/>
          <w:szCs w:val="24"/>
        </w:rPr>
        <w:t xml:space="preserve">, 1-5 </w:t>
      </w:r>
      <w:r w:rsidRPr="00AF11AD">
        <w:rPr>
          <w:rFonts w:hAnsi="Times New Roman"/>
          <w:color w:val="auto"/>
          <w:sz w:val="24"/>
          <w:szCs w:val="24"/>
        </w:rPr>
        <w:t>классы</w:t>
      </w:r>
      <w:r w:rsidRPr="00AF11AD">
        <w:rPr>
          <w:rFonts w:ascii="Times New Roman"/>
          <w:color w:val="auto"/>
          <w:sz w:val="24"/>
          <w:szCs w:val="24"/>
        </w:rPr>
        <w:t xml:space="preserve">). </w:t>
      </w:r>
      <w:r w:rsidRPr="00AF11AD">
        <w:rPr>
          <w:rFonts w:hAnsi="Times New Roman"/>
          <w:color w:val="auto"/>
          <w:sz w:val="24"/>
          <w:szCs w:val="24"/>
        </w:rPr>
        <w:t>Первый</w:t>
      </w:r>
      <w:r w:rsidRPr="00AF11AD">
        <w:rPr>
          <w:rFonts w:hAnsi="Times New Roman"/>
          <w:color w:val="auto"/>
          <w:sz w:val="24"/>
          <w:szCs w:val="24"/>
        </w:rPr>
        <w:t xml:space="preserve"> </w:t>
      </w:r>
      <w:r w:rsidRPr="00AF11AD">
        <w:rPr>
          <w:rFonts w:hAnsi="Times New Roman"/>
          <w:color w:val="auto"/>
          <w:sz w:val="24"/>
          <w:szCs w:val="24"/>
        </w:rPr>
        <w:t>дополнительный</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открывается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базе</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получивших</w:t>
      </w:r>
      <w:r w:rsidRPr="00AF11AD">
        <w:rPr>
          <w:rFonts w:hAnsi="Times New Roman"/>
          <w:color w:val="auto"/>
          <w:sz w:val="24"/>
          <w:szCs w:val="24"/>
        </w:rPr>
        <w:t xml:space="preserve"> </w:t>
      </w:r>
      <w:r w:rsidRPr="00AF11AD">
        <w:rPr>
          <w:rFonts w:hAnsi="Times New Roman"/>
          <w:color w:val="auto"/>
          <w:sz w:val="24"/>
          <w:szCs w:val="24"/>
        </w:rPr>
        <w:t>полноценное</w:t>
      </w:r>
      <w:r w:rsidRPr="00AF11AD">
        <w:rPr>
          <w:rFonts w:hAnsi="Times New Roman"/>
          <w:color w:val="auto"/>
          <w:sz w:val="24"/>
          <w:szCs w:val="24"/>
        </w:rPr>
        <w:t xml:space="preserve"> </w:t>
      </w:r>
      <w:r w:rsidRPr="00AF11AD">
        <w:rPr>
          <w:rFonts w:hAnsi="Times New Roman"/>
          <w:color w:val="auto"/>
          <w:sz w:val="24"/>
          <w:szCs w:val="24"/>
        </w:rPr>
        <w:t>дошкольное</w:t>
      </w:r>
      <w:r w:rsidRPr="00AF11AD">
        <w:rPr>
          <w:rFonts w:hAnsi="Times New Roman"/>
          <w:color w:val="auto"/>
          <w:sz w:val="24"/>
          <w:szCs w:val="24"/>
        </w:rPr>
        <w:t xml:space="preserve"> </w:t>
      </w:r>
      <w:r w:rsidRPr="00AF11AD">
        <w:rPr>
          <w:rFonts w:hAnsi="Times New Roman"/>
          <w:color w:val="auto"/>
          <w:sz w:val="24"/>
          <w:szCs w:val="24"/>
        </w:rPr>
        <w:t>образование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течение</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лет</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ascii="Times New Roman"/>
          <w:color w:val="auto"/>
          <w:sz w:val="24"/>
          <w:szCs w:val="24"/>
        </w:rPr>
        <w:t xml:space="preserve">5 </w:t>
      </w:r>
      <w:r w:rsidRPr="00AF11AD">
        <w:rPr>
          <w:rFonts w:hAnsi="Times New Roman"/>
          <w:color w:val="auto"/>
          <w:sz w:val="24"/>
          <w:szCs w:val="24"/>
        </w:rPr>
        <w:t>дней</w:t>
      </w:r>
      <w:r w:rsidRPr="00AF11AD">
        <w:rPr>
          <w:rFonts w:ascii="Times New Roman"/>
          <w:color w:val="auto"/>
          <w:sz w:val="24"/>
          <w:szCs w:val="24"/>
        </w:rPr>
        <w:t xml:space="preserve">. </w:t>
      </w:r>
      <w:r w:rsidRPr="00AF11AD">
        <w:rPr>
          <w:rFonts w:hAnsi="Times New Roman"/>
          <w:color w:val="auto"/>
          <w:sz w:val="24"/>
          <w:szCs w:val="24"/>
        </w:rPr>
        <w:t>Пятидневная</w:t>
      </w:r>
      <w:r w:rsidRPr="00AF11AD">
        <w:rPr>
          <w:rFonts w:hAnsi="Times New Roman"/>
          <w:color w:val="auto"/>
          <w:sz w:val="24"/>
          <w:szCs w:val="24"/>
        </w:rPr>
        <w:t xml:space="preserve"> </w:t>
      </w:r>
      <w:r w:rsidRPr="00AF11AD">
        <w:rPr>
          <w:rFonts w:hAnsi="Times New Roman"/>
          <w:color w:val="auto"/>
          <w:sz w:val="24"/>
          <w:szCs w:val="24"/>
        </w:rPr>
        <w:t>рабочая</w:t>
      </w:r>
      <w:r w:rsidRPr="00AF11AD">
        <w:rPr>
          <w:rFonts w:hAnsi="Times New Roman"/>
          <w:color w:val="auto"/>
          <w:sz w:val="24"/>
          <w:szCs w:val="24"/>
        </w:rPr>
        <w:t xml:space="preserve"> </w:t>
      </w:r>
      <w:r w:rsidRPr="00AF11AD">
        <w:rPr>
          <w:rFonts w:hAnsi="Times New Roman"/>
          <w:color w:val="auto"/>
          <w:sz w:val="24"/>
          <w:szCs w:val="24"/>
        </w:rPr>
        <w:t>неделя</w:t>
      </w:r>
      <w:r w:rsidRPr="00AF11AD">
        <w:rPr>
          <w:rFonts w:hAnsi="Times New Roman"/>
          <w:color w:val="auto"/>
          <w:sz w:val="24"/>
          <w:szCs w:val="24"/>
        </w:rPr>
        <w:t xml:space="preserve"> </w:t>
      </w:r>
      <w:r w:rsidRPr="00AF11AD">
        <w:rPr>
          <w:rFonts w:hAnsi="Times New Roman"/>
          <w:color w:val="auto"/>
          <w:sz w:val="24"/>
          <w:szCs w:val="24"/>
        </w:rPr>
        <w:t>устанавливается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целях</w:t>
      </w:r>
      <w:r w:rsidRPr="00AF11AD">
        <w:rPr>
          <w:rFonts w:hAnsi="Times New Roman"/>
          <w:color w:val="auto"/>
          <w:sz w:val="24"/>
          <w:szCs w:val="24"/>
        </w:rPr>
        <w:t xml:space="preserve"> </w:t>
      </w:r>
      <w:r w:rsidRPr="00AF11AD">
        <w:rPr>
          <w:rFonts w:hAnsi="Times New Roman"/>
          <w:color w:val="auto"/>
          <w:sz w:val="24"/>
          <w:szCs w:val="24"/>
        </w:rPr>
        <w:t>сохранения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укрепления</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проходит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одну</w:t>
      </w:r>
      <w:r w:rsidRPr="00AF11AD">
        <w:rPr>
          <w:rFonts w:hAnsi="Times New Roman"/>
          <w:color w:val="auto"/>
          <w:sz w:val="24"/>
          <w:szCs w:val="24"/>
        </w:rPr>
        <w:t xml:space="preserve"> </w:t>
      </w:r>
      <w:r w:rsidRPr="00AF11AD">
        <w:rPr>
          <w:rFonts w:hAnsi="Times New Roman"/>
          <w:color w:val="auto"/>
          <w:sz w:val="24"/>
          <w:szCs w:val="24"/>
        </w:rPr>
        <w:t>смену</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года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ступени</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составляет</w:t>
      </w:r>
      <w:r w:rsidRPr="00AF11AD">
        <w:rPr>
          <w:rFonts w:hAnsi="Times New Roman"/>
          <w:color w:val="auto"/>
          <w:sz w:val="24"/>
          <w:szCs w:val="24"/>
        </w:rPr>
        <w:t xml:space="preserve"> </w:t>
      </w:r>
      <w:r w:rsidRPr="00AF11AD">
        <w:rPr>
          <w:rFonts w:ascii="Times New Roman"/>
          <w:color w:val="auto"/>
          <w:sz w:val="24"/>
          <w:szCs w:val="24"/>
        </w:rPr>
        <w:t>34</w:t>
      </w:r>
      <w:r w:rsidRPr="00AF11AD">
        <w:rPr>
          <w:rFonts w:hAnsi="Times New Roman"/>
          <w:color w:val="auto"/>
          <w:sz w:val="24"/>
          <w:szCs w:val="24"/>
        </w:rPr>
        <w:t> недели</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подготовительном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первом классах –</w:t>
      </w:r>
      <w:r w:rsidRPr="00AF11AD">
        <w:rPr>
          <w:rFonts w:hAnsi="Times New Roman"/>
          <w:color w:val="auto"/>
          <w:sz w:val="24"/>
          <w:szCs w:val="24"/>
        </w:rPr>
        <w:t xml:space="preserve"> </w:t>
      </w:r>
      <w:r w:rsidRPr="00AF11AD">
        <w:rPr>
          <w:rFonts w:ascii="Times New Roman"/>
          <w:color w:val="auto"/>
          <w:sz w:val="24"/>
          <w:szCs w:val="24"/>
        </w:rPr>
        <w:t>33</w:t>
      </w:r>
      <w:r w:rsidRPr="00AF11AD">
        <w:rPr>
          <w:rFonts w:hAnsi="Times New Roman"/>
          <w:color w:val="auto"/>
          <w:sz w:val="24"/>
          <w:szCs w:val="24"/>
        </w:rPr>
        <w:t> недели</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каникул</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течение</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года</w:t>
      </w:r>
      <w:r w:rsidRPr="00AF11AD">
        <w:rPr>
          <w:rFonts w:hAnsi="Times New Roman"/>
          <w:color w:val="auto"/>
          <w:sz w:val="24"/>
          <w:szCs w:val="24"/>
        </w:rPr>
        <w:t xml:space="preserve"> </w:t>
      </w:r>
      <w:r w:rsidRPr="00AF11AD">
        <w:rPr>
          <w:rFonts w:hAnsi="Times New Roman"/>
          <w:color w:val="auto"/>
          <w:sz w:val="24"/>
          <w:szCs w:val="24"/>
        </w:rPr>
        <w:t>составляет</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менее</w:t>
      </w:r>
      <w:r w:rsidRPr="00AF11AD">
        <w:rPr>
          <w:rFonts w:hAnsi="Times New Roman"/>
          <w:color w:val="auto"/>
          <w:sz w:val="24"/>
          <w:szCs w:val="24"/>
        </w:rPr>
        <w:t xml:space="preserve"> </w:t>
      </w:r>
      <w:r w:rsidRPr="00AF11AD">
        <w:rPr>
          <w:rFonts w:ascii="Times New Roman"/>
          <w:color w:val="auto"/>
          <w:sz w:val="24"/>
          <w:szCs w:val="24"/>
        </w:rPr>
        <w:t>30</w:t>
      </w:r>
      <w:r w:rsidRPr="00AF11AD">
        <w:rPr>
          <w:rFonts w:hAnsi="Times New Roman"/>
          <w:color w:val="auto"/>
          <w:sz w:val="24"/>
          <w:szCs w:val="24"/>
        </w:rPr>
        <w:t> календарных</w:t>
      </w:r>
      <w:r w:rsidRPr="00AF11AD">
        <w:rPr>
          <w:rFonts w:hAnsi="Times New Roman"/>
          <w:color w:val="auto"/>
          <w:sz w:val="24"/>
          <w:szCs w:val="24"/>
        </w:rPr>
        <w:t xml:space="preserve"> </w:t>
      </w:r>
      <w:r w:rsidRPr="00AF11AD">
        <w:rPr>
          <w:rFonts w:hAnsi="Times New Roman"/>
          <w:color w:val="auto"/>
          <w:sz w:val="24"/>
          <w:szCs w:val="24"/>
        </w:rPr>
        <w:t>дней</w:t>
      </w:r>
      <w:r w:rsidRPr="00AF11AD">
        <w:rPr>
          <w:rFonts w:ascii="Times New Roman"/>
          <w:color w:val="auto"/>
          <w:sz w:val="24"/>
          <w:szCs w:val="24"/>
        </w:rPr>
        <w:t xml:space="preserve">, </w:t>
      </w:r>
      <w:r w:rsidRPr="00AF11AD">
        <w:rPr>
          <w:rFonts w:hAnsi="Times New Roman"/>
          <w:color w:val="auto"/>
          <w:sz w:val="24"/>
          <w:szCs w:val="24"/>
        </w:rPr>
        <w:t>летом –</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менее</w:t>
      </w:r>
      <w:r w:rsidRPr="00AF11AD">
        <w:rPr>
          <w:rFonts w:hAnsi="Times New Roman"/>
          <w:color w:val="auto"/>
          <w:sz w:val="24"/>
          <w:szCs w:val="24"/>
        </w:rPr>
        <w:t xml:space="preserve"> </w:t>
      </w:r>
      <w:r w:rsidRPr="00AF11AD">
        <w:rPr>
          <w:rFonts w:ascii="Times New Roman"/>
          <w:color w:val="auto"/>
          <w:sz w:val="24"/>
          <w:szCs w:val="24"/>
        </w:rPr>
        <w:t>8</w:t>
      </w:r>
      <w:r w:rsidRPr="00AF11AD">
        <w:rPr>
          <w:rFonts w:hAnsi="Times New Roman"/>
          <w:color w:val="auto"/>
          <w:sz w:val="24"/>
          <w:szCs w:val="24"/>
        </w:rPr>
        <w:t> недель</w:t>
      </w:r>
      <w:r w:rsidRPr="00AF11AD">
        <w:rPr>
          <w:rFonts w:asci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первом</w:t>
      </w:r>
      <w:r w:rsidRPr="00AF11AD">
        <w:rPr>
          <w:rFonts w:hAnsi="Times New Roman"/>
          <w:color w:val="auto"/>
          <w:sz w:val="24"/>
          <w:szCs w:val="24"/>
        </w:rPr>
        <w:t xml:space="preserve"> </w:t>
      </w:r>
      <w:r w:rsidRPr="00AF11AD">
        <w:rPr>
          <w:rFonts w:hAnsi="Times New Roman"/>
          <w:color w:val="auto"/>
          <w:sz w:val="24"/>
          <w:szCs w:val="24"/>
        </w:rPr>
        <w:t>дополнительном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первом классах </w:t>
      </w:r>
      <w:r w:rsidRPr="00AF11AD">
        <w:rPr>
          <w:rFonts w:hAnsi="Times New Roman"/>
          <w:color w:val="auto"/>
          <w:sz w:val="24"/>
          <w:szCs w:val="24"/>
        </w:rPr>
        <w:t xml:space="preserve"> </w:t>
      </w:r>
      <w:r w:rsidRPr="00AF11AD">
        <w:rPr>
          <w:rFonts w:hAnsi="Times New Roman"/>
          <w:color w:val="auto"/>
          <w:sz w:val="24"/>
          <w:szCs w:val="24"/>
        </w:rPr>
        <w:t>устанавливаются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течение</w:t>
      </w:r>
      <w:r w:rsidRPr="00AF11AD">
        <w:rPr>
          <w:rFonts w:hAnsi="Times New Roman"/>
          <w:color w:val="auto"/>
          <w:sz w:val="24"/>
          <w:szCs w:val="24"/>
        </w:rPr>
        <w:t xml:space="preserve"> </w:t>
      </w:r>
      <w:r w:rsidRPr="00AF11AD">
        <w:rPr>
          <w:rFonts w:hAnsi="Times New Roman"/>
          <w:color w:val="auto"/>
          <w:sz w:val="24"/>
          <w:szCs w:val="24"/>
        </w:rPr>
        <w:t>года</w:t>
      </w:r>
      <w:r w:rsidRPr="00AF11AD">
        <w:rPr>
          <w:rFonts w:hAnsi="Times New Roman"/>
          <w:color w:val="auto"/>
          <w:sz w:val="24"/>
          <w:szCs w:val="24"/>
        </w:rPr>
        <w:t xml:space="preserve"> </w:t>
      </w: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недельные</w:t>
      </w:r>
      <w:r w:rsidRPr="00AF11AD">
        <w:rPr>
          <w:rFonts w:hAnsi="Times New Roman"/>
          <w:color w:val="auto"/>
          <w:sz w:val="24"/>
          <w:szCs w:val="24"/>
        </w:rPr>
        <w:t xml:space="preserve"> </w:t>
      </w:r>
      <w:r w:rsidRPr="00AF11AD">
        <w:rPr>
          <w:rFonts w:hAnsi="Times New Roman"/>
          <w:color w:val="auto"/>
          <w:sz w:val="24"/>
          <w:szCs w:val="24"/>
        </w:rPr>
        <w:t>каникулы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урока</w:t>
      </w:r>
      <w:r w:rsidRPr="00AF11AD">
        <w:rPr>
          <w:rFonts w:hAnsi="Times New Roman"/>
          <w:color w:val="auto"/>
          <w:sz w:val="24"/>
          <w:szCs w:val="24"/>
        </w:rPr>
        <w:t xml:space="preserve"> </w:t>
      </w:r>
      <w:r w:rsidRPr="00AF11AD">
        <w:rPr>
          <w:rFonts w:hAnsi="Times New Roman"/>
          <w:color w:val="auto"/>
          <w:sz w:val="24"/>
          <w:szCs w:val="24"/>
        </w:rPr>
        <w:t>составляет</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первом</w:t>
      </w:r>
      <w:r w:rsidRPr="00AF11AD">
        <w:rPr>
          <w:rFonts w:hAnsi="Times New Roman"/>
          <w:color w:val="auto"/>
          <w:sz w:val="24"/>
          <w:szCs w:val="24"/>
        </w:rPr>
        <w:t xml:space="preserve"> </w:t>
      </w:r>
      <w:r w:rsidRPr="00AF11AD">
        <w:rPr>
          <w:rFonts w:hAnsi="Times New Roman"/>
          <w:color w:val="auto"/>
          <w:sz w:val="24"/>
          <w:szCs w:val="24"/>
        </w:rPr>
        <w:t>дополнительном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первом  классах –</w:t>
      </w:r>
      <w:r w:rsidRPr="00AF11AD">
        <w:rPr>
          <w:rFonts w:hAnsi="Times New Roman"/>
          <w:color w:val="auto"/>
          <w:sz w:val="24"/>
          <w:szCs w:val="24"/>
        </w:rPr>
        <w:t xml:space="preserve"> </w:t>
      </w:r>
      <w:r w:rsidRPr="00AF11AD">
        <w:rPr>
          <w:rFonts w:ascii="Times New Roman"/>
          <w:color w:val="auto"/>
          <w:sz w:val="24"/>
          <w:szCs w:val="24"/>
        </w:rPr>
        <w:t>35</w:t>
      </w:r>
      <w:r w:rsidRPr="00AF11AD">
        <w:rPr>
          <w:rFonts w:hAnsi="Times New Roman"/>
          <w:color w:val="auto"/>
          <w:sz w:val="24"/>
          <w:szCs w:val="24"/>
        </w:rPr>
        <w:t> минут</w:t>
      </w:r>
      <w:r w:rsidRPr="00AF11AD">
        <w:rPr>
          <w:rFonts w:asci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ascii="Times New Roman"/>
          <w:color w:val="auto"/>
          <w:sz w:val="24"/>
          <w:szCs w:val="24"/>
        </w:rPr>
        <w:t>2 - 4</w:t>
      </w:r>
      <w:r w:rsidRPr="00AF11AD">
        <w:rPr>
          <w:rFonts w:hAnsi="Times New Roman"/>
          <w:color w:val="auto"/>
          <w:sz w:val="24"/>
          <w:szCs w:val="24"/>
        </w:rPr>
        <w:t> классах </w:t>
      </w:r>
      <w:r w:rsidRPr="00AF11AD">
        <w:rPr>
          <w:rFonts w:hAnsi="Times New Roman"/>
          <w:color w:val="auto"/>
          <w:sz w:val="24"/>
          <w:szCs w:val="24"/>
        </w:rPr>
        <w:t xml:space="preserve"> </w:t>
      </w:r>
      <w:r w:rsidRPr="00AF11AD">
        <w:rPr>
          <w:rFonts w:ascii="Times New Roman"/>
          <w:color w:val="auto"/>
          <w:sz w:val="24"/>
          <w:szCs w:val="24"/>
        </w:rPr>
        <w:t>-   40</w:t>
      </w:r>
      <w:r w:rsidRPr="00AF11AD">
        <w:rPr>
          <w:rFonts w:hAnsi="Times New Roman"/>
          <w:color w:val="auto"/>
          <w:sz w:val="24"/>
          <w:szCs w:val="24"/>
        </w:rPr>
        <w:t> минут</w:t>
      </w:r>
      <w:r w:rsidRPr="00AF11AD">
        <w:rPr>
          <w:rFonts w:ascii="Times New Roman"/>
          <w:color w:val="auto"/>
          <w:sz w:val="24"/>
          <w:szCs w:val="24"/>
        </w:rPr>
        <w:t>.</w:t>
      </w:r>
    </w:p>
    <w:p w:rsidR="00F65069" w:rsidRPr="00AF11AD" w:rsidRDefault="00C079E3" w:rsidP="00AF11AD">
      <w:pPr>
        <w:pStyle w:val="ab"/>
        <w:tabs>
          <w:tab w:val="clear" w:pos="4677"/>
          <w:tab w:val="clear" w:pos="9355"/>
          <w:tab w:val="left" w:pos="709"/>
        </w:tabs>
        <w:ind w:left="284" w:firstLine="720"/>
        <w:jc w:val="center"/>
        <w:rPr>
          <w:color w:val="auto"/>
          <w:sz w:val="24"/>
          <w:szCs w:val="24"/>
        </w:rPr>
      </w:pPr>
      <w:r w:rsidRPr="00AF11AD">
        <w:rPr>
          <w:caps/>
          <w:color w:val="auto"/>
          <w:sz w:val="24"/>
          <w:szCs w:val="24"/>
        </w:rPr>
        <w:br w:type="page"/>
      </w:r>
    </w:p>
    <w:tbl>
      <w:tblPr>
        <w:tblW w:w="934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742"/>
        <w:gridCol w:w="159"/>
        <w:gridCol w:w="2526"/>
        <w:gridCol w:w="1064"/>
        <w:gridCol w:w="531"/>
        <w:gridCol w:w="532"/>
        <w:gridCol w:w="531"/>
        <w:gridCol w:w="532"/>
        <w:gridCol w:w="535"/>
        <w:gridCol w:w="1197"/>
      </w:tblGrid>
      <w:tr w:rsidR="00F65069" w:rsidRPr="00AF11AD" w:rsidTr="00086C6A">
        <w:trPr>
          <w:trHeight w:val="1044"/>
          <w:jc w:val="center"/>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ind w:left="284"/>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p>
          <w:p w:rsidR="00F65069" w:rsidRPr="00AF11AD" w:rsidRDefault="00C079E3" w:rsidP="00AF11AD">
            <w:pPr>
              <w:spacing w:after="0" w:line="240" w:lineRule="auto"/>
              <w:ind w:left="284"/>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 xml:space="preserve"> </w:t>
            </w:r>
            <w:r w:rsidRPr="00AF11AD">
              <w:rPr>
                <w:rFonts w:hAnsi="Times New Roman"/>
                <w:b/>
                <w:bCs/>
                <w:color w:val="auto"/>
                <w:sz w:val="24"/>
                <w:szCs w:val="24"/>
              </w:rPr>
              <w:t>для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недельный</w:t>
            </w:r>
            <w:r w:rsidRPr="00AF11AD">
              <w:rPr>
                <w:rFonts w:ascii="Times New Roman"/>
                <w:b/>
                <w:bCs/>
                <w:color w:val="auto"/>
                <w:sz w:val="24"/>
                <w:szCs w:val="24"/>
              </w:rPr>
              <w:t>)</w:t>
            </w:r>
          </w:p>
          <w:p w:rsidR="00F65069" w:rsidRPr="00AF11AD" w:rsidRDefault="00C079E3" w:rsidP="00AF11AD">
            <w:pPr>
              <w:spacing w:after="0" w:line="240" w:lineRule="auto"/>
              <w:ind w:left="284"/>
              <w:jc w:val="center"/>
              <w:rPr>
                <w:color w:val="auto"/>
                <w:sz w:val="24"/>
                <w:szCs w:val="24"/>
              </w:rPr>
            </w:pP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1.2)</w:t>
            </w:r>
          </w:p>
        </w:tc>
      </w:tr>
      <w:tr w:rsidR="002E13DF" w:rsidRPr="00AF11AD" w:rsidTr="00086C6A">
        <w:trPr>
          <w:trHeight w:val="650"/>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hAnsi="Times New Roman"/>
                <w:b/>
                <w:bCs/>
                <w:color w:val="auto"/>
                <w:sz w:val="24"/>
                <w:szCs w:val="24"/>
              </w:rPr>
              <w:t>Предметные</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области</w:t>
            </w:r>
          </w:p>
        </w:tc>
        <w:tc>
          <w:tcPr>
            <w:tcW w:w="2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Учебные</w:t>
            </w:r>
            <w:r w:rsidRPr="00AF11AD">
              <w:rPr>
                <w:b/>
                <w:bCs/>
                <w:color w:val="auto"/>
                <w:sz w:val="24"/>
                <w:szCs w:val="24"/>
              </w:rPr>
              <w:br/>
            </w:r>
            <w:r w:rsidRPr="00AF11AD">
              <w:rPr>
                <w:rFonts w:hAnsi="Times New Roman"/>
                <w:b/>
                <w:bCs/>
                <w:color w:val="auto"/>
                <w:sz w:val="24"/>
                <w:szCs w:val="24"/>
              </w:rPr>
              <w:t>предметы</w:t>
            </w:r>
          </w:p>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Классы</w:t>
            </w:r>
          </w:p>
        </w:tc>
        <w:tc>
          <w:tcPr>
            <w:tcW w:w="37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Количество</w:t>
            </w:r>
            <w:r w:rsidRPr="00AF11AD">
              <w:rPr>
                <w:rFonts w:hAnsi="Times New Roman"/>
                <w:b/>
                <w:bCs/>
                <w:color w:val="auto"/>
                <w:sz w:val="24"/>
                <w:szCs w:val="24"/>
              </w:rPr>
              <w:t xml:space="preserve"> </w:t>
            </w:r>
            <w:r w:rsidRPr="00AF11AD">
              <w:rPr>
                <w:rFonts w:hAnsi="Times New Roman"/>
                <w:b/>
                <w:bCs/>
                <w:color w:val="auto"/>
                <w:sz w:val="24"/>
                <w:szCs w:val="24"/>
              </w:rPr>
              <w:t>часов</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в</w:t>
            </w:r>
            <w:r w:rsidRPr="00AF11AD">
              <w:rPr>
                <w:rFonts w:hAnsi="Times New Roman"/>
                <w:b/>
                <w:bCs/>
                <w:color w:val="auto"/>
                <w:sz w:val="24"/>
                <w:szCs w:val="24"/>
              </w:rPr>
              <w:t xml:space="preserve"> </w:t>
            </w:r>
            <w:r w:rsidRPr="00AF11AD">
              <w:rPr>
                <w:rFonts w:hAnsi="Times New Roman"/>
                <w:b/>
                <w:bCs/>
                <w:color w:val="auto"/>
                <w:sz w:val="24"/>
                <w:szCs w:val="24"/>
              </w:rPr>
              <w:t>неделю</w:t>
            </w:r>
          </w:p>
        </w:tc>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Всего</w:t>
            </w:r>
          </w:p>
        </w:tc>
      </w:tr>
      <w:tr w:rsidR="002E13DF" w:rsidRPr="00AF11AD" w:rsidTr="00086C6A">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rFonts w:ascii="Times New Roman" w:eastAsia="Times New Roman" w:hAnsi="Times New Roman" w:cs="Times New Roman"/>
                <w:color w:val="auto"/>
                <w:sz w:val="24"/>
                <w:szCs w:val="24"/>
              </w:rPr>
            </w:pPr>
            <w:r w:rsidRPr="00AF11AD">
              <w:rPr>
                <w:rFonts w:ascii="Times New Roman"/>
                <w:color w:val="auto"/>
                <w:sz w:val="24"/>
                <w:szCs w:val="24"/>
              </w:rPr>
              <w:t xml:space="preserve">1 </w:t>
            </w:r>
          </w:p>
          <w:p w:rsidR="00F65069" w:rsidRPr="00AF11AD" w:rsidRDefault="00C079E3" w:rsidP="00AF11AD">
            <w:pPr>
              <w:spacing w:after="0" w:line="240" w:lineRule="auto"/>
              <w:jc w:val="center"/>
              <w:rPr>
                <w:color w:val="auto"/>
                <w:sz w:val="24"/>
                <w:szCs w:val="24"/>
              </w:rPr>
            </w:pPr>
            <w:r w:rsidRPr="00AF11AD">
              <w:rPr>
                <w:rFonts w:hAnsi="Times New Roman"/>
                <w:color w:val="auto"/>
                <w:sz w:val="24"/>
                <w:szCs w:val="24"/>
              </w:rPr>
              <w:t>доп</w:t>
            </w: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IV</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color w:val="auto"/>
                <w:sz w:val="24"/>
                <w:szCs w:val="24"/>
              </w:rPr>
            </w:pPr>
            <w:r w:rsidRPr="00AF11AD">
              <w:rPr>
                <w:rFonts w:ascii="Times New Roman"/>
                <w:color w:val="auto"/>
                <w:sz w:val="24"/>
                <w:szCs w:val="24"/>
                <w:lang w:val="en-US"/>
              </w:rPr>
              <w:t>V</w:t>
            </w:r>
          </w:p>
        </w:tc>
        <w:tc>
          <w:tcPr>
            <w:tcW w:w="1197"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r>
      <w:tr w:rsidR="002E13DF" w:rsidRPr="00AF11AD" w:rsidTr="00086C6A">
        <w:trPr>
          <w:trHeight w:val="650"/>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i/>
                <w:iCs/>
                <w:color w:val="auto"/>
                <w:sz w:val="24"/>
                <w:szCs w:val="24"/>
              </w:rPr>
              <w:t>Обязательная</w:t>
            </w:r>
            <w:r w:rsidRPr="00AF11AD">
              <w:rPr>
                <w:rFonts w:hAnsi="Times New Roman"/>
                <w:i/>
                <w:iCs/>
                <w:color w:val="auto"/>
                <w:sz w:val="24"/>
                <w:szCs w:val="24"/>
              </w:rPr>
              <w:t xml:space="preserve"> </w:t>
            </w:r>
            <w:r w:rsidRPr="00AF11AD">
              <w:rPr>
                <w:i/>
                <w:iCs/>
                <w:color w:val="auto"/>
                <w:sz w:val="24"/>
                <w:szCs w:val="24"/>
              </w:rPr>
              <w:br/>
            </w:r>
            <w:r w:rsidRPr="00AF11AD">
              <w:rPr>
                <w:rFonts w:hAnsi="Times New Roman"/>
                <w:i/>
                <w:iCs/>
                <w:color w:val="auto"/>
                <w:sz w:val="24"/>
                <w:szCs w:val="24"/>
              </w:rPr>
              <w:t>часть</w:t>
            </w:r>
          </w:p>
        </w:tc>
        <w:tc>
          <w:tcPr>
            <w:tcW w:w="492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rPr>
                <w:color w:val="auto"/>
                <w:sz w:val="24"/>
                <w:szCs w:val="24"/>
              </w:rPr>
            </w:pPr>
          </w:p>
        </w:tc>
      </w:tr>
      <w:tr w:rsidR="002E13DF" w:rsidRPr="00AF11AD" w:rsidTr="00086C6A">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Филология</w:t>
            </w:r>
          </w:p>
          <w:p w:rsidR="00F65069" w:rsidRPr="00AF11AD" w:rsidRDefault="00C079E3" w:rsidP="00AF11AD">
            <w:pPr>
              <w:spacing w:after="0" w:line="240" w:lineRule="auto"/>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Русский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литературное</w:t>
            </w:r>
            <w:r w:rsidRPr="00AF11AD">
              <w:rPr>
                <w:rFonts w:hAnsi="Times New Roman"/>
                <w:color w:val="auto"/>
                <w:sz w:val="24"/>
                <w:szCs w:val="24"/>
              </w:rPr>
              <w:t xml:space="preserve"> </w:t>
            </w:r>
            <w:r w:rsidRPr="00AF11AD">
              <w:rPr>
                <w:rFonts w:hAnsi="Times New Roman"/>
                <w:color w:val="auto"/>
                <w:sz w:val="24"/>
                <w:szCs w:val="24"/>
              </w:rPr>
              <w:t>чтение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49</w:t>
            </w:r>
          </w:p>
        </w:tc>
      </w:tr>
      <w:tr w:rsidR="002E13DF" w:rsidRPr="00AF11AD" w:rsidTr="00086C6A">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5</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17</w:t>
            </w:r>
          </w:p>
        </w:tc>
      </w:tr>
      <w:tr w:rsidR="002E13DF" w:rsidRPr="00AF11AD" w:rsidTr="00086C6A">
        <w:trPr>
          <w:trHeight w:val="128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Математика</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информатика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Математика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6</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w:t>
            </w:r>
          </w:p>
        </w:tc>
      </w:tr>
      <w:tr w:rsidR="002E13DF" w:rsidRPr="00AF11AD" w:rsidTr="00086C6A">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Обществознание</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естествознание</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Ознакомление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окружающим</w:t>
            </w:r>
            <w:r w:rsidRPr="00AF11AD">
              <w:rPr>
                <w:rFonts w:hAnsi="Times New Roman"/>
                <w:color w:val="auto"/>
                <w:sz w:val="24"/>
                <w:szCs w:val="24"/>
              </w:rPr>
              <w:t xml:space="preserve"> </w:t>
            </w:r>
            <w:r w:rsidRPr="00AF11AD">
              <w:rPr>
                <w:rFonts w:hAnsi="Times New Roman"/>
                <w:color w:val="auto"/>
                <w:sz w:val="24"/>
                <w:szCs w:val="24"/>
              </w:rPr>
              <w:t>миром</w:t>
            </w:r>
            <w:r w:rsidRPr="00AF11AD">
              <w:rPr>
                <w:rFonts w:hAnsi="Times New Roman"/>
                <w:color w:val="auto"/>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r>
      <w:tr w:rsidR="002E13DF" w:rsidRPr="00AF11AD" w:rsidTr="00086C6A">
        <w:trPr>
          <w:trHeight w:val="490"/>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Окружающий</w:t>
            </w:r>
            <w:r w:rsidRPr="00AF11AD">
              <w:rPr>
                <w:rFonts w:hAnsi="Times New Roman"/>
                <w:color w:val="auto"/>
                <w:sz w:val="24"/>
                <w:szCs w:val="24"/>
              </w:rPr>
              <w:t xml:space="preserve"> </w:t>
            </w:r>
            <w:r w:rsidRPr="00AF11AD">
              <w:rPr>
                <w:rFonts w:hAnsi="Times New Roman"/>
                <w:color w:val="auto"/>
                <w:sz w:val="24"/>
                <w:szCs w:val="24"/>
              </w:rPr>
              <w:t>мир</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r>
      <w:tr w:rsidR="002E13DF" w:rsidRPr="00AF11AD" w:rsidTr="00086C6A">
        <w:trPr>
          <w:trHeight w:val="160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r>
      <w:tr w:rsidR="002E13DF" w:rsidRPr="00AF11AD" w:rsidTr="00086C6A">
        <w:trPr>
          <w:trHeight w:val="64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Искусство</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Изобразительное</w:t>
            </w:r>
            <w:r w:rsidRPr="00AF11AD">
              <w:rPr>
                <w:rFonts w:hAnsi="Times New Roman"/>
                <w:color w:val="auto"/>
                <w:sz w:val="24"/>
                <w:szCs w:val="24"/>
              </w:rPr>
              <w:t xml:space="preserve"> </w:t>
            </w:r>
            <w:r w:rsidRPr="00AF11AD">
              <w:rPr>
                <w:rFonts w:hAnsi="Times New Roman"/>
                <w:color w:val="auto"/>
                <w:sz w:val="24"/>
                <w:szCs w:val="24"/>
              </w:rPr>
              <w:t>искусство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4</w:t>
            </w:r>
          </w:p>
        </w:tc>
      </w:tr>
      <w:tr w:rsidR="002E13DF" w:rsidRPr="00AF11AD" w:rsidTr="00086C6A">
        <w:trPr>
          <w:trHeight w:val="64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Технология</w:t>
            </w:r>
          </w:p>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Материальные</w:t>
            </w:r>
            <w:r w:rsidRPr="00AF11AD">
              <w:rPr>
                <w:rFonts w:hAnsi="Times New Roman"/>
                <w:color w:val="auto"/>
                <w:sz w:val="24"/>
                <w:szCs w:val="24"/>
              </w:rPr>
              <w:t xml:space="preserve"> </w:t>
            </w:r>
            <w:r w:rsidRPr="00AF11AD">
              <w:rPr>
                <w:rFonts w:hAnsi="Times New Roman"/>
                <w:color w:val="auto"/>
                <w:sz w:val="24"/>
                <w:szCs w:val="24"/>
              </w:rPr>
              <w:t>технология</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r>
      <w:tr w:rsidR="002E13DF" w:rsidRPr="00AF11AD" w:rsidTr="00086C6A">
        <w:trPr>
          <w:trHeight w:val="64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Компьютерные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r>
      <w:tr w:rsidR="002E13DF" w:rsidRPr="00AF11AD" w:rsidTr="00086C6A">
        <w:trPr>
          <w:trHeight w:val="96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адаптивная</w:t>
            </w:r>
            <w:r w:rsidRPr="00AF11AD">
              <w:rPr>
                <w:rFonts w:ascii="Times New Roman"/>
                <w:color w:val="auto"/>
                <w:sz w:val="24"/>
                <w:szCs w:val="24"/>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18</w:t>
            </w:r>
          </w:p>
        </w:tc>
      </w:tr>
      <w:tr w:rsidR="002E13DF" w:rsidRPr="00AF11AD" w:rsidTr="00086C6A">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Итого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126</w:t>
            </w:r>
          </w:p>
        </w:tc>
      </w:tr>
      <w:tr w:rsidR="002E13DF" w:rsidRPr="00AF11A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i/>
                <w:iCs/>
                <w:color w:val="auto"/>
                <w:sz w:val="24"/>
                <w:szCs w:val="24"/>
              </w:rPr>
              <w:t>Часть</w:t>
            </w:r>
            <w:r w:rsidRPr="00AF11AD">
              <w:rPr>
                <w:rFonts w:ascii="Times New Roman"/>
                <w:i/>
                <w:iCs/>
                <w:color w:val="auto"/>
                <w:sz w:val="24"/>
                <w:szCs w:val="24"/>
              </w:rPr>
              <w:t xml:space="preserve">, </w:t>
            </w:r>
            <w:r w:rsidRPr="00AF11AD">
              <w:rPr>
                <w:rFonts w:hAnsi="Times New Roman"/>
                <w:i/>
                <w:iCs/>
                <w:color w:val="auto"/>
                <w:sz w:val="24"/>
                <w:szCs w:val="24"/>
              </w:rPr>
              <w:t>формируемая</w:t>
            </w:r>
            <w:r w:rsidRPr="00AF11AD">
              <w:rPr>
                <w:rFonts w:hAnsi="Times New Roman"/>
                <w:i/>
                <w:iCs/>
                <w:color w:val="auto"/>
                <w:sz w:val="24"/>
                <w:szCs w:val="24"/>
              </w:rPr>
              <w:t xml:space="preserve"> </w:t>
            </w:r>
            <w:r w:rsidRPr="00AF11AD">
              <w:rPr>
                <w:rFonts w:hAnsi="Times New Roman"/>
                <w:i/>
                <w:iCs/>
                <w:color w:val="auto"/>
                <w:sz w:val="24"/>
                <w:szCs w:val="24"/>
              </w:rPr>
              <w:t>участниками</w:t>
            </w:r>
            <w:r w:rsidRPr="00AF11AD">
              <w:rPr>
                <w:rFonts w:hAnsi="Times New Roman"/>
                <w:i/>
                <w:iCs/>
                <w:color w:val="auto"/>
                <w:sz w:val="24"/>
                <w:szCs w:val="24"/>
              </w:rPr>
              <w:t xml:space="preserve"> </w:t>
            </w:r>
            <w:r w:rsidRPr="00AF11AD">
              <w:rPr>
                <w:rFonts w:hAnsi="Times New Roman"/>
                <w:i/>
                <w:iCs/>
                <w:color w:val="auto"/>
                <w:sz w:val="24"/>
                <w:szCs w:val="24"/>
              </w:rPr>
              <w:t>образовательного</w:t>
            </w:r>
            <w:r w:rsidRPr="00AF11AD">
              <w:rPr>
                <w:rFonts w:hAnsi="Times New Roman"/>
                <w:i/>
                <w:iCs/>
                <w:color w:val="auto"/>
                <w:sz w:val="24"/>
                <w:szCs w:val="24"/>
              </w:rPr>
              <w:t xml:space="preserve"> </w:t>
            </w:r>
            <w:r w:rsidRPr="00AF11AD">
              <w:rPr>
                <w:rFonts w:hAnsi="Times New Roman"/>
                <w:i/>
                <w:iCs/>
                <w:color w:val="auto"/>
                <w:sz w:val="24"/>
                <w:szCs w:val="24"/>
              </w:rPr>
              <w:t>процесса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r>
      <w:tr w:rsidR="002E13DF" w:rsidRPr="00AF11A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Максимально</w:t>
            </w:r>
            <w:r w:rsidRPr="00AF11AD">
              <w:rPr>
                <w:rFonts w:hAnsi="Times New Roman"/>
                <w:b/>
                <w:bCs/>
                <w:color w:val="auto"/>
                <w:sz w:val="24"/>
                <w:szCs w:val="24"/>
              </w:rPr>
              <w:t xml:space="preserve"> </w:t>
            </w:r>
            <w:r w:rsidRPr="00AF11AD">
              <w:rPr>
                <w:rFonts w:hAnsi="Times New Roman"/>
                <w:b/>
                <w:bCs/>
                <w:color w:val="auto"/>
                <w:sz w:val="24"/>
                <w:szCs w:val="24"/>
              </w:rPr>
              <w:t>допустимая</w:t>
            </w:r>
            <w:r w:rsidRPr="00AF11AD">
              <w:rPr>
                <w:rFonts w:hAnsi="Times New Roman"/>
                <w:b/>
                <w:bCs/>
                <w:color w:val="auto"/>
                <w:sz w:val="24"/>
                <w:szCs w:val="24"/>
              </w:rPr>
              <w:t xml:space="preserve"> </w:t>
            </w:r>
            <w:r w:rsidRPr="00AF11AD">
              <w:rPr>
                <w:rFonts w:hAnsi="Times New Roman"/>
                <w:b/>
                <w:bCs/>
                <w:color w:val="auto"/>
                <w:sz w:val="24"/>
                <w:szCs w:val="24"/>
              </w:rPr>
              <w:t>недельная</w:t>
            </w:r>
            <w:r w:rsidRPr="00AF11AD">
              <w:rPr>
                <w:rFonts w:hAnsi="Times New Roman"/>
                <w:b/>
                <w:bCs/>
                <w:color w:val="auto"/>
                <w:sz w:val="24"/>
                <w:szCs w:val="24"/>
              </w:rPr>
              <w:t xml:space="preserve"> </w:t>
            </w:r>
            <w:r w:rsidRPr="00AF11AD">
              <w:rPr>
                <w:rFonts w:hAnsi="Times New Roman"/>
                <w:b/>
                <w:bCs/>
                <w:color w:val="auto"/>
                <w:sz w:val="24"/>
                <w:szCs w:val="24"/>
              </w:rPr>
              <w:t>нагрузка</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ascii="Times New Roman"/>
                <w:color w:val="auto"/>
                <w:sz w:val="24"/>
                <w:szCs w:val="24"/>
              </w:rPr>
              <w:t>5-</w:t>
            </w:r>
            <w:r w:rsidRPr="00AF11AD">
              <w:rPr>
                <w:rFonts w:hAnsi="Times New Roman"/>
                <w:color w:val="auto"/>
                <w:sz w:val="24"/>
                <w:szCs w:val="24"/>
              </w:rPr>
              <w:t>дневной</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неделе</w:t>
            </w:r>
            <w:r w:rsidRPr="00AF11AD">
              <w:rPr>
                <w:rFonts w:ascii="Times New Roman"/>
                <w:color w:val="auto"/>
                <w:sz w:val="24"/>
                <w:szCs w:val="24"/>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134</w:t>
            </w:r>
          </w:p>
        </w:tc>
      </w:tr>
      <w:tr w:rsidR="002E13DF" w:rsidRPr="00AF11A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Внеурочная</w:t>
            </w:r>
            <w:r w:rsidRPr="00AF11AD">
              <w:rPr>
                <w:rFonts w:hAnsi="Times New Roman"/>
                <w:b/>
                <w:bCs/>
                <w:color w:val="auto"/>
                <w:sz w:val="24"/>
                <w:szCs w:val="24"/>
              </w:rPr>
              <w:t xml:space="preserve"> </w:t>
            </w:r>
            <w:r w:rsidRPr="00AF11AD">
              <w:rPr>
                <w:rFonts w:hAnsi="Times New Roman"/>
                <w:b/>
                <w:bCs/>
                <w:color w:val="auto"/>
                <w:sz w:val="24"/>
                <w:szCs w:val="24"/>
              </w:rPr>
              <w:t>деятельность</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область</w:t>
            </w:r>
            <w:r w:rsidRPr="00AF11AD">
              <w:rPr>
                <w:rFonts w:ascii="Times New Roman"/>
                <w:color w:val="auto"/>
                <w:sz w:val="24"/>
                <w:szCs w:val="24"/>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60</w:t>
            </w:r>
          </w:p>
        </w:tc>
      </w:tr>
      <w:tr w:rsidR="002E13DF" w:rsidRPr="00AF11AD" w:rsidTr="00086C6A">
        <w:trPr>
          <w:trHeight w:val="2248"/>
          <w:jc w:val="center"/>
        </w:trPr>
        <w:tc>
          <w:tcPr>
            <w:tcW w:w="19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область</w:t>
            </w: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Формирование</w:t>
            </w:r>
            <w:r w:rsidRPr="00AF11AD">
              <w:rPr>
                <w:rFonts w:hAnsi="Times New Roman"/>
                <w:color w:val="auto"/>
                <w:kern w:val="2"/>
                <w:sz w:val="24"/>
                <w:szCs w:val="24"/>
              </w:rPr>
              <w:t xml:space="preserve"> </w:t>
            </w:r>
            <w:r w:rsidRPr="00AF11AD">
              <w:rPr>
                <w:rFonts w:hAnsi="Times New Roman"/>
                <w:color w:val="auto"/>
                <w:kern w:val="2"/>
                <w:sz w:val="24"/>
                <w:szCs w:val="24"/>
              </w:rPr>
              <w:t>речевого</w:t>
            </w:r>
            <w:r w:rsidRPr="00AF11AD">
              <w:rPr>
                <w:rFonts w:hAnsi="Times New Roman"/>
                <w:color w:val="auto"/>
                <w:kern w:val="2"/>
                <w:sz w:val="24"/>
                <w:szCs w:val="24"/>
              </w:rPr>
              <w:t xml:space="preserve"> </w:t>
            </w:r>
            <w:r w:rsidRPr="00AF11AD">
              <w:rPr>
                <w:rFonts w:hAnsi="Times New Roman"/>
                <w:color w:val="auto"/>
                <w:kern w:val="2"/>
                <w:sz w:val="24"/>
                <w:szCs w:val="24"/>
              </w:rPr>
              <w:t>слуха</w:t>
            </w:r>
            <w:r w:rsidRPr="00AF11AD">
              <w:rPr>
                <w:rFonts w:hAnsi="Times New Roman"/>
                <w:color w:val="auto"/>
                <w:kern w:val="2"/>
                <w:sz w:val="24"/>
                <w:szCs w:val="24"/>
              </w:rPr>
              <w:t xml:space="preserve"> </w:t>
            </w:r>
            <w:r w:rsidRPr="00AF11AD">
              <w:rPr>
                <w:rFonts w:hAnsi="Times New Roman"/>
                <w:color w:val="auto"/>
                <w:kern w:val="2"/>
                <w:sz w:val="24"/>
                <w:szCs w:val="24"/>
              </w:rPr>
              <w:t>и</w:t>
            </w:r>
            <w:r w:rsidRPr="00AF11AD">
              <w:rPr>
                <w:rFonts w:hAnsi="Times New Roman"/>
                <w:color w:val="auto"/>
                <w:kern w:val="2"/>
                <w:sz w:val="24"/>
                <w:szCs w:val="24"/>
              </w:rPr>
              <w:t xml:space="preserve"> </w:t>
            </w:r>
            <w:r w:rsidRPr="00AF11AD">
              <w:rPr>
                <w:rFonts w:hAnsi="Times New Roman"/>
                <w:color w:val="auto"/>
                <w:kern w:val="2"/>
                <w:sz w:val="24"/>
                <w:szCs w:val="24"/>
              </w:rPr>
              <w:t>произносительной</w:t>
            </w:r>
            <w:r w:rsidRPr="00AF11AD">
              <w:rPr>
                <w:rFonts w:hAnsi="Times New Roman"/>
                <w:color w:val="auto"/>
                <w:kern w:val="2"/>
                <w:sz w:val="24"/>
                <w:szCs w:val="24"/>
              </w:rPr>
              <w:t xml:space="preserve"> </w:t>
            </w:r>
            <w:r w:rsidRPr="00AF11AD">
              <w:rPr>
                <w:rFonts w:hAnsi="Times New Roman"/>
                <w:color w:val="auto"/>
                <w:kern w:val="2"/>
                <w:sz w:val="24"/>
                <w:szCs w:val="24"/>
              </w:rPr>
              <w:t>стороны</w:t>
            </w:r>
            <w:r w:rsidRPr="00AF11AD">
              <w:rPr>
                <w:rFonts w:hAnsi="Times New Roman"/>
                <w:color w:val="auto"/>
                <w:kern w:val="2"/>
                <w:sz w:val="24"/>
                <w:szCs w:val="24"/>
              </w:rPr>
              <w:t xml:space="preserve"> </w:t>
            </w:r>
            <w:r w:rsidRPr="00AF11AD">
              <w:rPr>
                <w:rFonts w:hAnsi="Times New Roman"/>
                <w:color w:val="auto"/>
                <w:kern w:val="2"/>
                <w:sz w:val="24"/>
                <w:szCs w:val="24"/>
              </w:rPr>
              <w:t>устной</w:t>
            </w:r>
            <w:r w:rsidRPr="00AF11AD">
              <w:rPr>
                <w:rFonts w:hAnsi="Times New Roman"/>
                <w:color w:val="auto"/>
                <w:kern w:val="2"/>
                <w:sz w:val="24"/>
                <w:szCs w:val="24"/>
              </w:rPr>
              <w:t xml:space="preserve"> </w:t>
            </w:r>
            <w:r w:rsidRPr="00AF11AD">
              <w:rPr>
                <w:rFonts w:hAnsi="Times New Roman"/>
                <w:color w:val="auto"/>
                <w:kern w:val="2"/>
                <w:sz w:val="24"/>
                <w:szCs w:val="24"/>
              </w:rPr>
              <w:t>речи</w:t>
            </w:r>
            <w:r w:rsidRPr="00AF11AD">
              <w:rPr>
                <w:rFonts w:hAnsi="Times New Roman"/>
                <w:color w:val="auto"/>
                <w:kern w:val="2"/>
                <w:sz w:val="24"/>
                <w:szCs w:val="24"/>
              </w:rPr>
              <w:t xml:space="preserve"> </w:t>
            </w:r>
            <w:r w:rsidRPr="00AF11AD">
              <w:rPr>
                <w:rFonts w:ascii="Times New Roman"/>
                <w:color w:val="auto"/>
                <w:kern w:val="2"/>
                <w:sz w:val="24"/>
                <w:szCs w:val="24"/>
              </w:rPr>
              <w:t>(</w:t>
            </w:r>
            <w:r w:rsidRPr="00AF11AD">
              <w:rPr>
                <w:rFonts w:hAnsi="Times New Roman"/>
                <w:color w:val="auto"/>
                <w:kern w:val="2"/>
                <w:sz w:val="24"/>
                <w:szCs w:val="24"/>
              </w:rPr>
              <w:t>индивидуальные</w:t>
            </w:r>
            <w:r w:rsidRPr="00AF11AD">
              <w:rPr>
                <w:rFonts w:hAnsi="Times New Roman"/>
                <w:color w:val="auto"/>
                <w:kern w:val="2"/>
                <w:sz w:val="24"/>
                <w:szCs w:val="24"/>
              </w:rPr>
              <w:t xml:space="preserve"> </w:t>
            </w:r>
            <w:r w:rsidRPr="00AF11AD">
              <w:rPr>
                <w:rFonts w:hAnsi="Times New Roman"/>
                <w:color w:val="auto"/>
                <w:kern w:val="2"/>
                <w:sz w:val="24"/>
                <w:szCs w:val="24"/>
              </w:rPr>
              <w:t>занятия</w:t>
            </w:r>
            <w:r w:rsidRPr="00AF11AD">
              <w:rPr>
                <w:rFonts w:ascii="Times New Roman"/>
                <w:color w:val="auto"/>
                <w:kern w:val="2"/>
                <w:sz w:val="24"/>
                <w:szCs w:val="24"/>
              </w:rPr>
              <w:t>)</w:t>
            </w:r>
            <w:r w:rsidRPr="00AF11AD">
              <w:rPr>
                <w:rFonts w:ascii="Times New Roman"/>
                <w:color w:val="auto"/>
                <w:kern w:val="2"/>
                <w:sz w:val="24"/>
                <w:szCs w:val="24"/>
                <w:vertAlign w:val="superscript"/>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18</w:t>
            </w:r>
          </w:p>
        </w:tc>
      </w:tr>
      <w:tr w:rsidR="002E13DF" w:rsidRPr="00AF11AD" w:rsidTr="00086C6A">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Музыкально</w:t>
            </w:r>
            <w:r w:rsidRPr="00AF11AD">
              <w:rPr>
                <w:rFonts w:ascii="Times New Roman"/>
                <w:color w:val="auto"/>
                <w:kern w:val="2"/>
                <w:sz w:val="24"/>
                <w:szCs w:val="24"/>
              </w:rPr>
              <w:t>-</w:t>
            </w:r>
            <w:r w:rsidRPr="00AF11AD">
              <w:rPr>
                <w:rFonts w:hAnsi="Times New Roman"/>
                <w:color w:val="auto"/>
                <w:kern w:val="2"/>
                <w:sz w:val="24"/>
                <w:szCs w:val="24"/>
              </w:rPr>
              <w:t>ритмические</w:t>
            </w:r>
            <w:r w:rsidRPr="00AF11AD">
              <w:rPr>
                <w:rFonts w:hAnsi="Times New Roman"/>
                <w:color w:val="auto"/>
                <w:kern w:val="2"/>
                <w:sz w:val="24"/>
                <w:szCs w:val="24"/>
              </w:rPr>
              <w:t xml:space="preserve"> </w:t>
            </w:r>
            <w:r w:rsidRPr="00AF11AD">
              <w:rPr>
                <w:rFonts w:hAnsi="Times New Roman"/>
                <w:color w:val="auto"/>
                <w:kern w:val="2"/>
                <w:sz w:val="24"/>
                <w:szCs w:val="24"/>
              </w:rPr>
              <w:t>занятия</w:t>
            </w:r>
            <w:r w:rsidRPr="00AF11AD">
              <w:rPr>
                <w:rFonts w:hAnsi="Times New Roman"/>
                <w:color w:val="auto"/>
                <w:kern w:val="2"/>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13</w:t>
            </w:r>
          </w:p>
        </w:tc>
      </w:tr>
      <w:tr w:rsidR="002E13DF" w:rsidRPr="00AF11AD" w:rsidTr="00086C6A">
        <w:trPr>
          <w:trHeight w:val="128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Развитие</w:t>
            </w:r>
            <w:r w:rsidRPr="00AF11AD">
              <w:rPr>
                <w:rFonts w:hAnsi="Times New Roman"/>
                <w:color w:val="auto"/>
                <w:kern w:val="2"/>
                <w:sz w:val="24"/>
                <w:szCs w:val="24"/>
              </w:rPr>
              <w:t xml:space="preserve"> </w:t>
            </w:r>
            <w:r w:rsidRPr="00AF11AD">
              <w:rPr>
                <w:rFonts w:hAnsi="Times New Roman"/>
                <w:color w:val="auto"/>
                <w:kern w:val="2"/>
                <w:sz w:val="24"/>
                <w:szCs w:val="24"/>
              </w:rPr>
              <w:t>слухового</w:t>
            </w:r>
            <w:r w:rsidRPr="00AF11AD">
              <w:rPr>
                <w:rFonts w:hAnsi="Times New Roman"/>
                <w:color w:val="auto"/>
                <w:kern w:val="2"/>
                <w:sz w:val="24"/>
                <w:szCs w:val="24"/>
              </w:rPr>
              <w:t xml:space="preserve"> </w:t>
            </w:r>
            <w:r w:rsidRPr="00AF11AD">
              <w:rPr>
                <w:rFonts w:hAnsi="Times New Roman"/>
                <w:color w:val="auto"/>
                <w:kern w:val="2"/>
                <w:sz w:val="24"/>
                <w:szCs w:val="24"/>
              </w:rPr>
              <w:t>восприятия</w:t>
            </w:r>
            <w:r w:rsidRPr="00AF11AD">
              <w:rPr>
                <w:rFonts w:hAnsi="Times New Roman"/>
                <w:color w:val="auto"/>
                <w:kern w:val="2"/>
                <w:sz w:val="24"/>
                <w:szCs w:val="24"/>
              </w:rPr>
              <w:t xml:space="preserve"> </w:t>
            </w:r>
            <w:r w:rsidRPr="00AF11AD">
              <w:rPr>
                <w:rFonts w:hAnsi="Times New Roman"/>
                <w:color w:val="auto"/>
                <w:kern w:val="2"/>
                <w:sz w:val="24"/>
                <w:szCs w:val="24"/>
              </w:rPr>
              <w:t>и</w:t>
            </w:r>
            <w:r w:rsidRPr="00AF11AD">
              <w:rPr>
                <w:rFonts w:hAnsi="Times New Roman"/>
                <w:color w:val="auto"/>
                <w:kern w:val="2"/>
                <w:sz w:val="24"/>
                <w:szCs w:val="24"/>
              </w:rPr>
              <w:t xml:space="preserve"> </w:t>
            </w:r>
            <w:r w:rsidRPr="00AF11AD">
              <w:rPr>
                <w:rFonts w:hAnsi="Times New Roman"/>
                <w:color w:val="auto"/>
                <w:kern w:val="2"/>
                <w:sz w:val="24"/>
                <w:szCs w:val="24"/>
              </w:rPr>
              <w:t>техника</w:t>
            </w:r>
            <w:r w:rsidRPr="00AF11AD">
              <w:rPr>
                <w:rFonts w:hAnsi="Times New Roman"/>
                <w:color w:val="auto"/>
                <w:kern w:val="2"/>
                <w:sz w:val="24"/>
                <w:szCs w:val="24"/>
              </w:rPr>
              <w:t xml:space="preserve"> </w:t>
            </w:r>
            <w:r w:rsidRPr="00AF11AD">
              <w:rPr>
                <w:rFonts w:hAnsi="Times New Roman"/>
                <w:color w:val="auto"/>
                <w:kern w:val="2"/>
                <w:sz w:val="24"/>
                <w:szCs w:val="24"/>
              </w:rPr>
              <w:t>речи</w:t>
            </w:r>
            <w:r w:rsidRPr="00AF11AD">
              <w:rPr>
                <w:rFonts w:hAnsi="Times New Roman"/>
                <w:color w:val="auto"/>
                <w:kern w:val="2"/>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w:t>
            </w:r>
          </w:p>
        </w:tc>
      </w:tr>
      <w:tr w:rsidR="002E13DF" w:rsidRPr="00AF11AD" w:rsidTr="00086C6A">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Социально</w:t>
            </w:r>
            <w:r w:rsidRPr="00AF11AD">
              <w:rPr>
                <w:rFonts w:hAnsi="Times New Roman"/>
                <w:color w:val="auto"/>
                <w:kern w:val="2"/>
                <w:sz w:val="24"/>
                <w:szCs w:val="24"/>
              </w:rPr>
              <w:t xml:space="preserve"> </w:t>
            </w:r>
            <w:r w:rsidRPr="00AF11AD">
              <w:rPr>
                <w:rFonts w:hAnsi="Times New Roman"/>
                <w:color w:val="auto"/>
                <w:kern w:val="2"/>
                <w:sz w:val="24"/>
                <w:szCs w:val="24"/>
              </w:rPr>
              <w:t>–</w:t>
            </w:r>
            <w:r w:rsidRPr="00AF11AD">
              <w:rPr>
                <w:rFonts w:hAnsi="Times New Roman"/>
                <w:color w:val="auto"/>
                <w:kern w:val="2"/>
                <w:sz w:val="24"/>
                <w:szCs w:val="24"/>
              </w:rPr>
              <w:t xml:space="preserve"> </w:t>
            </w:r>
            <w:r w:rsidRPr="00AF11AD">
              <w:rPr>
                <w:rFonts w:hAnsi="Times New Roman"/>
                <w:color w:val="auto"/>
                <w:kern w:val="2"/>
                <w:sz w:val="24"/>
                <w:szCs w:val="24"/>
              </w:rPr>
              <w:t>бытовая</w:t>
            </w:r>
            <w:r w:rsidRPr="00AF11AD">
              <w:rPr>
                <w:rFonts w:hAnsi="Times New Roman"/>
                <w:color w:val="auto"/>
                <w:kern w:val="2"/>
                <w:sz w:val="24"/>
                <w:szCs w:val="24"/>
              </w:rPr>
              <w:t xml:space="preserve"> </w:t>
            </w:r>
            <w:r w:rsidRPr="00AF11AD">
              <w:rPr>
                <w:rFonts w:hAnsi="Times New Roman"/>
                <w:color w:val="auto"/>
                <w:kern w:val="2"/>
                <w:sz w:val="24"/>
                <w:szCs w:val="24"/>
              </w:rPr>
              <w:t>ориентировка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w:t>
            </w:r>
          </w:p>
        </w:tc>
      </w:tr>
      <w:tr w:rsidR="002E13DF" w:rsidRPr="00AF11AD" w:rsidTr="00086C6A">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Другие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5</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20</w:t>
            </w:r>
          </w:p>
        </w:tc>
      </w:tr>
      <w:tr w:rsidR="002E13DF" w:rsidRPr="00AF11AD" w:rsidTr="00086C6A">
        <w:trPr>
          <w:trHeight w:val="32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Всего</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финансированию</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194</w:t>
            </w:r>
          </w:p>
        </w:tc>
      </w:tr>
    </w:tbl>
    <w:p w:rsidR="00F65069" w:rsidRPr="00AF11AD" w:rsidRDefault="00C079E3" w:rsidP="00AF11AD">
      <w:pPr>
        <w:spacing w:after="0" w:line="240" w:lineRule="auto"/>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формированию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количество</w:t>
      </w:r>
      <w:r w:rsidRPr="00AF11AD">
        <w:rPr>
          <w:rFonts w:hAnsi="Times New Roman"/>
          <w:color w:val="auto"/>
          <w:sz w:val="24"/>
          <w:szCs w:val="24"/>
        </w:rPr>
        <w:t xml:space="preserve">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неделю</w:t>
      </w:r>
      <w:r w:rsidRPr="00AF11AD">
        <w:rPr>
          <w:rFonts w:hAnsi="Times New Roman"/>
          <w:color w:val="auto"/>
          <w:sz w:val="24"/>
          <w:szCs w:val="24"/>
        </w:rPr>
        <w:t xml:space="preserve"> </w:t>
      </w:r>
      <w:r w:rsidRPr="00AF11AD">
        <w:rPr>
          <w:rFonts w:hAnsi="Times New Roman"/>
          <w:color w:val="auto"/>
          <w:sz w:val="24"/>
          <w:szCs w:val="24"/>
        </w:rPr>
        <w:t>указано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расчета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ascii="Times New Roman"/>
          <w:color w:val="auto"/>
          <w:sz w:val="24"/>
          <w:szCs w:val="24"/>
        </w:rPr>
        <w:t xml:space="preserve">. </w:t>
      </w:r>
      <w:r w:rsidRPr="00AF11AD">
        <w:rPr>
          <w:rFonts w:hAnsi="Times New Roman"/>
          <w:color w:val="auto"/>
          <w:sz w:val="24"/>
          <w:szCs w:val="24"/>
        </w:rPr>
        <w:t>Общая</w:t>
      </w:r>
      <w:r w:rsidRPr="00AF11AD">
        <w:rPr>
          <w:rFonts w:hAnsi="Times New Roman"/>
          <w:color w:val="auto"/>
          <w:sz w:val="24"/>
          <w:szCs w:val="24"/>
        </w:rPr>
        <w:t xml:space="preserve"> </w:t>
      </w:r>
      <w:r w:rsidRPr="00AF11AD">
        <w:rPr>
          <w:rFonts w:hAnsi="Times New Roman"/>
          <w:color w:val="auto"/>
          <w:sz w:val="24"/>
          <w:szCs w:val="24"/>
        </w:rPr>
        <w:t>недельная</w:t>
      </w:r>
      <w:r w:rsidRPr="00AF11AD">
        <w:rPr>
          <w:rFonts w:hAnsi="Times New Roman"/>
          <w:color w:val="auto"/>
          <w:sz w:val="24"/>
          <w:szCs w:val="24"/>
        </w:rPr>
        <w:t xml:space="preserve"> </w:t>
      </w:r>
      <w:r w:rsidRPr="00AF11AD">
        <w:rPr>
          <w:rFonts w:hAnsi="Times New Roman"/>
          <w:color w:val="auto"/>
          <w:sz w:val="24"/>
          <w:szCs w:val="24"/>
        </w:rPr>
        <w:t>нагрузка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зависит</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количества</w:t>
      </w:r>
      <w:r w:rsidRPr="00AF11AD">
        <w:rPr>
          <w:rFonts w:hAnsi="Times New Roman"/>
          <w:color w:val="auto"/>
          <w:sz w:val="24"/>
          <w:szCs w:val="24"/>
        </w:rPr>
        <w:t xml:space="preserve"> </w:t>
      </w:r>
      <w:r w:rsidRPr="00AF11AD">
        <w:rPr>
          <w:rFonts w:hAnsi="Times New Roman"/>
          <w:color w:val="auto"/>
          <w:sz w:val="24"/>
          <w:szCs w:val="24"/>
        </w:rPr>
        <w:t>учеников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p>
    <w:p w:rsidR="00F65069" w:rsidRPr="00AF11AD" w:rsidRDefault="00C079E3" w:rsidP="00AF11AD">
      <w:pPr>
        <w:spacing w:after="0" w:line="240" w:lineRule="auto"/>
        <w:jc w:val="both"/>
        <w:rPr>
          <w:color w:val="auto"/>
          <w:sz w:val="24"/>
          <w:szCs w:val="24"/>
        </w:rPr>
      </w:pPr>
      <w:r w:rsidRPr="00AF11AD">
        <w:rPr>
          <w:rFonts w:ascii="Times New Roman" w:eastAsia="Times New Roman" w:hAnsi="Times New Roman" w:cs="Times New Roman"/>
          <w:color w:val="auto"/>
          <w:sz w:val="24"/>
          <w:szCs w:val="24"/>
        </w:rPr>
        <w:br w:type="page"/>
      </w:r>
    </w:p>
    <w:tbl>
      <w:tblPr>
        <w:tblW w:w="10207" w:type="dxa"/>
        <w:tblInd w:w="-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826"/>
        <w:gridCol w:w="160"/>
        <w:gridCol w:w="2268"/>
        <w:gridCol w:w="850"/>
        <w:gridCol w:w="851"/>
        <w:gridCol w:w="850"/>
        <w:gridCol w:w="851"/>
        <w:gridCol w:w="850"/>
        <w:gridCol w:w="851"/>
        <w:gridCol w:w="850"/>
      </w:tblGrid>
      <w:tr w:rsidR="00F65069" w:rsidRPr="00AF11AD" w:rsidTr="00EC67AA">
        <w:trPr>
          <w:trHeight w:val="1290"/>
        </w:trPr>
        <w:tc>
          <w:tcPr>
            <w:tcW w:w="10207"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ind w:left="284"/>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p>
          <w:p w:rsidR="00F65069" w:rsidRPr="00AF11AD" w:rsidRDefault="00C079E3" w:rsidP="00AF11AD">
            <w:pPr>
              <w:spacing w:after="0" w:line="240" w:lineRule="auto"/>
              <w:ind w:left="284"/>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для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годовой</w:t>
            </w:r>
            <w:r w:rsidRPr="00AF11AD">
              <w:rPr>
                <w:rFonts w:hAnsi="Times New Roman"/>
                <w:b/>
                <w:bCs/>
                <w:color w:val="auto"/>
                <w:sz w:val="24"/>
                <w:szCs w:val="24"/>
              </w:rPr>
              <w:t xml:space="preserve"> </w:t>
            </w:r>
            <w:r w:rsidRPr="00AF11AD">
              <w:rPr>
                <w:rFonts w:ascii="Times New Roman"/>
                <w:b/>
                <w:bCs/>
                <w:color w:val="auto"/>
                <w:sz w:val="24"/>
                <w:szCs w:val="24"/>
              </w:rPr>
              <w:t>)</w:t>
            </w:r>
          </w:p>
          <w:p w:rsidR="00F65069" w:rsidRPr="00AF11AD" w:rsidRDefault="00C079E3" w:rsidP="00AF11AD">
            <w:pPr>
              <w:spacing w:after="0" w:line="240" w:lineRule="auto"/>
              <w:ind w:left="284"/>
              <w:jc w:val="center"/>
              <w:rPr>
                <w:color w:val="auto"/>
                <w:sz w:val="24"/>
                <w:szCs w:val="24"/>
              </w:rPr>
            </w:pP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1.2)</w:t>
            </w:r>
          </w:p>
        </w:tc>
      </w:tr>
      <w:tr w:rsidR="002E13DF" w:rsidRPr="00AF11AD" w:rsidTr="00EC67AA">
        <w:trPr>
          <w:trHeight w:val="650"/>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hAnsi="Times New Roman"/>
                <w:b/>
                <w:bCs/>
                <w:color w:val="auto"/>
                <w:sz w:val="24"/>
                <w:szCs w:val="24"/>
              </w:rPr>
              <w:t>Предметные</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области</w:t>
            </w:r>
          </w:p>
        </w:tc>
        <w:tc>
          <w:tcPr>
            <w:tcW w:w="24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Учебные</w:t>
            </w:r>
            <w:r w:rsidRPr="00AF11AD">
              <w:rPr>
                <w:b/>
                <w:bCs/>
                <w:color w:val="auto"/>
                <w:sz w:val="24"/>
                <w:szCs w:val="24"/>
              </w:rPr>
              <w:br/>
            </w:r>
            <w:r w:rsidRPr="00AF11AD">
              <w:rPr>
                <w:rFonts w:hAnsi="Times New Roman"/>
                <w:b/>
                <w:bCs/>
                <w:color w:val="auto"/>
                <w:sz w:val="24"/>
                <w:szCs w:val="24"/>
              </w:rPr>
              <w:t>предметы</w:t>
            </w:r>
          </w:p>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Классы</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Количество</w:t>
            </w:r>
            <w:r w:rsidRPr="00AF11AD">
              <w:rPr>
                <w:rFonts w:hAnsi="Times New Roman"/>
                <w:b/>
                <w:bCs/>
                <w:color w:val="auto"/>
                <w:sz w:val="24"/>
                <w:szCs w:val="24"/>
              </w:rPr>
              <w:t xml:space="preserve"> </w:t>
            </w:r>
            <w:r w:rsidRPr="00AF11AD">
              <w:rPr>
                <w:rFonts w:hAnsi="Times New Roman"/>
                <w:b/>
                <w:bCs/>
                <w:color w:val="auto"/>
                <w:sz w:val="24"/>
                <w:szCs w:val="24"/>
              </w:rPr>
              <w:t>часов</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в</w:t>
            </w:r>
            <w:r w:rsidRPr="00AF11AD">
              <w:rPr>
                <w:rFonts w:hAnsi="Times New Roman"/>
                <w:b/>
                <w:bCs/>
                <w:color w:val="auto"/>
                <w:sz w:val="24"/>
                <w:szCs w:val="24"/>
              </w:rPr>
              <w:t xml:space="preserve"> </w:t>
            </w:r>
            <w:r w:rsidRPr="00AF11AD">
              <w:rPr>
                <w:rFonts w:hAnsi="Times New Roman"/>
                <w:b/>
                <w:bCs/>
                <w:color w:val="auto"/>
                <w:sz w:val="24"/>
                <w:szCs w:val="24"/>
              </w:rPr>
              <w:t>неделю</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Всего</w:t>
            </w:r>
          </w:p>
        </w:tc>
      </w:tr>
      <w:tr w:rsidR="002E13DF" w:rsidRPr="00AF11AD" w:rsidTr="00EC67A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42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rFonts w:ascii="Times New Roman" w:eastAsia="Times New Roman" w:hAnsi="Times New Roman" w:cs="Times New Roman"/>
                <w:color w:val="auto"/>
                <w:sz w:val="24"/>
                <w:szCs w:val="24"/>
              </w:rPr>
            </w:pPr>
            <w:r w:rsidRPr="00AF11AD">
              <w:rPr>
                <w:rFonts w:ascii="Times New Roman"/>
                <w:color w:val="auto"/>
                <w:sz w:val="24"/>
                <w:szCs w:val="24"/>
              </w:rPr>
              <w:t xml:space="preserve">1 </w:t>
            </w:r>
          </w:p>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доп</w:t>
            </w: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IV</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color w:val="auto"/>
                <w:sz w:val="24"/>
                <w:szCs w:val="24"/>
              </w:rPr>
            </w:pPr>
            <w:r w:rsidRPr="00AF11AD">
              <w:rPr>
                <w:rFonts w:ascii="Times New Roman"/>
                <w:color w:val="auto"/>
                <w:sz w:val="24"/>
                <w:szCs w:val="24"/>
                <w:lang w:val="en-US"/>
              </w:rPr>
              <w:t>V</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r>
      <w:tr w:rsidR="002E13DF" w:rsidRPr="00AF11AD" w:rsidTr="00EC67AA">
        <w:trPr>
          <w:trHeight w:val="650"/>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i/>
                <w:iCs/>
                <w:color w:val="auto"/>
                <w:sz w:val="24"/>
                <w:szCs w:val="24"/>
              </w:rPr>
              <w:t>Обязательная</w:t>
            </w:r>
            <w:r w:rsidRPr="00AF11AD">
              <w:rPr>
                <w:rFonts w:hAnsi="Times New Roman"/>
                <w:i/>
                <w:iCs/>
                <w:color w:val="auto"/>
                <w:sz w:val="24"/>
                <w:szCs w:val="24"/>
              </w:rPr>
              <w:t xml:space="preserve"> </w:t>
            </w:r>
            <w:r w:rsidRPr="00AF11AD">
              <w:rPr>
                <w:i/>
                <w:iCs/>
                <w:color w:val="auto"/>
                <w:sz w:val="24"/>
                <w:szCs w:val="24"/>
              </w:rPr>
              <w:br/>
            </w:r>
            <w:r w:rsidRPr="00AF11AD">
              <w:rPr>
                <w:rFonts w:hAnsi="Times New Roman"/>
                <w:i/>
                <w:iCs/>
                <w:color w:val="auto"/>
                <w:sz w:val="24"/>
                <w:szCs w:val="24"/>
              </w:rPr>
              <w:t>часть</w:t>
            </w:r>
          </w:p>
        </w:tc>
        <w:tc>
          <w:tcPr>
            <w:tcW w:w="595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rPr>
                <w:color w:val="auto"/>
                <w:sz w:val="24"/>
                <w:szCs w:val="24"/>
              </w:rPr>
            </w:pPr>
          </w:p>
        </w:tc>
      </w:tr>
      <w:tr w:rsidR="002E13DF" w:rsidRPr="00AF11AD" w:rsidTr="00EC67AA">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Филология</w:t>
            </w:r>
          </w:p>
          <w:p w:rsidR="00F65069" w:rsidRPr="00AF11AD" w:rsidRDefault="00C079E3" w:rsidP="00AF11AD">
            <w:pPr>
              <w:spacing w:after="0" w:line="240" w:lineRule="auto"/>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Русский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литературное</w:t>
            </w:r>
            <w:r w:rsidRPr="00AF11AD">
              <w:rPr>
                <w:rFonts w:hAnsi="Times New Roman"/>
                <w:color w:val="auto"/>
                <w:sz w:val="24"/>
                <w:szCs w:val="24"/>
              </w:rPr>
              <w:t xml:space="preserve"> </w:t>
            </w:r>
            <w:r w:rsidRPr="00AF11AD">
              <w:rPr>
                <w:rFonts w:hAnsi="Times New Roman"/>
                <w:color w:val="auto"/>
                <w:sz w:val="24"/>
                <w:szCs w:val="24"/>
              </w:rPr>
              <w:t>чтение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1650</w:t>
            </w:r>
          </w:p>
        </w:tc>
      </w:tr>
      <w:tr w:rsidR="002E13DF" w:rsidRPr="00AF11AD" w:rsidTr="00EC67AA">
        <w:trPr>
          <w:trHeight w:val="96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569</w:t>
            </w:r>
          </w:p>
        </w:tc>
      </w:tr>
      <w:tr w:rsidR="002E13DF" w:rsidRPr="00AF11AD" w:rsidTr="00EC67AA">
        <w:trPr>
          <w:trHeight w:val="128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Математика</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информатика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868</w:t>
            </w:r>
          </w:p>
        </w:tc>
      </w:tr>
      <w:tr w:rsidR="002E13DF" w:rsidRPr="00AF11AD" w:rsidTr="00EC67AA">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Обществознание</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естествознание</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Ознакомление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окружающим</w:t>
            </w:r>
            <w:r w:rsidRPr="00AF11AD">
              <w:rPr>
                <w:rFonts w:hAnsi="Times New Roman"/>
                <w:color w:val="auto"/>
                <w:sz w:val="24"/>
                <w:szCs w:val="24"/>
              </w:rPr>
              <w:t xml:space="preserve"> </w:t>
            </w:r>
            <w:r w:rsidRPr="00AF11AD">
              <w:rPr>
                <w:rFonts w:hAnsi="Times New Roman"/>
                <w:color w:val="auto"/>
                <w:sz w:val="24"/>
                <w:szCs w:val="24"/>
              </w:rPr>
              <w:t>миром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100</w:t>
            </w:r>
          </w:p>
        </w:tc>
      </w:tr>
      <w:tr w:rsidR="002E13DF" w:rsidRPr="00AF11AD" w:rsidTr="00EC67A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Окружающий</w:t>
            </w:r>
            <w:r w:rsidRPr="00AF11AD">
              <w:rPr>
                <w:rFonts w:hAnsi="Times New Roman"/>
                <w:color w:val="auto"/>
                <w:sz w:val="24"/>
                <w:szCs w:val="24"/>
              </w:rPr>
              <w:t xml:space="preserve"> </w:t>
            </w:r>
            <w:r w:rsidRPr="00AF11AD">
              <w:rPr>
                <w:rFonts w:hAnsi="Times New Roman"/>
                <w:color w:val="auto"/>
                <w:sz w:val="24"/>
                <w:szCs w:val="24"/>
              </w:rPr>
              <w:t>мир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r>
      <w:tr w:rsidR="002E13DF" w:rsidRPr="00AF11AD" w:rsidTr="00EC67AA">
        <w:trPr>
          <w:trHeight w:val="160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r>
      <w:tr w:rsidR="002E13DF" w:rsidRPr="00AF11AD" w:rsidTr="00EC67AA">
        <w:trPr>
          <w:trHeight w:val="64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Искусство</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Изобразительное</w:t>
            </w:r>
            <w:r w:rsidRPr="00AF11AD">
              <w:rPr>
                <w:rFonts w:hAnsi="Times New Roman"/>
                <w:color w:val="auto"/>
                <w:sz w:val="24"/>
                <w:szCs w:val="24"/>
              </w:rPr>
              <w:t xml:space="preserve"> </w:t>
            </w:r>
            <w:r w:rsidRPr="00AF11AD">
              <w:rPr>
                <w:rFonts w:hAnsi="Times New Roman"/>
                <w:color w:val="auto"/>
                <w:sz w:val="24"/>
                <w:szCs w:val="24"/>
              </w:rPr>
              <w:t>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134</w:t>
            </w:r>
          </w:p>
        </w:tc>
      </w:tr>
      <w:tr w:rsidR="002E13DF" w:rsidRPr="00AF11AD" w:rsidTr="00EC67AA">
        <w:trPr>
          <w:trHeight w:val="64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Технология</w:t>
            </w:r>
          </w:p>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Материальные</w:t>
            </w:r>
            <w:r w:rsidRPr="00AF11AD">
              <w:rPr>
                <w:rFonts w:hAnsi="Times New Roman"/>
                <w:color w:val="auto"/>
                <w:sz w:val="24"/>
                <w:szCs w:val="24"/>
              </w:rPr>
              <w:t xml:space="preserve"> </w:t>
            </w:r>
            <w:r w:rsidRPr="00AF11AD">
              <w:rPr>
                <w:rFonts w:hAnsi="Times New Roman"/>
                <w:color w:val="auto"/>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r>
      <w:tr w:rsidR="002E13DF" w:rsidRPr="00AF11AD" w:rsidTr="00EC67A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Компьютерные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r>
      <w:tr w:rsidR="002E13DF" w:rsidRPr="00AF11AD" w:rsidTr="00EC67AA">
        <w:trPr>
          <w:trHeight w:val="96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адаптивная</w:t>
            </w: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606</w:t>
            </w:r>
          </w:p>
        </w:tc>
      </w:tr>
      <w:tr w:rsidR="002E13DF" w:rsidRPr="00AF11AD" w:rsidTr="00EC67A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4242</w:t>
            </w:r>
          </w:p>
        </w:tc>
      </w:tr>
      <w:tr w:rsidR="002E13DF" w:rsidRPr="00AF11AD" w:rsidTr="00EC67A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i/>
                <w:iCs/>
                <w:color w:val="auto"/>
                <w:sz w:val="24"/>
                <w:szCs w:val="24"/>
              </w:rPr>
              <w:t>Часть</w:t>
            </w:r>
            <w:r w:rsidRPr="00AF11AD">
              <w:rPr>
                <w:rFonts w:ascii="Times New Roman"/>
                <w:i/>
                <w:iCs/>
                <w:color w:val="auto"/>
                <w:sz w:val="24"/>
                <w:szCs w:val="24"/>
              </w:rPr>
              <w:t xml:space="preserve">, </w:t>
            </w:r>
            <w:r w:rsidRPr="00AF11AD">
              <w:rPr>
                <w:rFonts w:hAnsi="Times New Roman"/>
                <w:i/>
                <w:iCs/>
                <w:color w:val="auto"/>
                <w:sz w:val="24"/>
                <w:szCs w:val="24"/>
              </w:rPr>
              <w:t>формируемая</w:t>
            </w:r>
            <w:r w:rsidRPr="00AF11AD">
              <w:rPr>
                <w:rFonts w:hAnsi="Times New Roman"/>
                <w:i/>
                <w:iCs/>
                <w:color w:val="auto"/>
                <w:sz w:val="24"/>
                <w:szCs w:val="24"/>
              </w:rPr>
              <w:t xml:space="preserve"> </w:t>
            </w:r>
            <w:r w:rsidRPr="00AF11AD">
              <w:rPr>
                <w:rFonts w:hAnsi="Times New Roman"/>
                <w:i/>
                <w:iCs/>
                <w:color w:val="auto"/>
                <w:sz w:val="24"/>
                <w:szCs w:val="24"/>
              </w:rPr>
              <w:t>участниками</w:t>
            </w:r>
            <w:r w:rsidRPr="00AF11AD">
              <w:rPr>
                <w:rFonts w:hAnsi="Times New Roman"/>
                <w:i/>
                <w:iCs/>
                <w:color w:val="auto"/>
                <w:sz w:val="24"/>
                <w:szCs w:val="24"/>
              </w:rPr>
              <w:t xml:space="preserve"> </w:t>
            </w:r>
            <w:r w:rsidRPr="00AF11AD">
              <w:rPr>
                <w:rFonts w:hAnsi="Times New Roman"/>
                <w:i/>
                <w:iCs/>
                <w:color w:val="auto"/>
                <w:sz w:val="24"/>
                <w:szCs w:val="24"/>
              </w:rPr>
              <w:t>образовательного</w:t>
            </w:r>
            <w:r w:rsidRPr="00AF11AD">
              <w:rPr>
                <w:rFonts w:hAnsi="Times New Roman"/>
                <w:i/>
                <w:iCs/>
                <w:color w:val="auto"/>
                <w:sz w:val="24"/>
                <w:szCs w:val="24"/>
              </w:rPr>
              <w:t xml:space="preserve"> </w:t>
            </w:r>
            <w:r w:rsidRPr="00AF11AD">
              <w:rPr>
                <w:rFonts w:hAnsi="Times New Roman"/>
                <w:i/>
                <w:iCs/>
                <w:color w:val="auto"/>
                <w:sz w:val="24"/>
                <w:szCs w:val="24"/>
              </w:rPr>
              <w:t>процесса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r>
      <w:tr w:rsidR="002E13DF" w:rsidRPr="00AF11AD" w:rsidTr="00EC67A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Максимально</w:t>
            </w:r>
            <w:r w:rsidRPr="00AF11AD">
              <w:rPr>
                <w:rFonts w:hAnsi="Times New Roman"/>
                <w:b/>
                <w:bCs/>
                <w:color w:val="auto"/>
                <w:sz w:val="24"/>
                <w:szCs w:val="24"/>
              </w:rPr>
              <w:t xml:space="preserve"> </w:t>
            </w:r>
            <w:r w:rsidRPr="00AF11AD">
              <w:rPr>
                <w:rFonts w:hAnsi="Times New Roman"/>
                <w:b/>
                <w:bCs/>
                <w:color w:val="auto"/>
                <w:sz w:val="24"/>
                <w:szCs w:val="24"/>
              </w:rPr>
              <w:t>допустимая</w:t>
            </w:r>
            <w:r w:rsidRPr="00AF11AD">
              <w:rPr>
                <w:rFonts w:hAnsi="Times New Roman"/>
                <w:b/>
                <w:bCs/>
                <w:color w:val="auto"/>
                <w:sz w:val="24"/>
                <w:szCs w:val="24"/>
              </w:rPr>
              <w:t xml:space="preserve"> </w:t>
            </w:r>
            <w:r w:rsidRPr="00AF11AD">
              <w:rPr>
                <w:rFonts w:hAnsi="Times New Roman"/>
                <w:b/>
                <w:bCs/>
                <w:color w:val="auto"/>
                <w:sz w:val="24"/>
                <w:szCs w:val="24"/>
              </w:rPr>
              <w:t>недельная</w:t>
            </w:r>
            <w:r w:rsidRPr="00AF11AD">
              <w:rPr>
                <w:rFonts w:hAnsi="Times New Roman"/>
                <w:b/>
                <w:bCs/>
                <w:color w:val="auto"/>
                <w:sz w:val="24"/>
                <w:szCs w:val="24"/>
              </w:rPr>
              <w:t xml:space="preserve"> </w:t>
            </w:r>
            <w:r w:rsidRPr="00AF11AD">
              <w:rPr>
                <w:rFonts w:hAnsi="Times New Roman"/>
                <w:b/>
                <w:bCs/>
                <w:color w:val="auto"/>
                <w:sz w:val="24"/>
                <w:szCs w:val="24"/>
              </w:rPr>
              <w:t>нагрузка</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ascii="Times New Roman"/>
                <w:color w:val="auto"/>
                <w:sz w:val="24"/>
                <w:szCs w:val="24"/>
              </w:rPr>
              <w:t>5-</w:t>
            </w:r>
            <w:r w:rsidRPr="00AF11AD">
              <w:rPr>
                <w:rFonts w:hAnsi="Times New Roman"/>
                <w:color w:val="auto"/>
                <w:sz w:val="24"/>
                <w:szCs w:val="24"/>
              </w:rPr>
              <w:t>дневной</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неделе</w:t>
            </w: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4514</w:t>
            </w:r>
          </w:p>
        </w:tc>
      </w:tr>
      <w:tr w:rsidR="002E13DF" w:rsidRPr="00AF11AD" w:rsidTr="00EC67A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Внеурочная</w:t>
            </w:r>
            <w:r w:rsidRPr="00AF11AD">
              <w:rPr>
                <w:rFonts w:hAnsi="Times New Roman"/>
                <w:b/>
                <w:bCs/>
                <w:color w:val="auto"/>
                <w:sz w:val="24"/>
                <w:szCs w:val="24"/>
              </w:rPr>
              <w:t xml:space="preserve"> </w:t>
            </w:r>
            <w:r w:rsidRPr="00AF11AD">
              <w:rPr>
                <w:rFonts w:hAnsi="Times New Roman"/>
                <w:b/>
                <w:bCs/>
                <w:color w:val="auto"/>
                <w:sz w:val="24"/>
                <w:szCs w:val="24"/>
              </w:rPr>
              <w:t>деятельность</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2020</w:t>
            </w:r>
          </w:p>
        </w:tc>
      </w:tr>
      <w:tr w:rsidR="002E13DF" w:rsidRPr="00AF11AD" w:rsidTr="00EC67AA">
        <w:trPr>
          <w:trHeight w:val="2568"/>
        </w:trPr>
        <w:tc>
          <w:tcPr>
            <w:tcW w:w="19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область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Формирование</w:t>
            </w:r>
            <w:r w:rsidRPr="00AF11AD">
              <w:rPr>
                <w:rFonts w:hAnsi="Times New Roman"/>
                <w:color w:val="auto"/>
                <w:kern w:val="2"/>
                <w:sz w:val="24"/>
                <w:szCs w:val="24"/>
              </w:rPr>
              <w:t xml:space="preserve"> </w:t>
            </w:r>
            <w:r w:rsidRPr="00AF11AD">
              <w:rPr>
                <w:rFonts w:hAnsi="Times New Roman"/>
                <w:color w:val="auto"/>
                <w:kern w:val="2"/>
                <w:sz w:val="24"/>
                <w:szCs w:val="24"/>
              </w:rPr>
              <w:t>речевого</w:t>
            </w:r>
            <w:r w:rsidRPr="00AF11AD">
              <w:rPr>
                <w:rFonts w:hAnsi="Times New Roman"/>
                <w:color w:val="auto"/>
                <w:kern w:val="2"/>
                <w:sz w:val="24"/>
                <w:szCs w:val="24"/>
              </w:rPr>
              <w:t xml:space="preserve"> </w:t>
            </w:r>
            <w:r w:rsidRPr="00AF11AD">
              <w:rPr>
                <w:rFonts w:hAnsi="Times New Roman"/>
                <w:color w:val="auto"/>
                <w:kern w:val="2"/>
                <w:sz w:val="24"/>
                <w:szCs w:val="24"/>
              </w:rPr>
              <w:t>слуха</w:t>
            </w:r>
            <w:r w:rsidRPr="00AF11AD">
              <w:rPr>
                <w:rFonts w:hAnsi="Times New Roman"/>
                <w:color w:val="auto"/>
                <w:kern w:val="2"/>
                <w:sz w:val="24"/>
                <w:szCs w:val="24"/>
              </w:rPr>
              <w:t xml:space="preserve"> </w:t>
            </w:r>
            <w:r w:rsidRPr="00AF11AD">
              <w:rPr>
                <w:rFonts w:hAnsi="Times New Roman"/>
                <w:color w:val="auto"/>
                <w:kern w:val="2"/>
                <w:sz w:val="24"/>
                <w:szCs w:val="24"/>
              </w:rPr>
              <w:t>и</w:t>
            </w:r>
            <w:r w:rsidRPr="00AF11AD">
              <w:rPr>
                <w:rFonts w:hAnsi="Times New Roman"/>
                <w:color w:val="auto"/>
                <w:kern w:val="2"/>
                <w:sz w:val="24"/>
                <w:szCs w:val="24"/>
              </w:rPr>
              <w:t xml:space="preserve"> </w:t>
            </w:r>
            <w:r w:rsidRPr="00AF11AD">
              <w:rPr>
                <w:rFonts w:hAnsi="Times New Roman"/>
                <w:color w:val="auto"/>
                <w:kern w:val="2"/>
                <w:sz w:val="24"/>
                <w:szCs w:val="24"/>
              </w:rPr>
              <w:t>произносительной</w:t>
            </w:r>
            <w:r w:rsidRPr="00AF11AD">
              <w:rPr>
                <w:rFonts w:hAnsi="Times New Roman"/>
                <w:color w:val="auto"/>
                <w:kern w:val="2"/>
                <w:sz w:val="24"/>
                <w:szCs w:val="24"/>
              </w:rPr>
              <w:t xml:space="preserve"> </w:t>
            </w:r>
            <w:r w:rsidRPr="00AF11AD">
              <w:rPr>
                <w:rFonts w:hAnsi="Times New Roman"/>
                <w:color w:val="auto"/>
                <w:kern w:val="2"/>
                <w:sz w:val="24"/>
                <w:szCs w:val="24"/>
              </w:rPr>
              <w:t>стороны</w:t>
            </w:r>
            <w:r w:rsidRPr="00AF11AD">
              <w:rPr>
                <w:rFonts w:hAnsi="Times New Roman"/>
                <w:color w:val="auto"/>
                <w:kern w:val="2"/>
                <w:sz w:val="24"/>
                <w:szCs w:val="24"/>
              </w:rPr>
              <w:t xml:space="preserve"> </w:t>
            </w:r>
            <w:r w:rsidRPr="00AF11AD">
              <w:rPr>
                <w:rFonts w:hAnsi="Times New Roman"/>
                <w:color w:val="auto"/>
                <w:kern w:val="2"/>
                <w:sz w:val="24"/>
                <w:szCs w:val="24"/>
              </w:rPr>
              <w:t>устной</w:t>
            </w:r>
            <w:r w:rsidRPr="00AF11AD">
              <w:rPr>
                <w:rFonts w:hAnsi="Times New Roman"/>
                <w:color w:val="auto"/>
                <w:kern w:val="2"/>
                <w:sz w:val="24"/>
                <w:szCs w:val="24"/>
              </w:rPr>
              <w:t xml:space="preserve"> </w:t>
            </w:r>
            <w:r w:rsidRPr="00AF11AD">
              <w:rPr>
                <w:rFonts w:hAnsi="Times New Roman"/>
                <w:color w:val="auto"/>
                <w:kern w:val="2"/>
                <w:sz w:val="24"/>
                <w:szCs w:val="24"/>
              </w:rPr>
              <w:t>речи</w:t>
            </w:r>
            <w:r w:rsidRPr="00AF11AD">
              <w:rPr>
                <w:rFonts w:hAnsi="Times New Roman"/>
                <w:color w:val="auto"/>
                <w:kern w:val="2"/>
                <w:sz w:val="24"/>
                <w:szCs w:val="24"/>
              </w:rPr>
              <w:t xml:space="preserve"> </w:t>
            </w:r>
            <w:r w:rsidRPr="00AF11AD">
              <w:rPr>
                <w:rFonts w:ascii="Times New Roman"/>
                <w:color w:val="auto"/>
                <w:kern w:val="2"/>
                <w:sz w:val="24"/>
                <w:szCs w:val="24"/>
              </w:rPr>
              <w:t>(</w:t>
            </w:r>
            <w:r w:rsidRPr="00AF11AD">
              <w:rPr>
                <w:rFonts w:hAnsi="Times New Roman"/>
                <w:color w:val="auto"/>
                <w:kern w:val="2"/>
                <w:sz w:val="24"/>
                <w:szCs w:val="24"/>
              </w:rPr>
              <w:t>индивидуальные</w:t>
            </w:r>
            <w:r w:rsidRPr="00AF11AD">
              <w:rPr>
                <w:rFonts w:hAnsi="Times New Roman"/>
                <w:color w:val="auto"/>
                <w:kern w:val="2"/>
                <w:sz w:val="24"/>
                <w:szCs w:val="24"/>
              </w:rPr>
              <w:t xml:space="preserve"> </w:t>
            </w:r>
            <w:r w:rsidRPr="00AF11AD">
              <w:rPr>
                <w:rFonts w:hAnsi="Times New Roman"/>
                <w:color w:val="auto"/>
                <w:kern w:val="2"/>
                <w:sz w:val="24"/>
                <w:szCs w:val="24"/>
              </w:rPr>
              <w:t>занятия</w:t>
            </w:r>
            <w:r w:rsidRPr="00AF11AD">
              <w:rPr>
                <w:rFonts w:ascii="Times New Roman"/>
                <w:color w:val="auto"/>
                <w:kern w:val="2"/>
                <w:sz w:val="24"/>
                <w:szCs w:val="24"/>
              </w:rPr>
              <w:t>)</w:t>
            </w:r>
            <w:r w:rsidRPr="00AF11AD">
              <w:rPr>
                <w:rFonts w:ascii="Times New Roman"/>
                <w:color w:val="auto"/>
                <w:kern w:val="2"/>
                <w:sz w:val="24"/>
                <w:szCs w:val="24"/>
                <w:vertAlign w:val="superscrip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606</w:t>
            </w:r>
          </w:p>
        </w:tc>
      </w:tr>
      <w:tr w:rsidR="002E13DF" w:rsidRPr="00AF11AD" w:rsidTr="00EC67AA">
        <w:trPr>
          <w:trHeight w:val="70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Музыкально</w:t>
            </w:r>
            <w:r w:rsidRPr="00AF11AD">
              <w:rPr>
                <w:rFonts w:ascii="Times New Roman"/>
                <w:color w:val="auto"/>
                <w:kern w:val="2"/>
                <w:sz w:val="24"/>
                <w:szCs w:val="24"/>
              </w:rPr>
              <w:t>-</w:t>
            </w:r>
            <w:r w:rsidRPr="00AF11AD">
              <w:rPr>
                <w:rFonts w:hAnsi="Times New Roman"/>
                <w:color w:val="auto"/>
                <w:kern w:val="2"/>
                <w:sz w:val="24"/>
                <w:szCs w:val="24"/>
              </w:rPr>
              <w:t>ритмические</w:t>
            </w:r>
            <w:r w:rsidRPr="00AF11AD">
              <w:rPr>
                <w:rFonts w:hAnsi="Times New Roman"/>
                <w:color w:val="auto"/>
                <w:kern w:val="2"/>
                <w:sz w:val="24"/>
                <w:szCs w:val="24"/>
              </w:rPr>
              <w:t xml:space="preserve"> </w:t>
            </w:r>
            <w:r w:rsidRPr="00AF11AD">
              <w:rPr>
                <w:rFonts w:hAnsi="Times New Roman"/>
                <w:color w:val="auto"/>
                <w:kern w:val="2"/>
                <w:sz w:val="24"/>
                <w:szCs w:val="24"/>
              </w:rPr>
              <w:t>занятия</w:t>
            </w:r>
            <w:r w:rsidRPr="00AF11AD">
              <w:rPr>
                <w:rFonts w:hAnsi="Times New Roman"/>
                <w:color w:val="auto"/>
                <w:kern w:val="2"/>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436</w:t>
            </w:r>
          </w:p>
        </w:tc>
      </w:tr>
      <w:tr w:rsidR="002E13DF" w:rsidRPr="00AF11AD" w:rsidTr="00EC67AA">
        <w:trPr>
          <w:trHeight w:val="83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Развитие</w:t>
            </w:r>
            <w:r w:rsidRPr="00AF11AD">
              <w:rPr>
                <w:rFonts w:hAnsi="Times New Roman"/>
                <w:color w:val="auto"/>
                <w:kern w:val="2"/>
                <w:sz w:val="24"/>
                <w:szCs w:val="24"/>
              </w:rPr>
              <w:t xml:space="preserve"> </w:t>
            </w:r>
            <w:r w:rsidRPr="00AF11AD">
              <w:rPr>
                <w:rFonts w:hAnsi="Times New Roman"/>
                <w:color w:val="auto"/>
                <w:kern w:val="2"/>
                <w:sz w:val="24"/>
                <w:szCs w:val="24"/>
              </w:rPr>
              <w:t>слухового</w:t>
            </w:r>
            <w:r w:rsidRPr="00AF11AD">
              <w:rPr>
                <w:rFonts w:hAnsi="Times New Roman"/>
                <w:color w:val="auto"/>
                <w:kern w:val="2"/>
                <w:sz w:val="24"/>
                <w:szCs w:val="24"/>
              </w:rPr>
              <w:t xml:space="preserve"> </w:t>
            </w:r>
            <w:r w:rsidRPr="00AF11AD">
              <w:rPr>
                <w:rFonts w:hAnsi="Times New Roman"/>
                <w:color w:val="auto"/>
                <w:kern w:val="2"/>
                <w:sz w:val="24"/>
                <w:szCs w:val="24"/>
              </w:rPr>
              <w:t>восприятия</w:t>
            </w:r>
            <w:r w:rsidRPr="00AF11AD">
              <w:rPr>
                <w:rFonts w:hAnsi="Times New Roman"/>
                <w:color w:val="auto"/>
                <w:kern w:val="2"/>
                <w:sz w:val="24"/>
                <w:szCs w:val="24"/>
              </w:rPr>
              <w:t xml:space="preserve"> </w:t>
            </w:r>
            <w:r w:rsidRPr="00AF11AD">
              <w:rPr>
                <w:rFonts w:hAnsi="Times New Roman"/>
                <w:color w:val="auto"/>
                <w:kern w:val="2"/>
                <w:sz w:val="24"/>
                <w:szCs w:val="24"/>
              </w:rPr>
              <w:t>и</w:t>
            </w:r>
            <w:r w:rsidRPr="00AF11AD">
              <w:rPr>
                <w:rFonts w:hAnsi="Times New Roman"/>
                <w:color w:val="auto"/>
                <w:kern w:val="2"/>
                <w:sz w:val="24"/>
                <w:szCs w:val="24"/>
              </w:rPr>
              <w:t xml:space="preserve"> </w:t>
            </w:r>
            <w:r w:rsidRPr="00AF11AD">
              <w:rPr>
                <w:rFonts w:hAnsi="Times New Roman"/>
                <w:color w:val="auto"/>
                <w:kern w:val="2"/>
                <w:sz w:val="24"/>
                <w:szCs w:val="24"/>
              </w:rPr>
              <w:t>техника</w:t>
            </w:r>
            <w:r w:rsidRPr="00AF11AD">
              <w:rPr>
                <w:rFonts w:hAnsi="Times New Roman"/>
                <w:color w:val="auto"/>
                <w:kern w:val="2"/>
                <w:sz w:val="24"/>
                <w:szCs w:val="24"/>
              </w:rPr>
              <w:t xml:space="preserve"> </w:t>
            </w:r>
            <w:r w:rsidRPr="00AF11AD">
              <w:rPr>
                <w:rFonts w:hAnsi="Times New Roman"/>
                <w:color w:val="auto"/>
                <w:kern w:val="2"/>
                <w:sz w:val="24"/>
                <w:szCs w:val="24"/>
              </w:rPr>
              <w:t>речи</w:t>
            </w:r>
            <w:r w:rsidRPr="00AF11AD">
              <w:rPr>
                <w:rFonts w:hAnsi="Times New Roman"/>
                <w:color w:val="auto"/>
                <w:kern w:val="2"/>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100</w:t>
            </w:r>
          </w:p>
        </w:tc>
      </w:tr>
      <w:tr w:rsidR="002E13DF" w:rsidRPr="00AF11AD" w:rsidTr="00EC67AA">
        <w:trPr>
          <w:trHeight w:val="789"/>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Социально</w:t>
            </w:r>
            <w:r w:rsidRPr="00AF11AD">
              <w:rPr>
                <w:rFonts w:hAnsi="Times New Roman"/>
                <w:color w:val="auto"/>
                <w:kern w:val="2"/>
                <w:sz w:val="24"/>
                <w:szCs w:val="24"/>
              </w:rPr>
              <w:t xml:space="preserve"> </w:t>
            </w:r>
            <w:r w:rsidRPr="00AF11AD">
              <w:rPr>
                <w:rFonts w:hAnsi="Times New Roman"/>
                <w:color w:val="auto"/>
                <w:kern w:val="2"/>
                <w:sz w:val="24"/>
                <w:szCs w:val="24"/>
              </w:rPr>
              <w:t>–</w:t>
            </w:r>
            <w:r w:rsidRPr="00AF11AD">
              <w:rPr>
                <w:rFonts w:hAnsi="Times New Roman"/>
                <w:color w:val="auto"/>
                <w:kern w:val="2"/>
                <w:sz w:val="24"/>
                <w:szCs w:val="24"/>
              </w:rPr>
              <w:t xml:space="preserve"> </w:t>
            </w:r>
            <w:r w:rsidRPr="00AF11AD">
              <w:rPr>
                <w:rFonts w:hAnsi="Times New Roman"/>
                <w:color w:val="auto"/>
                <w:kern w:val="2"/>
                <w:sz w:val="24"/>
                <w:szCs w:val="24"/>
              </w:rPr>
              <w:t>бытовая</w:t>
            </w:r>
            <w:r w:rsidRPr="00AF11AD">
              <w:rPr>
                <w:rFonts w:hAnsi="Times New Roman"/>
                <w:color w:val="auto"/>
                <w:kern w:val="2"/>
                <w:sz w:val="24"/>
                <w:szCs w:val="24"/>
              </w:rPr>
              <w:t xml:space="preserve"> </w:t>
            </w:r>
            <w:r w:rsidRPr="00AF11AD">
              <w:rPr>
                <w:rFonts w:hAnsi="Times New Roman"/>
                <w:color w:val="auto"/>
                <w:kern w:val="2"/>
                <w:sz w:val="24"/>
                <w:szCs w:val="24"/>
              </w:rPr>
              <w:t>ориентировка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204</w:t>
            </w:r>
          </w:p>
        </w:tc>
      </w:tr>
      <w:tr w:rsidR="002E13DF" w:rsidRPr="00AF11AD" w:rsidTr="00EC67AA">
        <w:trPr>
          <w:trHeight w:val="64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Другие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674</w:t>
            </w:r>
          </w:p>
        </w:tc>
      </w:tr>
      <w:tr w:rsidR="002E13DF" w:rsidRPr="00AF11AD" w:rsidTr="00EC67AA">
        <w:trPr>
          <w:trHeight w:val="32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Всего</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финансированию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6534</w:t>
            </w:r>
          </w:p>
        </w:tc>
      </w:tr>
    </w:tbl>
    <w:p w:rsidR="00F65069" w:rsidRPr="00AF11AD" w:rsidRDefault="00C079E3" w:rsidP="00AF11AD">
      <w:pPr>
        <w:tabs>
          <w:tab w:val="right" w:leader="dot" w:pos="6549"/>
        </w:tabs>
        <w:spacing w:after="0" w:line="240" w:lineRule="auto"/>
        <w:ind w:right="139" w:firstLine="709"/>
        <w:jc w:val="both"/>
        <w:rPr>
          <w:color w:val="auto"/>
          <w:sz w:val="24"/>
          <w:szCs w:val="24"/>
        </w:rPr>
      </w:pPr>
      <w:r w:rsidRPr="00AF11AD">
        <w:rPr>
          <w:rFonts w:ascii="Trebuchet MS"/>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формированию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количество</w:t>
      </w:r>
      <w:r w:rsidRPr="00AF11AD">
        <w:rPr>
          <w:rFonts w:hAnsi="Times New Roman"/>
          <w:color w:val="auto"/>
          <w:sz w:val="24"/>
          <w:szCs w:val="24"/>
        </w:rPr>
        <w:t xml:space="preserve">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неделю</w:t>
      </w:r>
      <w:r w:rsidRPr="00AF11AD">
        <w:rPr>
          <w:rFonts w:hAnsi="Times New Roman"/>
          <w:color w:val="auto"/>
          <w:sz w:val="24"/>
          <w:szCs w:val="24"/>
        </w:rPr>
        <w:t xml:space="preserve"> </w:t>
      </w:r>
      <w:r w:rsidRPr="00AF11AD">
        <w:rPr>
          <w:rFonts w:hAnsi="Times New Roman"/>
          <w:color w:val="auto"/>
          <w:sz w:val="24"/>
          <w:szCs w:val="24"/>
        </w:rPr>
        <w:t>указано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расчета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ascii="Times New Roman"/>
          <w:color w:val="auto"/>
          <w:sz w:val="24"/>
          <w:szCs w:val="24"/>
        </w:rPr>
        <w:t xml:space="preserve">. </w:t>
      </w:r>
      <w:r w:rsidRPr="00AF11AD">
        <w:rPr>
          <w:rFonts w:hAnsi="Times New Roman"/>
          <w:color w:val="auto"/>
          <w:sz w:val="24"/>
          <w:szCs w:val="24"/>
        </w:rPr>
        <w:t>Общая</w:t>
      </w:r>
      <w:r w:rsidRPr="00AF11AD">
        <w:rPr>
          <w:rFonts w:hAnsi="Times New Roman"/>
          <w:color w:val="auto"/>
          <w:sz w:val="24"/>
          <w:szCs w:val="24"/>
        </w:rPr>
        <w:t xml:space="preserve"> </w:t>
      </w:r>
      <w:r w:rsidRPr="00AF11AD">
        <w:rPr>
          <w:rFonts w:hAnsi="Times New Roman"/>
          <w:color w:val="auto"/>
          <w:sz w:val="24"/>
          <w:szCs w:val="24"/>
        </w:rPr>
        <w:t>недельная</w:t>
      </w:r>
      <w:r w:rsidRPr="00AF11AD">
        <w:rPr>
          <w:rFonts w:hAnsi="Times New Roman"/>
          <w:color w:val="auto"/>
          <w:sz w:val="24"/>
          <w:szCs w:val="24"/>
        </w:rPr>
        <w:t xml:space="preserve"> </w:t>
      </w:r>
      <w:r w:rsidRPr="00AF11AD">
        <w:rPr>
          <w:rFonts w:hAnsi="Times New Roman"/>
          <w:color w:val="auto"/>
          <w:sz w:val="24"/>
          <w:szCs w:val="24"/>
        </w:rPr>
        <w:t>нагрузка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зависит</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количества</w:t>
      </w:r>
      <w:r w:rsidRPr="00AF11AD">
        <w:rPr>
          <w:rFonts w:hAnsi="Times New Roman"/>
          <w:color w:val="auto"/>
          <w:sz w:val="24"/>
          <w:szCs w:val="24"/>
        </w:rPr>
        <w:t xml:space="preserve"> </w:t>
      </w:r>
      <w:r w:rsidRPr="00AF11AD">
        <w:rPr>
          <w:rFonts w:hAnsi="Times New Roman"/>
          <w:color w:val="auto"/>
          <w:sz w:val="24"/>
          <w:szCs w:val="24"/>
        </w:rPr>
        <w:t>учеников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r w:rsidRPr="00AF11AD">
        <w:rPr>
          <w:rFonts w:ascii="Times New Roman"/>
          <w:color w:val="auto"/>
          <w:sz w:val="24"/>
          <w:szCs w:val="24"/>
        </w:rPr>
        <w:br w:type="page"/>
      </w:r>
    </w:p>
    <w:p w:rsidR="00F65069" w:rsidRPr="00AF11AD" w:rsidRDefault="00C079E3" w:rsidP="00AF11AD">
      <w:pPr>
        <w:tabs>
          <w:tab w:val="right" w:leader="dot" w:pos="6549"/>
        </w:tabs>
        <w:spacing w:after="0" w:line="240" w:lineRule="auto"/>
        <w:jc w:val="both"/>
        <w:outlineLvl w:val="2"/>
        <w:rPr>
          <w:rFonts w:ascii="Times New Roman" w:eastAsia="Times New Roman" w:hAnsi="Times New Roman" w:cs="Times New Roman"/>
          <w:b/>
          <w:bCs/>
          <w:color w:val="auto"/>
          <w:sz w:val="24"/>
          <w:szCs w:val="24"/>
          <w:u w:val="single"/>
        </w:rPr>
      </w:pPr>
      <w:bookmarkStart w:id="77" w:name="_Toc432958052"/>
      <w:bookmarkStart w:id="78" w:name="_Toc432960476"/>
      <w:bookmarkStart w:id="79" w:name="_Toc433014101"/>
      <w:r w:rsidRPr="00AF11AD">
        <w:rPr>
          <w:rFonts w:ascii="Times New Roman"/>
          <w:b/>
          <w:bCs/>
          <w:color w:val="auto"/>
          <w:sz w:val="24"/>
          <w:szCs w:val="24"/>
        </w:rPr>
        <w:t xml:space="preserve">3.3.2.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условий</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00085026" w:rsidRPr="00AF11AD">
        <w:rPr>
          <w:rFonts w:hAnsi="Times New Roman"/>
          <w:b/>
          <w:bCs/>
          <w:color w:val="auto"/>
          <w:sz w:val="24"/>
          <w:szCs w:val="24"/>
        </w:rPr>
        <w:br/>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bookmarkEnd w:id="77"/>
      <w:bookmarkEnd w:id="78"/>
      <w:bookmarkEnd w:id="79"/>
      <w:r w:rsidRPr="00AF11AD">
        <w:rPr>
          <w:rFonts w:hAnsi="Times New Roman"/>
          <w:b/>
          <w:bCs/>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Организация создает условия для реализации АООП </w:t>
      </w:r>
      <w:r w:rsidRPr="00AF11AD">
        <w:rPr>
          <w:rFonts w:ascii="Times New Roman" w:hAnsi="Times New Roman" w:cs="Times New Roman"/>
          <w:color w:val="auto"/>
          <w:spacing w:val="2"/>
          <w:sz w:val="24"/>
          <w:szCs w:val="24"/>
        </w:rPr>
        <w:t>НОО</w:t>
      </w:r>
      <w:r w:rsidRPr="00AF11AD">
        <w:rPr>
          <w:rFonts w:ascii="Times New Roman" w:hAnsi="Times New Roman" w:cs="Times New Roman"/>
          <w:color w:val="auto"/>
          <w:sz w:val="24"/>
          <w:szCs w:val="24"/>
        </w:rPr>
        <w:t xml:space="preserve">, обеспечивающие возможность достижения планируемых результатов освоения глухими обучающимися АООП </w:t>
      </w:r>
      <w:r w:rsidRPr="00AF11AD">
        <w:rPr>
          <w:rFonts w:ascii="Times New Roman" w:hAnsi="Times New Roman" w:cs="Times New Roman"/>
          <w:caps/>
          <w:color w:val="auto"/>
          <w:spacing w:val="2"/>
          <w:sz w:val="24"/>
          <w:szCs w:val="24"/>
        </w:rPr>
        <w:t>НОО</w:t>
      </w:r>
      <w:r w:rsidRPr="00AF11AD">
        <w:rPr>
          <w:rFonts w:ascii="Times New Roman" w:hAnsi="Times New Roman" w:cs="Times New Roman"/>
          <w:color w:val="auto"/>
          <w:sz w:val="24"/>
          <w:szCs w:val="24"/>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учета особых образовательных потребностей – общих  для всех обучающихся с ОВЗ и специфических для отдельных групп; расширения социального опыта и социальных контактов обучающихся, в том числе со сверстниками, не имеющими ограничений здоровья; участия педагогических работников, родителей (законных представителей) обучающихся и общественности в разработке АООП </w:t>
      </w:r>
      <w:r w:rsidRPr="00AF11AD">
        <w:rPr>
          <w:rFonts w:ascii="Times New Roman" w:hAnsi="Times New Roman" w:cs="Times New Roman"/>
          <w:caps/>
          <w:color w:val="auto"/>
          <w:spacing w:val="2"/>
          <w:sz w:val="24"/>
          <w:szCs w:val="24"/>
        </w:rPr>
        <w:t>НОО</w:t>
      </w:r>
      <w:r w:rsidRPr="00AF11AD">
        <w:rPr>
          <w:rFonts w:ascii="Times New Roman" w:hAnsi="Times New Roman" w:cs="Times New Roman"/>
          <w:color w:val="auto"/>
          <w:sz w:val="24"/>
          <w:szCs w:val="24"/>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эффективного использования времени, отведенного на реализацию обязательной части АООП </w:t>
      </w:r>
      <w:r w:rsidRPr="00AF11AD">
        <w:rPr>
          <w:rFonts w:ascii="Times New Roman" w:hAnsi="Times New Roman" w:cs="Times New Roman"/>
          <w:caps/>
          <w:color w:val="auto"/>
          <w:spacing w:val="2"/>
          <w:sz w:val="24"/>
          <w:szCs w:val="24"/>
        </w:rPr>
        <w:t xml:space="preserve">НОО </w:t>
      </w:r>
      <w:r w:rsidRPr="00AF11AD">
        <w:rPr>
          <w:rFonts w:ascii="Times New Roman" w:hAnsi="Times New Roman" w:cs="Times New Roman"/>
          <w:color w:val="auto"/>
          <w:sz w:val="24"/>
          <w:szCs w:val="24"/>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в том числе информационно-коммуникативных технологий; обновления содержания АООП</w:t>
      </w:r>
      <w:r w:rsidRPr="00AF11AD">
        <w:rPr>
          <w:rFonts w:ascii="Times New Roman" w:hAnsi="Times New Roman" w:cs="Times New Roman"/>
          <w:caps/>
          <w:color w:val="auto"/>
          <w:spacing w:val="2"/>
          <w:sz w:val="24"/>
          <w:szCs w:val="24"/>
        </w:rPr>
        <w:t xml:space="preserve"> НОО</w:t>
      </w:r>
      <w:r w:rsidRPr="00AF11AD">
        <w:rPr>
          <w:rFonts w:ascii="Times New Roman" w:hAnsi="Times New Roman" w:cs="Times New Roman"/>
          <w:color w:val="auto"/>
          <w:sz w:val="24"/>
          <w:szCs w:val="24"/>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 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ОВЗ возможно временное или постоянное участие тьютора и (или) ассистента (помощника).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Требования к кадровым условиям реализации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АООП НОО (вариант1.2)</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 xml:space="preserve">), </w:t>
      </w:r>
      <w:r w:rsidRPr="00AF11AD">
        <w:rPr>
          <w:rFonts w:ascii="Times New Roman" w:hAnsi="Times New Roman" w:cs="Times New Roman"/>
          <w:color w:val="auto"/>
        </w:rPr>
        <w:t>учитель начальных классов</w:t>
      </w:r>
      <w:r w:rsidRPr="00AF11AD">
        <w:rPr>
          <w:rFonts w:ascii="Times New Roman" w:hAnsi="Times New Roman" w:cs="Times New Roman"/>
          <w:i/>
          <w:iCs/>
          <w:color w:val="auto"/>
        </w:rPr>
        <w:t xml:space="preserve">, </w:t>
      </w:r>
      <w:r w:rsidRPr="00AF11AD">
        <w:rPr>
          <w:rFonts w:ascii="Times New Roman" w:hAnsi="Times New Roman" w:cs="Times New Roman"/>
          <w:color w:val="auto"/>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направлению «Педагогика» (профилю подготовки «Образование лиц с нарушением слуха»),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«Сурдопедагогика» с получением квалификации «Учитель-сурдопедагог».</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 музыкально</w:t>
      </w:r>
      <w:r w:rsidRPr="00AF11AD">
        <w:rPr>
          <w:rFonts w:ascii="Times New Roman" w:hAnsi="Times New Roman" w:cs="Times New Roman"/>
          <w:i/>
          <w:iCs/>
          <w:color w:val="auto"/>
        </w:rPr>
        <w:t>-</w:t>
      </w:r>
      <w:r w:rsidRPr="00AF11AD">
        <w:rPr>
          <w:rFonts w:ascii="Times New Roman" w:hAnsi="Times New Roman" w:cs="Times New Roman"/>
          <w:color w:val="auto"/>
        </w:rPr>
        <w:t>ритмических занятий должен иметь высшее образование, аналогичное учителю</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дефектологу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 xml:space="preserve">), </w:t>
      </w:r>
      <w:r w:rsidRPr="00AF11AD">
        <w:rPr>
          <w:rFonts w:ascii="Times New Roman" w:hAnsi="Times New Roman" w:cs="Times New Roman"/>
          <w:color w:val="auto"/>
        </w:rPr>
        <w:t>учителю начальных классов и 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программе «Сурдопедагогика».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Педагогические работники – педагог-психолог, учитель рисования, учитель физической культуры, социальный педагог, педагог дополнительного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направлению «Педагогика» (профилю подготовки «Образование лиц с нарушением слуха»)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 по специальности «Сурдопедагогика» с получением квалификации «Учитель-сурдопедагог»;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Руководящие работники </w:t>
      </w:r>
      <w:r w:rsidRPr="00AF11AD">
        <w:rPr>
          <w:rFonts w:ascii="Times New Roman" w:hAnsi="Times New Roman" w:cs="Times New Roman"/>
          <w:i/>
          <w:iCs/>
          <w:color w:val="auto"/>
        </w:rPr>
        <w:t>(</w:t>
      </w:r>
      <w:r w:rsidRPr="00AF11AD">
        <w:rPr>
          <w:rFonts w:ascii="Times New Roman" w:hAnsi="Times New Roman" w:cs="Times New Roman"/>
          <w:color w:val="auto"/>
        </w:rPr>
        <w:t>административный персонал</w:t>
      </w:r>
      <w:r w:rsidRPr="00AF11AD">
        <w:rPr>
          <w:rFonts w:ascii="Times New Roman" w:hAnsi="Times New Roman" w:cs="Times New Roman"/>
          <w:i/>
          <w:iCs/>
          <w:color w:val="auto"/>
        </w:rPr>
        <w:t xml:space="preserve">) </w:t>
      </w:r>
      <w:r w:rsidRPr="00AF11AD">
        <w:rPr>
          <w:rFonts w:ascii="Times New Roman" w:hAnsi="Times New Roman" w:cs="Times New Roman"/>
          <w:color w:val="auto"/>
        </w:rPr>
        <w:t>–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условиях  реализации АООП НОО для глухих обучающихся </w:t>
      </w:r>
      <w:r w:rsidRPr="00AF11AD">
        <w:rPr>
          <w:rFonts w:ascii="Times New Roman" w:hAnsi="Times New Roman" w:cs="Times New Roman"/>
          <w:i/>
          <w:iCs/>
          <w:color w:val="auto"/>
          <w:sz w:val="24"/>
          <w:szCs w:val="24"/>
        </w:rPr>
        <w:t>врамках сетевого взаимодействия</w:t>
      </w:r>
      <w:r w:rsidRPr="00AF11AD">
        <w:rPr>
          <w:rFonts w:ascii="Times New Roman" w:hAnsi="Times New Roman" w:cs="Times New Roman"/>
          <w:color w:val="auto"/>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слуховых аппаратов, их настройки,  подбора технических средств и др. При необходимости, с учетом соответствующих показаний, </w:t>
      </w:r>
      <w:r w:rsidRPr="00AF11AD">
        <w:rPr>
          <w:rFonts w:ascii="Times New Roman" w:hAnsi="Times New Roman" w:cs="Times New Roman"/>
          <w:i/>
          <w:iCs/>
          <w:color w:val="auto"/>
          <w:sz w:val="24"/>
          <w:szCs w:val="24"/>
        </w:rPr>
        <w:t>в рамках сетевого взаимодействия</w:t>
      </w:r>
      <w:r w:rsidRPr="00AF11AD">
        <w:rPr>
          <w:rFonts w:ascii="Times New Roman" w:hAnsi="Times New Roman" w:cs="Times New Roman"/>
          <w:color w:val="auto"/>
          <w:sz w:val="24"/>
          <w:szCs w:val="24"/>
        </w:rPr>
        <w:t xml:space="preserve"> осуществляется медицинское сопровождение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Требования к финансовым условиям реализации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АООП НОО (вариант 1.2)</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Финансирование коррекционно-развивающей области должно осуществляться в объеме, предусмотренном действующим законодательством.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Финансовые условия реализации АООП НОО должны обеспечивать возможность выполнения требований Стандарта к условиям реализации и структуре АООП НОО;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 отражать структуру и объем расходов, необходимых для реализации АООП НОО, а также механизм их формирования.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специальными условиями получения образования (кадровыми, материально-техническими);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расходами на оплату труда работников, реализующих АООП НОО;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Финансовое обеспечение должно соответствовать специфике кадровых и материально-технических условий, определенных для данного варианта АООП НОО для разных групп обучающихся с ОВЗ.</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pacing w:val="-3"/>
          <w:sz w:val="24"/>
          <w:szCs w:val="24"/>
        </w:rPr>
      </w:pPr>
      <w:r w:rsidRPr="00AF11AD">
        <w:rPr>
          <w:rFonts w:ascii="Times New Roman" w:hAnsi="Times New Roman" w:cs="Times New Roman"/>
          <w:b/>
          <w:bCs/>
          <w:i/>
          <w:iCs/>
          <w:color w:val="auto"/>
          <w:spacing w:val="-3"/>
          <w:sz w:val="24"/>
          <w:szCs w:val="24"/>
        </w:rPr>
        <w:t>Определение нормативных затрат на оказание государственной услуги</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AF11AD">
        <w:rPr>
          <w:rFonts w:ascii="Times New Roman" w:hAnsi="Times New Roman" w:cs="Times New Roman"/>
          <w:color w:val="auto"/>
          <w:sz w:val="24"/>
          <w:szCs w:val="24"/>
        </w:rPr>
        <w:t>глухих обучающихся</w:t>
      </w:r>
      <w:r w:rsidRPr="00AF11AD">
        <w:rPr>
          <w:rFonts w:ascii="Times New Roman" w:hAnsi="Times New Roman" w:cs="Times New Roman"/>
          <w:color w:val="auto"/>
          <w:spacing w:val="-2"/>
          <w:sz w:val="24"/>
          <w:szCs w:val="24"/>
        </w:rPr>
        <w:t>,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Нормативные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соответствующий финансовый год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 xml:space="preserve">      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 xml:space="preserve">очр </w:t>
      </w:r>
      <w:r w:rsidRPr="00AF11AD">
        <w:rPr>
          <w:rFonts w:ascii="Times New Roman" w:hAnsi="Times New Roman" w:cs="Times New Roman"/>
          <w:b/>
          <w:bCs/>
          <w:i/>
          <w:iCs/>
          <w:color w:val="auto"/>
          <w:sz w:val="24"/>
          <w:szCs w:val="24"/>
          <w:vertAlign w:val="subscript"/>
        </w:rPr>
        <w:t>*</w:t>
      </w:r>
      <w:r w:rsidRPr="00AF11AD">
        <w:rPr>
          <w:rFonts w:ascii="Times New Roman" w:hAnsi="Times New Roman" w:cs="Times New Roman"/>
          <w:b/>
          <w:bCs/>
          <w:i/>
          <w:iCs/>
          <w:color w:val="auto"/>
          <w:sz w:val="24"/>
          <w:szCs w:val="24"/>
          <w:vertAlign w:val="subscript"/>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color w:val="auto"/>
          <w:spacing w:val="-4"/>
          <w:sz w:val="24"/>
          <w:szCs w:val="24"/>
        </w:rPr>
        <w:t>н</w:t>
      </w:r>
      <w:r w:rsidRPr="00AF11AD">
        <w:rPr>
          <w:rFonts w:ascii="Times New Roman" w:hAnsi="Times New Roman" w:cs="Times New Roman"/>
          <w:color w:val="auto"/>
          <w:spacing w:val="-2"/>
          <w:sz w:val="24"/>
          <w:szCs w:val="24"/>
        </w:rPr>
        <w:t xml:space="preserve">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perscript"/>
          <w:lang w:val="en-US"/>
        </w:rPr>
        <w:t>i</w:t>
      </w:r>
      <w:r w:rsidRPr="00AF11AD">
        <w:rPr>
          <w:rFonts w:ascii="Times New Roman" w:hAnsi="Times New Roman" w:cs="Times New Roman"/>
          <w:color w:val="auto"/>
          <w:sz w:val="24"/>
          <w:szCs w:val="24"/>
          <w:vertAlign w:val="subscript"/>
        </w:rPr>
        <w:t>очр</w:t>
      </w:r>
      <w:r w:rsidRPr="00AF11AD">
        <w:rPr>
          <w:rFonts w:ascii="Times New Roman" w:hAnsi="Times New Roman" w:cs="Times New Roman"/>
          <w:color w:val="auto"/>
          <w:sz w:val="24"/>
          <w:szCs w:val="24"/>
          <w:vertAlign w:val="superscript"/>
        </w:rPr>
        <w:t>_</w:t>
      </w: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образовательной 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color w:val="auto"/>
          <w:sz w:val="24"/>
          <w:szCs w:val="24"/>
        </w:rPr>
        <w:t xml:space="preserve">- объем </w:t>
      </w:r>
      <w:r w:rsidRPr="00AF11AD">
        <w:rPr>
          <w:rFonts w:ascii="Times New Roman" w:hAnsi="Times New Roman" w:cs="Times New Roman"/>
          <w:color w:val="auto"/>
          <w:sz w:val="24"/>
          <w:szCs w:val="24"/>
          <w:lang w:val="en-US"/>
        </w:rPr>
        <w:t>i</w:t>
      </w:r>
      <w:r w:rsidRPr="00AF11AD">
        <w:rPr>
          <w:rFonts w:ascii="Times New Roman" w:hAnsi="Times New Roman" w:cs="Times New Roman"/>
          <w:color w:val="auto"/>
          <w:sz w:val="24"/>
          <w:szCs w:val="24"/>
        </w:rPr>
        <w:t>-той государственной услуги в соответствии с государственным (муниципальным) заданием.</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pacing w:val="-4"/>
          <w:sz w:val="24"/>
          <w:szCs w:val="24"/>
        </w:rPr>
      </w:pP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 образовательной </w:t>
      </w:r>
      <w:r w:rsidRPr="00AF11AD">
        <w:rPr>
          <w:rFonts w:ascii="Times New Roman" w:hAnsi="Times New Roman" w:cs="Times New Roman"/>
          <w:color w:val="auto"/>
          <w:spacing w:val="-4"/>
          <w:sz w:val="24"/>
          <w:szCs w:val="24"/>
        </w:rPr>
        <w:t>организации на соответствующий финансовый год определяются по формуле:</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pacing w:val="-2"/>
          <w:sz w:val="24"/>
          <w:szCs w:val="24"/>
        </w:rPr>
        <w:tab/>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 гу+</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он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pacing w:val="-4"/>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 -</w:t>
      </w:r>
      <w:r w:rsidRPr="00AF11AD">
        <w:rPr>
          <w:rFonts w:ascii="Times New Roman" w:hAnsi="Times New Roman" w:cs="Times New Roman"/>
          <w:color w:val="auto"/>
          <w:spacing w:val="-2"/>
          <w:sz w:val="24"/>
          <w:szCs w:val="24"/>
        </w:rPr>
        <w:t xml:space="preserve"> 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 образовательной </w:t>
      </w:r>
      <w:r w:rsidRPr="00AF11AD">
        <w:rPr>
          <w:rFonts w:ascii="Times New Roman" w:hAnsi="Times New Roman" w:cs="Times New Roman"/>
          <w:color w:val="auto"/>
          <w:spacing w:val="-4"/>
          <w:sz w:val="24"/>
          <w:szCs w:val="24"/>
        </w:rPr>
        <w:t>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bscript"/>
        </w:rPr>
        <w:t>гу</w:t>
      </w:r>
      <w:r w:rsidRPr="00AF11AD">
        <w:rPr>
          <w:rFonts w:ascii="Times New Roman" w:hAnsi="Times New Roman" w:cs="Times New Roman"/>
          <w:color w:val="auto"/>
          <w:spacing w:val="-3"/>
          <w:sz w:val="24"/>
          <w:szCs w:val="24"/>
        </w:rPr>
        <w:t xml:space="preserve"> - нормативные затраты, непосредственно связанные с оказанием </w:t>
      </w:r>
      <w:r w:rsidRPr="00AF11AD">
        <w:rPr>
          <w:rFonts w:ascii="Times New Roman" w:hAnsi="Times New Roman" w:cs="Times New Roman"/>
          <w:color w:val="auto"/>
          <w:sz w:val="24"/>
          <w:szCs w:val="24"/>
        </w:rPr>
        <w:t>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НЗ </w:t>
      </w:r>
      <w:r w:rsidRPr="00AF11AD">
        <w:rPr>
          <w:rFonts w:ascii="Times New Roman" w:hAnsi="Times New Roman" w:cs="Times New Roman"/>
          <w:color w:val="auto"/>
          <w:sz w:val="24"/>
          <w:szCs w:val="24"/>
          <w:vertAlign w:val="subscript"/>
        </w:rPr>
        <w:t>он</w:t>
      </w:r>
      <w:r w:rsidRPr="00AF11AD">
        <w:rPr>
          <w:rFonts w:ascii="Times New Roman" w:hAnsi="Times New Roman" w:cs="Times New Roman"/>
          <w:color w:val="auto"/>
          <w:sz w:val="24"/>
          <w:szCs w:val="24"/>
        </w:rPr>
        <w:t xml:space="preserve"> - нормативные затраты на общехозяйственные нужды.</w:t>
      </w:r>
    </w:p>
    <w:p w:rsidR="00F65069" w:rsidRPr="00AF11AD" w:rsidRDefault="00C079E3" w:rsidP="00AF11AD">
      <w:pPr>
        <w:tabs>
          <w:tab w:val="left" w:pos="1058"/>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 xml:space="preserve">государственной услуги на соответствующий финансовый год, определяются </w:t>
      </w:r>
      <w:r w:rsidRPr="00AF11AD">
        <w:rPr>
          <w:rFonts w:ascii="Times New Roman" w:hAnsi="Times New Roman" w:cs="Times New Roman"/>
          <w:color w:val="auto"/>
          <w:sz w:val="24"/>
          <w:szCs w:val="24"/>
        </w:rPr>
        <w:t>по формуле: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b/>
          <w:bCs/>
          <w:color w:val="auto"/>
          <w:sz w:val="24"/>
          <w:szCs w:val="24"/>
          <w:vertAlign w:val="subscript"/>
        </w:rPr>
        <w:t>гу</w:t>
      </w:r>
      <w:r w:rsidRPr="00AF11AD">
        <w:rPr>
          <w:rFonts w:ascii="Times New Roman" w:hAnsi="Times New Roman" w:cs="Times New Roman"/>
          <w:i/>
          <w:iCs/>
          <w:color w:val="auto"/>
          <w:sz w:val="24"/>
          <w:szCs w:val="24"/>
        </w:rPr>
        <w:t xml:space="preserve">= </w:t>
      </w: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lang w:val="en-US"/>
        </w:rPr>
        <w:t>o</w:t>
      </w:r>
      <w:r w:rsidRPr="00AF11AD">
        <w:rPr>
          <w:rFonts w:ascii="Times New Roman" w:hAnsi="Times New Roman" w:cs="Times New Roman"/>
          <w:b/>
          <w:bCs/>
          <w:i/>
          <w:iCs/>
          <w:color w:val="auto"/>
          <w:sz w:val="24"/>
          <w:szCs w:val="24"/>
          <w:vertAlign w:val="subscript"/>
        </w:rPr>
        <w:t>тгу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м</w:t>
      </w:r>
      <w:r w:rsidRPr="00AF11AD">
        <w:rPr>
          <w:rFonts w:ascii="Times New Roman" w:hAnsi="Times New Roman" w:cs="Times New Roman"/>
          <w:b/>
          <w:bCs/>
          <w:i/>
          <w:iCs/>
          <w:color w:val="auto"/>
          <w:sz w:val="24"/>
          <w:szCs w:val="24"/>
          <w:vertAlign w:val="subscript"/>
          <w:lang w:val="en-US"/>
        </w:rPr>
        <w:t>p</w:t>
      </w:r>
      <w:r w:rsidRPr="00AF11AD">
        <w:rPr>
          <w:rFonts w:ascii="Times New Roman" w:hAnsi="Times New Roman" w:cs="Times New Roman"/>
          <w:b/>
          <w:bCs/>
          <w:i/>
          <w:iCs/>
          <w:color w:val="auto"/>
          <w:sz w:val="24"/>
          <w:szCs w:val="24"/>
          <w:vertAlign w:val="subscript"/>
        </w:rPr>
        <w:t xml:space="preserve"> +  </w:t>
      </w: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пп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pacing w:val="-4"/>
          <w:sz w:val="24"/>
          <w:szCs w:val="24"/>
          <w:vertAlign w:val="subscript"/>
        </w:rPr>
        <w:t xml:space="preserve">гу </w:t>
      </w:r>
      <w:r w:rsidRPr="00AF11AD">
        <w:rPr>
          <w:rFonts w:ascii="Times New Roman" w:hAnsi="Times New Roman" w:cs="Times New Roman"/>
          <w:color w:val="auto"/>
          <w:sz w:val="24"/>
          <w:szCs w:val="24"/>
        </w:rPr>
        <w:t>- н</w:t>
      </w:r>
      <w:r w:rsidRPr="00AF11AD">
        <w:rPr>
          <w:rFonts w:ascii="Times New Roman" w:hAnsi="Times New Roman" w:cs="Times New Roman"/>
          <w:color w:val="auto"/>
          <w:spacing w:val="-4"/>
          <w:sz w:val="24"/>
          <w:szCs w:val="24"/>
        </w:rPr>
        <w:t>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государственной услуги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3"/>
          <w:sz w:val="24"/>
          <w:szCs w:val="24"/>
        </w:rPr>
        <w:t>НЗ</w:t>
      </w:r>
      <w:r w:rsidRPr="00AF11AD">
        <w:rPr>
          <w:rFonts w:ascii="Times New Roman" w:hAnsi="Times New Roman" w:cs="Times New Roman"/>
          <w:color w:val="auto"/>
          <w:spacing w:val="-3"/>
          <w:sz w:val="24"/>
          <w:szCs w:val="24"/>
          <w:vertAlign w:val="subscript"/>
          <w:lang w:val="en-US"/>
        </w:rPr>
        <w:t>om</w:t>
      </w:r>
      <w:r w:rsidRPr="00AF11AD">
        <w:rPr>
          <w:rFonts w:ascii="Times New Roman" w:hAnsi="Times New Roman" w:cs="Times New Roman"/>
          <w:color w:val="auto"/>
          <w:spacing w:val="-3"/>
          <w:sz w:val="24"/>
          <w:szCs w:val="24"/>
          <w:vertAlign w:val="subscript"/>
        </w:rPr>
        <w:t>г</w:t>
      </w:r>
      <w:r w:rsidRPr="00AF11AD">
        <w:rPr>
          <w:rFonts w:ascii="Times New Roman" w:hAnsi="Times New Roman" w:cs="Times New Roman"/>
          <w:color w:val="auto"/>
          <w:spacing w:val="-3"/>
          <w:sz w:val="24"/>
          <w:szCs w:val="24"/>
          <w:vertAlign w:val="subscript"/>
          <w:lang w:val="en-US"/>
        </w:rPr>
        <w:t>y</w:t>
      </w:r>
      <w:r w:rsidRPr="00AF11AD">
        <w:rPr>
          <w:rFonts w:ascii="Times New Roman" w:hAnsi="Times New Roman" w:cs="Times New Roman"/>
          <w:color w:val="auto"/>
          <w:spacing w:val="-3"/>
          <w:sz w:val="24"/>
          <w:szCs w:val="24"/>
        </w:rPr>
        <w:t>- нормативные затраты  на оплату труда и начисления на</w:t>
      </w:r>
      <w:r w:rsidRPr="00AF11AD">
        <w:rPr>
          <w:rFonts w:ascii="Times New Roman" w:hAnsi="Times New Roman" w:cs="Times New Roman"/>
          <w:color w:val="auto"/>
          <w:sz w:val="24"/>
          <w:szCs w:val="24"/>
        </w:rPr>
        <w:t>выплаты по оплате труда персонала, принимающего непосредственное участие в оказании 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м</w:t>
      </w:r>
      <w:r w:rsidRPr="00AF11AD">
        <w:rPr>
          <w:rFonts w:ascii="Times New Roman" w:hAnsi="Times New Roman" w:cs="Times New Roman"/>
          <w:color w:val="auto"/>
          <w:spacing w:val="-4"/>
          <w:sz w:val="24"/>
          <w:szCs w:val="24"/>
          <w:vertAlign w:val="subscript"/>
          <w:lang w:val="en-US"/>
        </w:rPr>
        <w:t>p</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AF11AD">
        <w:rPr>
          <w:rFonts w:ascii="Times New Roman" w:hAnsi="Times New Roman" w:cs="Times New Roman"/>
          <w:color w:val="auto"/>
          <w:sz w:val="24"/>
          <w:szCs w:val="24"/>
        </w:rPr>
        <w:t>на</w:t>
      </w:r>
      <w:r w:rsidRPr="00AF11AD">
        <w:rPr>
          <w:rFonts w:ascii="Times New Roman" w:hAnsi="Times New Roman" w:cs="Times New Roman"/>
          <w:color w:val="auto"/>
          <w:spacing w:val="-1"/>
          <w:sz w:val="24"/>
          <w:szCs w:val="24"/>
        </w:rPr>
        <w:t xml:space="preserve"> учебники, учебные пособия, учебно-методические материалы, </w:t>
      </w:r>
      <w:r w:rsidRPr="00AF11AD">
        <w:rPr>
          <w:rFonts w:ascii="Times New Roman" w:hAnsi="Times New Roman" w:cs="Times New Roman"/>
          <w:color w:val="auto"/>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AF11AD">
        <w:rPr>
          <w:rFonts w:ascii="Times New Roman" w:hAnsi="Times New Roman" w:cs="Times New Roman"/>
          <w:color w:val="auto"/>
          <w:spacing w:val="-1"/>
          <w:sz w:val="24"/>
          <w:szCs w:val="24"/>
        </w:rPr>
        <w:t>средства обучения и воспитания по АООП типа j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пп</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 </w:t>
      </w:r>
      <w:r w:rsidRPr="00AF11AD">
        <w:rPr>
          <w:rFonts w:ascii="Times New Roman" w:hAnsi="Times New Roman" w:cs="Times New Roman"/>
          <w:color w:val="auto"/>
          <w:spacing w:val="-1"/>
          <w:sz w:val="24"/>
          <w:szCs w:val="24"/>
        </w:rPr>
        <w:t>по АООП типа 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При расчете нормативных затрат на оплату труда и начисления на </w:t>
      </w:r>
      <w:r w:rsidRPr="00AF11AD">
        <w:rPr>
          <w:rFonts w:ascii="Times New Roman" w:hAnsi="Times New Roman" w:cs="Times New Roman"/>
          <w:color w:val="auto"/>
          <w:spacing w:val="-3"/>
          <w:sz w:val="24"/>
          <w:szCs w:val="24"/>
        </w:rPr>
        <w:t xml:space="preserve">выплаты по оплате труда учитываются затраты на оплату труда только тех </w:t>
      </w:r>
      <w:r w:rsidRPr="00AF11AD">
        <w:rPr>
          <w:rFonts w:ascii="Times New Roman" w:hAnsi="Times New Roman" w:cs="Times New Roman"/>
          <w:color w:val="auto"/>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w:t>
      </w:r>
      <w:r w:rsidRPr="00AF11AD">
        <w:rPr>
          <w:rFonts w:ascii="Times New Roman" w:hAnsi="Times New Roman" w:cs="Times New Roman"/>
          <w:color w:val="auto"/>
          <w:spacing w:val="-2"/>
          <w:sz w:val="24"/>
          <w:szCs w:val="24"/>
        </w:rPr>
        <w:t xml:space="preserve">оплате труда рассчитываются как произведение средней стоимости единицы </w:t>
      </w:r>
      <w:r w:rsidRPr="00AF11AD">
        <w:rPr>
          <w:rFonts w:ascii="Times New Roman" w:hAnsi="Times New Roman" w:cs="Times New Roman"/>
          <w:color w:val="auto"/>
          <w:sz w:val="24"/>
          <w:szCs w:val="24"/>
        </w:rPr>
        <w:t xml:space="preserve">времени персонала на количество единиц времени, необходимых для </w:t>
      </w:r>
      <w:r w:rsidRPr="00AF11AD">
        <w:rPr>
          <w:rFonts w:ascii="Times New Roman" w:hAnsi="Times New Roman" w:cs="Times New Roman"/>
          <w:color w:val="auto"/>
          <w:spacing w:val="-3"/>
          <w:sz w:val="24"/>
          <w:szCs w:val="24"/>
        </w:rPr>
        <w:t xml:space="preserve">оказания единицы государственной услуги, с учетом стимулирующих выплат </w:t>
      </w:r>
      <w:r w:rsidRPr="00AF11AD">
        <w:rPr>
          <w:rFonts w:ascii="Times New Roman" w:hAnsi="Times New Roman" w:cs="Times New Roman"/>
          <w:color w:val="auto"/>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AF11AD">
        <w:rPr>
          <w:rFonts w:ascii="Times New Roman" w:hAnsi="Times New Roman" w:cs="Times New Roman"/>
          <w:color w:val="auto"/>
          <w:spacing w:val="-1"/>
          <w:sz w:val="24"/>
          <w:szCs w:val="24"/>
        </w:rPr>
        <w:t xml:space="preserve">работу в районах Крайнего Севера и приравненных к ним местностях, </w:t>
      </w:r>
      <w:r w:rsidRPr="00AF11AD">
        <w:rPr>
          <w:rFonts w:ascii="Times New Roman" w:hAnsi="Times New Roman" w:cs="Times New Roman"/>
          <w:color w:val="auto"/>
          <w:sz w:val="24"/>
          <w:szCs w:val="24"/>
        </w:rPr>
        <w:t>установленных законодательством.</w:t>
      </w:r>
    </w:p>
    <w:p w:rsidR="00F65069" w:rsidRPr="00AF11AD" w:rsidRDefault="00C079E3" w:rsidP="00AF11AD">
      <w:pPr>
        <w:tabs>
          <w:tab w:val="left" w:pos="709"/>
          <w:tab w:val="left" w:pos="122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Нормативные затраты на расходные материалы в соответствии со</w:t>
      </w:r>
      <w:r w:rsidRPr="00AF11AD">
        <w:rPr>
          <w:rFonts w:ascii="Times New Roman" w:hAnsi="Times New Roman" w:cs="Times New Roman"/>
          <w:color w:val="auto"/>
          <w:spacing w:val="-2"/>
          <w:sz w:val="24"/>
          <w:szCs w:val="24"/>
        </w:rPr>
        <w:br/>
        <w:t>стандартами качества оказания услуги рассчитываются как произведение</w:t>
      </w:r>
      <w:r w:rsidRPr="00AF11AD">
        <w:rPr>
          <w:rFonts w:ascii="Times New Roman" w:hAnsi="Times New Roman" w:cs="Times New Roman"/>
          <w:color w:val="auto"/>
          <w:spacing w:val="-2"/>
          <w:sz w:val="24"/>
          <w:szCs w:val="24"/>
        </w:rPr>
        <w:br/>
        <w:t>стоимости учебных материалов на их количество, необходимое для оказания</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единицы государственной услуги (выполнения работ) и определяется по видам организаций</w:t>
      </w:r>
      <w:r w:rsidRPr="00AF11AD">
        <w:rPr>
          <w:rFonts w:ascii="Times New Roman" w:hAnsi="Times New Roman" w:cs="Times New Roman"/>
          <w:color w:val="auto"/>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АООП начального общего образования глухих обучающихся может определяться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отгу</w:t>
      </w:r>
      <w:r w:rsidRPr="00AF11AD">
        <w:rPr>
          <w:rFonts w:ascii="Times New Roman" w:hAnsi="Times New Roman" w:cs="Times New Roman"/>
          <w:b/>
          <w:bCs/>
          <w:i/>
          <w:iCs/>
          <w:color w:val="auto"/>
          <w:sz w:val="24"/>
          <w:szCs w:val="24"/>
        </w:rPr>
        <w:t xml:space="preserve"> = 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b/>
          <w:bCs/>
          <w:i/>
          <w:iCs/>
          <w:color w:val="auto"/>
          <w:sz w:val="24"/>
          <w:szCs w:val="24"/>
        </w:rPr>
        <w:t xml:space="preserve"> * 12 * К</w:t>
      </w:r>
      <w:r w:rsidRPr="00AF11AD">
        <w:rPr>
          <w:rFonts w:ascii="Times New Roman" w:hAnsi="Times New Roman" w:cs="Times New Roman"/>
          <w:b/>
          <w:bCs/>
          <w:i/>
          <w:iCs/>
          <w:color w:val="auto"/>
          <w:sz w:val="24"/>
          <w:szCs w:val="24"/>
          <w:vertAlign w:val="superscript"/>
        </w:rPr>
        <w:t>овз</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1</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2</w:t>
      </w:r>
      <w:r w:rsidRPr="00AF11AD">
        <w:rPr>
          <w:rFonts w:ascii="Times New Roman" w:hAnsi="Times New Roman" w:cs="Times New Roman"/>
          <w:b/>
          <w:bCs/>
          <w:i/>
          <w:iCs/>
          <w:color w:val="auto"/>
          <w:sz w:val="24"/>
          <w:szCs w:val="24"/>
        </w:rPr>
        <w:t>, где: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отгу </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среднемесячная заработная плата в экономике соответствующего региона в предшествующем году, руб./мес.;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12 – </w:t>
      </w:r>
      <w:r w:rsidRPr="00AF11AD">
        <w:rPr>
          <w:rFonts w:ascii="Times New Roman" w:hAnsi="Times New Roman" w:cs="Times New Roman"/>
          <w:color w:val="auto"/>
          <w:sz w:val="24"/>
          <w:szCs w:val="24"/>
        </w:rPr>
        <w:t>количество месяцев в году;</w:t>
      </w:r>
    </w:p>
    <w:p w:rsidR="00F65069" w:rsidRPr="00AF11AD" w:rsidRDefault="00C079E3" w:rsidP="00AF11AD">
      <w:pPr>
        <w:tabs>
          <w:tab w:val="left" w:pos="70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K</w:t>
      </w:r>
      <w:r w:rsidRPr="00AF11AD">
        <w:rPr>
          <w:rFonts w:ascii="Times New Roman" w:hAnsi="Times New Roman" w:cs="Times New Roman"/>
          <w:i/>
          <w:iCs/>
          <w:color w:val="auto"/>
          <w:sz w:val="24"/>
          <w:szCs w:val="24"/>
          <w:vertAlign w:val="superscript"/>
        </w:rPr>
        <w:t>ОВЗ</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специфику образовательной программы или категорию обучающихся (при их наличии);</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страховых взносов на выплаты по оплате труда. Значение коэффициента – 1,302;</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2</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он=</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отпп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ком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ни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вс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отпп</w:t>
      </w:r>
      <w:r w:rsidRPr="00AF11AD">
        <w:rPr>
          <w:rFonts w:ascii="Times New Roman" w:hAnsi="Times New Roman" w:cs="Times New Roman"/>
          <w:color w:val="auto"/>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color w:val="auto"/>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ком</w:t>
      </w:r>
      <w:r w:rsidRPr="00AF11AD">
        <w:rPr>
          <w:rFonts w:ascii="Times New Roman" w:hAnsi="Times New Roman" w:cs="Times New Roman"/>
          <w:color w:val="auto"/>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ни</w:t>
      </w:r>
      <w:r w:rsidRPr="00AF11AD">
        <w:rPr>
          <w:rFonts w:ascii="Times New Roman" w:hAnsi="Times New Roman" w:cs="Times New Roman"/>
          <w:color w:val="auto"/>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color w:val="auto"/>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вс</w:t>
      </w:r>
      <w:r w:rsidRPr="00AF11AD">
        <w:rPr>
          <w:rFonts w:ascii="Times New Roman" w:hAnsi="Times New Roman" w:cs="Times New Roman"/>
          <w:color w:val="auto"/>
          <w:sz w:val="24"/>
          <w:szCs w:val="24"/>
        </w:rPr>
        <w:t xml:space="preserve"> - нормативные затраты на приобретение услуг связи;</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color w:val="auto"/>
          <w:sz w:val="24"/>
          <w:szCs w:val="24"/>
        </w:rPr>
        <w:t xml:space="preserve">- нормативные затраты на приобретение транспортных услуг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специфики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прочие нормативные затраты на общехозяйственные нужды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специфики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AF11AD">
        <w:rPr>
          <w:rFonts w:ascii="Times New Roman" w:hAnsi="Times New Roman" w:cs="Times New Roman"/>
          <w:color w:val="auto"/>
          <w:spacing w:val="-2"/>
          <w:sz w:val="24"/>
          <w:szCs w:val="24"/>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AF11AD">
        <w:rPr>
          <w:rFonts w:ascii="Times New Roman" w:hAnsi="Times New Roman" w:cs="Times New Roman"/>
          <w:color w:val="auto"/>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нормативные затраты на горячее водоснабжение;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недвижимого имущества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эксплуатацию системы охранной сигнализации и противопожарной безопасности;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аренду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проведение текущего ремонта объектов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содержание прилегающих территорий в соответствии с утвержденными санитарными правилами и нормами;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прочие нормативные затраты на содержание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Требования к материально-техническим условиям реализации </w:t>
      </w:r>
      <w:r w:rsidRPr="00AF11AD">
        <w:rPr>
          <w:rFonts w:ascii="Times New Roman" w:hAnsi="Times New Roman" w:cs="Times New Roman"/>
          <w:b/>
          <w:bCs/>
          <w:color w:val="auto"/>
          <w:sz w:val="24"/>
          <w:szCs w:val="24"/>
        </w:rPr>
        <w:br/>
        <w:t>АООП НОО (вариант1.2.)</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глухих обучающихся должно отвечать их особым образовательным потребностям.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структуре материально-технического обеспечения процесса образования глухих обучающихся должна быть отражена специфика к:</w:t>
      </w:r>
    </w:p>
    <w:p w:rsidR="00F65069" w:rsidRPr="00AF11AD" w:rsidRDefault="00C079E3" w:rsidP="00AF11AD">
      <w:pPr>
        <w:numPr>
          <w:ilvl w:val="0"/>
          <w:numId w:val="491"/>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пространства, в котором обучается обучающийся;</w:t>
      </w:r>
    </w:p>
    <w:p w:rsidR="00F65069" w:rsidRPr="00AF11AD" w:rsidRDefault="00C079E3" w:rsidP="00AF11AD">
      <w:pPr>
        <w:numPr>
          <w:ilvl w:val="0"/>
          <w:numId w:val="492"/>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временного режима обучения;</w:t>
      </w:r>
    </w:p>
    <w:p w:rsidR="00F65069" w:rsidRPr="00AF11AD" w:rsidRDefault="00C079E3" w:rsidP="00AF11AD">
      <w:pPr>
        <w:numPr>
          <w:ilvl w:val="0"/>
          <w:numId w:val="493"/>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комфортного доступа глухого ребёнка к образованию;</w:t>
      </w:r>
    </w:p>
    <w:p w:rsidR="00F65069" w:rsidRPr="00AF11AD" w:rsidRDefault="00C079E3" w:rsidP="00AF11AD">
      <w:pPr>
        <w:numPr>
          <w:ilvl w:val="0"/>
          <w:numId w:val="494"/>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использовании. специальных сурдотехнических и ассистивных средств, включая требования к звукоусиливающей аппаратуре коллективного и индивидуального пользования;</w:t>
      </w:r>
    </w:p>
    <w:p w:rsidR="00F65069" w:rsidRPr="00AF11AD" w:rsidRDefault="00C079E3" w:rsidP="00AF11AD">
      <w:pPr>
        <w:numPr>
          <w:ilvl w:val="0"/>
          <w:numId w:val="495"/>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F65069" w:rsidRPr="00AF11AD" w:rsidRDefault="00C079E3" w:rsidP="00AF11AD">
      <w:pPr>
        <w:numPr>
          <w:ilvl w:val="0"/>
          <w:numId w:val="496"/>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F65069" w:rsidRPr="00AF11AD" w:rsidRDefault="00C079E3" w:rsidP="00AF11AD">
      <w:pPr>
        <w:numPr>
          <w:ilvl w:val="0"/>
          <w:numId w:val="497"/>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детей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Информационное обеспечение включает необходимую нормативно-правовую базу образования глухих обучающихся и характеристики предполагаемых информационных связей участников образовательного процесса.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AF11AD" w:rsidRDefault="00C079E3" w:rsidP="00AF11AD">
      <w:pPr>
        <w:pStyle w:val="a9"/>
        <w:numPr>
          <w:ilvl w:val="0"/>
          <w:numId w:val="498"/>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планирование образовательного процесса;</w:t>
      </w:r>
    </w:p>
    <w:p w:rsidR="00F65069" w:rsidRPr="00AF11AD" w:rsidRDefault="00C079E3" w:rsidP="00AF11AD">
      <w:pPr>
        <w:pStyle w:val="a9"/>
        <w:numPr>
          <w:ilvl w:val="0"/>
          <w:numId w:val="499"/>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65069" w:rsidRPr="00AF11AD" w:rsidRDefault="00C079E3" w:rsidP="00AF11AD">
      <w:pPr>
        <w:pStyle w:val="a9"/>
        <w:numPr>
          <w:ilvl w:val="0"/>
          <w:numId w:val="500"/>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F65069" w:rsidRPr="00AF11AD" w:rsidRDefault="00C079E3" w:rsidP="00AF11AD">
      <w:pPr>
        <w:pStyle w:val="a9"/>
        <w:numPr>
          <w:ilvl w:val="0"/>
          <w:numId w:val="501"/>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65069" w:rsidRPr="00AF11AD" w:rsidRDefault="00C079E3" w:rsidP="00AF11AD">
      <w:pPr>
        <w:pStyle w:val="a9"/>
        <w:numPr>
          <w:ilvl w:val="0"/>
          <w:numId w:val="502"/>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AF11AD" w:rsidRDefault="00C079E3" w:rsidP="00AF11AD">
      <w:pPr>
        <w:pStyle w:val="a9"/>
        <w:numPr>
          <w:ilvl w:val="0"/>
          <w:numId w:val="503"/>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F11AD">
        <w:rPr>
          <w:rFonts w:ascii="Times New Roman" w:eastAsia="Times New Roman" w:hAnsi="Times New Roman" w:cs="Times New Roman"/>
          <w:color w:val="auto"/>
          <w:sz w:val="24"/>
          <w:szCs w:val="24"/>
        </w:rPr>
        <w:footnoteReference w:id="2"/>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F11AD">
        <w:rPr>
          <w:rFonts w:ascii="Times New Roman" w:eastAsia="Times New Roman" w:hAnsi="Times New Roman" w:cs="Times New Roman"/>
          <w:color w:val="auto"/>
          <w:sz w:val="24"/>
          <w:szCs w:val="24"/>
        </w:rPr>
        <w:footnoteReference w:id="3"/>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Для глухих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пространства, в котором осуществляется реализация АООП НОО, включая его архитектурную доступность и универсальный дизайн;</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временного режима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 xml:space="preserve">Требования к организации пространства. </w:t>
      </w:r>
      <w:r w:rsidRPr="00AF11AD">
        <w:rPr>
          <w:rFonts w:ascii="Times New Roman" w:hAnsi="Times New Roman" w:cs="Times New Roman"/>
          <w:color w:val="auto"/>
          <w:sz w:val="24"/>
          <w:szCs w:val="24"/>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возможность достижения обучающимися установленных Стандартом требований к результатам освоения адаптированной основной общеобразовательной программы начального общего образования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соблюдение: санитарно-гигиенических норм образовательного процесса (требования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электробезопасности; требований охраны труда; своевременных сроков и необходимых объемов текущего и капитального ремонта.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возможность для беспрепятственного доступа обучающихся к информации, объектам инфраструктуры образовательного учреждения.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AF11AD" w:rsidRDefault="00C079E3" w:rsidP="00AF11AD">
      <w:pPr>
        <w:numPr>
          <w:ilvl w:val="0"/>
          <w:numId w:val="504"/>
        </w:numPr>
        <w:tabs>
          <w:tab w:val="clear" w:pos="361"/>
          <w:tab w:val="num" w:pos="284"/>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F65069" w:rsidRPr="00AF11AD" w:rsidRDefault="00C079E3" w:rsidP="00AF11AD">
      <w:pPr>
        <w:numPr>
          <w:ilvl w:val="0"/>
          <w:numId w:val="505"/>
        </w:numPr>
        <w:tabs>
          <w:tab w:val="clear" w:pos="361"/>
          <w:tab w:val="num" w:pos="284"/>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F65069" w:rsidRPr="00AF11AD" w:rsidRDefault="00C079E3" w:rsidP="00AF11AD">
      <w:pPr>
        <w:pStyle w:val="Default"/>
        <w:numPr>
          <w:ilvl w:val="0"/>
          <w:numId w:val="506"/>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помещениям библиотек (площадь, размещение рабочих зон, наличие читального зала, число читательских мест, медиатеки); </w:t>
      </w:r>
    </w:p>
    <w:p w:rsidR="00F65069" w:rsidRPr="00AF11AD" w:rsidRDefault="00C079E3" w:rsidP="00AF11AD">
      <w:pPr>
        <w:pStyle w:val="Default"/>
        <w:numPr>
          <w:ilvl w:val="0"/>
          <w:numId w:val="507"/>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актовому и спортивному залу, залу для проведения музыкально-ритмических занятий, лечебной физкультуре;</w:t>
      </w:r>
    </w:p>
    <w:p w:rsidR="00F65069" w:rsidRPr="00AF11AD" w:rsidRDefault="00C079E3" w:rsidP="00AF11AD">
      <w:pPr>
        <w:pStyle w:val="Default"/>
        <w:numPr>
          <w:ilvl w:val="0"/>
          <w:numId w:val="508"/>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AF11AD" w:rsidRDefault="00C079E3" w:rsidP="00AF11AD">
      <w:pPr>
        <w:pStyle w:val="Default"/>
        <w:numPr>
          <w:ilvl w:val="0"/>
          <w:numId w:val="509"/>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AF11AD" w:rsidRDefault="00C079E3" w:rsidP="00AF11AD">
      <w:pPr>
        <w:pStyle w:val="Default"/>
        <w:numPr>
          <w:ilvl w:val="0"/>
          <w:numId w:val="510"/>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медицинского персонала;</w:t>
      </w:r>
    </w:p>
    <w:p w:rsidR="00F65069" w:rsidRPr="00AF11AD" w:rsidRDefault="00C079E3" w:rsidP="00AF11AD">
      <w:pPr>
        <w:pStyle w:val="Default"/>
        <w:numPr>
          <w:ilvl w:val="0"/>
          <w:numId w:val="511"/>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мебели, офисному оснащению и хозяйственному инвентарю;</w:t>
      </w:r>
    </w:p>
    <w:p w:rsidR="00F65069" w:rsidRPr="00AF11AD" w:rsidRDefault="00C079E3" w:rsidP="00AF11AD">
      <w:pPr>
        <w:pStyle w:val="Default"/>
        <w:numPr>
          <w:ilvl w:val="0"/>
          <w:numId w:val="512"/>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AF11AD" w:rsidRDefault="00C079E3" w:rsidP="00AF11AD">
      <w:pPr>
        <w:pStyle w:val="Default"/>
        <w:numPr>
          <w:ilvl w:val="0"/>
          <w:numId w:val="513"/>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туалетам, душевым, коридорам и другим помещениям;</w:t>
      </w:r>
    </w:p>
    <w:p w:rsidR="00F65069" w:rsidRPr="00AF11AD" w:rsidRDefault="00C079E3" w:rsidP="00AF11AD">
      <w:pPr>
        <w:pStyle w:val="Default"/>
        <w:numPr>
          <w:ilvl w:val="0"/>
          <w:numId w:val="514"/>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Материально-техническое и информационное оснащение образовательного процесса должно обеспечивать возможность: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 создания материальных объектов, в том числе произведений искусства;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обработки материалов и информации с использованием технологических инструментов;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проектирования и конструирования, в том числе моделей с цифровым управлением и обратной связью;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исполнения, сочинения и аранжировки музыкальных произведений с применением традиционных инструментов и цифровых технологий;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физического развития, участия в спортивных соревнованиях и играх;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планирования учебного процесса, фиксирования его реализации в целом и отдельных этапов;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размещения своих материалов и работ в информационной среде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проведения массовых мероприятий, собраний, представлений; организации отдыха и питания.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Важным условием организации пространства, в котором обучаются обучающиеся с нарушением слуха, является: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обучении по АООП НОО (вариант 1.2) глухие дети обучаются в условиях специального малокомплектного класса для детей со сходным состоянием слуха и сходными образовательными потребностями. Наполняемость специального класса не может превышать 6 обучающихся. </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глухих обучающихся, не имевших дошкольной подготовки и/или по уровню своего развития не готовых к освоению программы с 1 класса, предусматривается первый дополнительный класс, который организуется при образовательной организации, реализующей АООП НОО для глухих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Глухим обучающимся должна быть предоставлена возможность интернатного проживания в случае удаленности от образовательной организации от места жительства ребенка.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должна содержать оборудованные комфортные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санитарные, игровые и бытовые комнаты и др.</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Необходимо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течение всего учебного дня и во внеурочное время  ребёнок пользуется слуховыми аппаратами с учетом медицинских рекомендаций.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классных помещениях и необходимо предусмотреть специальные места для хранения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 xml:space="preserve">Организация временного режима обучения. </w:t>
      </w:r>
      <w:r w:rsidRPr="00AF11AD">
        <w:rPr>
          <w:rFonts w:ascii="Times New Roman" w:hAnsi="Times New Roman" w:cs="Times New Roman"/>
          <w:color w:val="auto"/>
          <w:sz w:val="24"/>
          <w:szCs w:val="24"/>
        </w:rPr>
        <w:t xml:space="preserve">Временной режим образования глухих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глухих обучающихся организуется  в первую смену.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Продолжительность урока: 1  и 1 дополнительный классы -  35мин.; 2-4 классы  -  40мин..</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Психолого-медико-педагогическое сопровождение глухих обучающихся в процессе освоения АООП НОО реализуется в урочное и внеурочное время и осуществляется, в том числе на </w:t>
      </w:r>
      <w:r w:rsidRPr="00AF11AD">
        <w:rPr>
          <w:rFonts w:ascii="Times New Roman" w:hAnsi="Times New Roman" w:cs="Times New Roman"/>
          <w:i/>
          <w:iCs/>
          <w:color w:val="auto"/>
          <w:sz w:val="24"/>
          <w:szCs w:val="24"/>
        </w:rPr>
        <w:t>основе сетевого взаимодействия</w:t>
      </w:r>
      <w:r w:rsidRPr="00AF11AD">
        <w:rPr>
          <w:rFonts w:ascii="Times New Roman" w:hAnsi="Times New Roman" w:cs="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режиме образовательной организации предусмотрено проведение прогулки (1час.) на свежем воздухе, во второй половине дня;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 второй половине дня согласно режима образовательной организации проводятся занятия в рамках дополнительного образования.</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 xml:space="preserve">Организации рабочего места. </w:t>
      </w:r>
      <w:r w:rsidRPr="00AF11AD">
        <w:rPr>
          <w:rFonts w:ascii="Times New Roman" w:hAnsi="Times New Roman" w:cs="Times New Roman"/>
          <w:color w:val="auto"/>
          <w:sz w:val="24"/>
          <w:szCs w:val="24"/>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образовательных организациях, реализующих АООП НОО,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К техническим средствам обучения</w:t>
      </w:r>
      <w:r w:rsidRPr="00AF11AD">
        <w:rPr>
          <w:rFonts w:ascii="Times New Roman" w:hAnsi="Times New Roman" w:cs="Times New Roman"/>
          <w:color w:val="auto"/>
          <w:sz w:val="24"/>
          <w:szCs w:val="24"/>
        </w:rPr>
        <w:t xml:space="preserve"> глухих обучающихся, ориентированных на их особые образовательные потребности, относятся: звукоусиливающая стационарная проводная аппаратура коллективного и индивидуального пользования (с дополнительной комплектацией вибротактильными устройствами), беспроводная аппаратура, например,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xml:space="preserve"> - система; индивидуальные слуховые 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u w:val="single"/>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Освоение АООП НОО (вариант 1.2) осуществляется по специальным учебникам, рабочим тетрадям, дидактическим материалам, с использованием компьютерных инструментов, предназначенных для глухих детей.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При реализации программы коррекционно  -развивающей области используются специальные учебники по развитию слухового восприятия и обучению произношению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реализации АООП НОО для глухих обучающихся используются различные образовательные технологии, в том числе дистанционные образовательные технологии, электронное обучение. </w:t>
      </w:r>
    </w:p>
    <w:p w:rsidR="00F65069" w:rsidRPr="00AF11AD" w:rsidRDefault="00C079E3" w:rsidP="00AF11AD">
      <w:pPr>
        <w:spacing w:after="0" w:line="240" w:lineRule="auto"/>
        <w:rPr>
          <w:color w:val="auto"/>
          <w:sz w:val="24"/>
          <w:szCs w:val="24"/>
        </w:rPr>
      </w:pPr>
      <w:r w:rsidRPr="00AF11AD">
        <w:rPr>
          <w:rFonts w:ascii="Times New Roman" w:eastAsia="Times New Roman" w:hAnsi="Times New Roman" w:cs="Times New Roman"/>
          <w:color w:val="auto"/>
          <w:sz w:val="24"/>
          <w:szCs w:val="24"/>
        </w:rPr>
        <w:br w:type="page"/>
      </w:r>
    </w:p>
    <w:p w:rsidR="00085026" w:rsidRPr="00AF11AD" w:rsidRDefault="00085026" w:rsidP="00AF11AD">
      <w:pPr>
        <w:tabs>
          <w:tab w:val="right" w:leader="dot" w:pos="6549"/>
        </w:tabs>
        <w:spacing w:after="0" w:line="240" w:lineRule="auto"/>
        <w:ind w:right="142"/>
        <w:jc w:val="center"/>
        <w:outlineLvl w:val="0"/>
        <w:rPr>
          <w:rFonts w:ascii="Times New Roman" w:hAnsi="Times New Roman" w:cs="Times New Roman"/>
          <w:b/>
          <w:bCs/>
          <w:color w:val="auto"/>
          <w:sz w:val="24"/>
          <w:szCs w:val="24"/>
        </w:rPr>
      </w:pPr>
      <w:bookmarkStart w:id="80" w:name="_Toc432958053"/>
      <w:bookmarkStart w:id="81" w:name="_Toc432960477"/>
      <w:bookmarkStart w:id="82" w:name="_Toc433014102"/>
      <w:r w:rsidRPr="00AF11AD">
        <w:rPr>
          <w:rFonts w:ascii="Times New Roman" w:hAnsi="Times New Roman" w:cs="Times New Roman"/>
          <w:b/>
          <w:color w:val="auto"/>
          <w:sz w:val="24"/>
          <w:szCs w:val="24"/>
        </w:rPr>
        <w:t xml:space="preserve">4. АДАПТИРОВАННАЯ ОСНОВНАЯ </w:t>
      </w:r>
      <w:r w:rsidRPr="00AF11AD">
        <w:rPr>
          <w:rFonts w:ascii="Times New Roman" w:hAnsi="Times New Roman" w:cs="Times New Roman"/>
          <w:b/>
          <w:color w:val="auto"/>
          <w:sz w:val="24"/>
          <w:szCs w:val="24"/>
        </w:rPr>
        <w:br/>
        <w:t xml:space="preserve">ОБЩЕОБРАЗОВАТЕЛЬНАЯ ПРОГРАММА НАЧАЛЬНОГО </w:t>
      </w:r>
      <w:r w:rsidRPr="00AF11AD">
        <w:rPr>
          <w:rFonts w:ascii="Times New Roman" w:hAnsi="Times New Roman" w:cs="Times New Roman"/>
          <w:b/>
          <w:color w:val="auto"/>
          <w:sz w:val="24"/>
          <w:szCs w:val="24"/>
        </w:rPr>
        <w:br/>
        <w:t xml:space="preserve">ОБЩЕГО ОБРАЗОВАНИЯ ДЛЯ ГЛУХИХ  ОБУЧАЮЩИХСЯ </w:t>
      </w:r>
      <w:r w:rsidRPr="00AF11AD">
        <w:rPr>
          <w:rFonts w:ascii="Times New Roman" w:hAnsi="Times New Roman" w:cs="Times New Roman"/>
          <w:b/>
          <w:color w:val="auto"/>
          <w:sz w:val="24"/>
          <w:szCs w:val="24"/>
        </w:rPr>
        <w:br/>
        <w:t>(ВАРИАНТ 1. 3)</w:t>
      </w:r>
      <w:bookmarkEnd w:id="80"/>
      <w:bookmarkEnd w:id="81"/>
      <w:bookmarkEnd w:id="82"/>
    </w:p>
    <w:p w:rsidR="00F65069" w:rsidRPr="00AF11AD" w:rsidRDefault="00C079E3" w:rsidP="00AF11AD">
      <w:pPr>
        <w:tabs>
          <w:tab w:val="right" w:leader="dot" w:pos="6549"/>
        </w:tabs>
        <w:spacing w:after="0" w:line="240" w:lineRule="auto"/>
        <w:ind w:right="142"/>
        <w:jc w:val="center"/>
        <w:outlineLvl w:val="1"/>
        <w:rPr>
          <w:rFonts w:ascii="Times New Roman" w:eastAsia="Times New Roman" w:hAnsi="Times New Roman" w:cs="Times New Roman"/>
          <w:b/>
          <w:bCs/>
          <w:color w:val="auto"/>
          <w:sz w:val="24"/>
          <w:szCs w:val="24"/>
        </w:rPr>
      </w:pPr>
      <w:bookmarkStart w:id="83" w:name="_Toc432958054"/>
      <w:bookmarkStart w:id="84" w:name="_Toc432960478"/>
      <w:bookmarkStart w:id="85" w:name="_Toc433014103"/>
      <w:r w:rsidRPr="00AF11AD">
        <w:rPr>
          <w:rFonts w:ascii="Times New Roman"/>
          <w:b/>
          <w:bCs/>
          <w:color w:val="auto"/>
          <w:sz w:val="24"/>
          <w:szCs w:val="24"/>
        </w:rPr>
        <w:t xml:space="preserve">4.1. </w:t>
      </w:r>
      <w:r w:rsidRPr="00AF11AD">
        <w:rPr>
          <w:rFonts w:hAnsi="Times New Roman"/>
          <w:b/>
          <w:bCs/>
          <w:color w:val="auto"/>
          <w:sz w:val="24"/>
          <w:szCs w:val="24"/>
        </w:rPr>
        <w:t>Целевой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83"/>
      <w:bookmarkEnd w:id="84"/>
      <w:bookmarkEnd w:id="85"/>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color w:val="auto"/>
          <w:sz w:val="24"/>
          <w:szCs w:val="24"/>
          <w:u w:val="single"/>
        </w:rPr>
      </w:pPr>
      <w:bookmarkStart w:id="86" w:name="_Toc432958055"/>
      <w:bookmarkStart w:id="87" w:name="_Toc432960479"/>
      <w:bookmarkStart w:id="88" w:name="_Toc433014104"/>
      <w:r w:rsidRPr="00AF11AD">
        <w:rPr>
          <w:rFonts w:ascii="Times New Roman"/>
          <w:b/>
          <w:bCs/>
          <w:color w:val="auto"/>
          <w:sz w:val="24"/>
          <w:szCs w:val="24"/>
        </w:rPr>
        <w:t xml:space="preserve">4.1.1. </w:t>
      </w: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bookmarkEnd w:id="86"/>
      <w:bookmarkEnd w:id="87"/>
      <w:bookmarkEnd w:id="88"/>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pacing w:val="2"/>
          <w:sz w:val="24"/>
          <w:szCs w:val="24"/>
        </w:rPr>
        <w:t xml:space="preserve">Цели реализации адаптированной основной общеобразовательной программы начального общего образования. </w:t>
      </w:r>
      <w:r w:rsidRPr="00AF11AD">
        <w:rPr>
          <w:rFonts w:ascii="Times New Roman" w:hAnsi="Times New Roman" w:cs="Times New Roman"/>
          <w:color w:val="auto"/>
          <w:sz w:val="24"/>
          <w:szCs w:val="24"/>
        </w:rPr>
        <w:t>Адаптированная основная общеобразовательная программа начального общего образования для глухих обучающихся с интеллектуальной недостаточностью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Принципы и подходы к формированию АООП НОО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Представлены в разделе 1. Общие положения.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28"/>
          <w:sz w:val="24"/>
          <w:szCs w:val="24"/>
        </w:rPr>
      </w:pPr>
      <w:r w:rsidRPr="00AF11AD">
        <w:rPr>
          <w:rFonts w:ascii="Times New Roman" w:hAnsi="Times New Roman" w:cs="Times New Roman"/>
          <w:color w:val="auto"/>
          <w:kern w:val="28"/>
          <w:sz w:val="24"/>
          <w:szCs w:val="24"/>
        </w:rPr>
        <w:t xml:space="preserve">В основу разработки АООП НОО для </w:t>
      </w:r>
      <w:r w:rsidRPr="00AF11AD">
        <w:rPr>
          <w:rFonts w:ascii="Times New Roman" w:hAnsi="Times New Roman" w:cs="Times New Roman"/>
          <w:color w:val="auto"/>
          <w:sz w:val="24"/>
          <w:szCs w:val="24"/>
        </w:rPr>
        <w:t>глухих обучающихся с интеллектуальной недостаточностью</w:t>
      </w:r>
      <w:r w:rsidRPr="00AF11AD">
        <w:rPr>
          <w:rFonts w:ascii="Times New Roman" w:hAnsi="Times New Roman" w:cs="Times New Roman"/>
          <w:color w:val="auto"/>
          <w:kern w:val="28"/>
          <w:sz w:val="24"/>
          <w:szCs w:val="24"/>
        </w:rPr>
        <w:t xml:space="preserve"> заложены дифференцированный и личностно - деятельностный подходы.</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8"/>
          <w:sz w:val="24"/>
          <w:szCs w:val="24"/>
        </w:rPr>
      </w:pPr>
      <w:r w:rsidRPr="00AF11AD">
        <w:rPr>
          <w:rFonts w:ascii="Times New Roman" w:hAnsi="Times New Roman" w:cs="Times New Roman"/>
          <w:color w:val="auto"/>
          <w:kern w:val="28"/>
          <w:sz w:val="24"/>
          <w:szCs w:val="24"/>
        </w:rPr>
        <w:t>Дифференцированный подход к построению АООП НОО для глухих обучающихся с легкой умственной отсталости  основан на учете особых образовательных потребностей этих обучающихся, которые проявляются в неоднородности их возможностей освоения содержания образования. Учет  типологических и индивидуальных особенностей  развития предполагает создание разных вариантов образовательной программы, в том числе и на основе индивидуального учебного плана. Варианты АООП создаются в соответствии со сформулированными в ФГОС НОО глухих обучающихся дифференцированными требованиями к структуре АООП, к условиям реализации АООП и к результатам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8"/>
          <w:sz w:val="24"/>
          <w:szCs w:val="24"/>
        </w:rPr>
      </w:pPr>
      <w:r w:rsidRPr="00AF11AD">
        <w:rPr>
          <w:rFonts w:ascii="Times New Roman" w:hAnsi="Times New Roman" w:cs="Times New Roman"/>
          <w:b/>
          <w:bCs/>
          <w:i/>
          <w:iCs/>
          <w:color w:val="auto"/>
          <w:kern w:val="28"/>
          <w:sz w:val="24"/>
          <w:szCs w:val="24"/>
        </w:rPr>
        <w:t>Личностно- деятельностный</w:t>
      </w:r>
      <w:r w:rsidRPr="00AF11AD">
        <w:rPr>
          <w:rFonts w:ascii="Times New Roman" w:hAnsi="Times New Roman" w:cs="Times New Roman"/>
          <w:color w:val="auto"/>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учащихся, структуру образовательной деятельности с учетом общих закономерностей развития детей с нормальным и нарушенным развитием.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8"/>
          <w:sz w:val="24"/>
          <w:szCs w:val="24"/>
        </w:rPr>
      </w:pPr>
      <w:r w:rsidRPr="00AF11AD">
        <w:rPr>
          <w:rFonts w:ascii="Times New Roman" w:hAnsi="Times New Roman" w:cs="Times New Roman"/>
          <w:color w:val="auto"/>
          <w:kern w:val="28"/>
          <w:sz w:val="24"/>
          <w:szCs w:val="24"/>
        </w:rPr>
        <w:t xml:space="preserve">Деятельностный подход в образовании строится на признании того, что развитие личности глухих обучающихся с легкой формой интеллектуального нарушения младшего школьного возраста определяется характером включения их в посильную познавательную предметно-практическую учебную деятельность. </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Общая характеристика АООП НОО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Реализация АООП НОО (вариант 1.3) предполагает, что глухой обучающийся получает в пролонгированные календарные сроки образование, несопоставимое на всех его уровнях и к моменту завершения школьного образования с результатами образования нормативно  развивающихся сверстников.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Нормативный срок освоения адаптированной основной образовательной программы начального общего образования для глухих обучающихся (вариант 1.3) составляет 6 лет (1-</w:t>
      </w:r>
      <w:r w:rsidRPr="00AF11AD">
        <w:rPr>
          <w:rFonts w:ascii="Times New Roman" w:hAnsi="Times New Roman" w:cs="Times New Roman"/>
          <w:color w:val="auto"/>
          <w:sz w:val="24"/>
          <w:szCs w:val="24"/>
          <w:lang w:val="en-US"/>
        </w:rPr>
        <w:t>VI</w:t>
      </w:r>
      <w:r w:rsidRPr="00AF11AD">
        <w:rPr>
          <w:rFonts w:ascii="Times New Roman" w:hAnsi="Times New Roman" w:cs="Times New Roman"/>
          <w:color w:val="auto"/>
          <w:sz w:val="24"/>
          <w:szCs w:val="24"/>
        </w:rPr>
        <w:t xml:space="preserve"> классы).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 На основе Стандарта создается АООП НОО, к которой может быть с учетом образовательных потребностей групп или отдельных обучающихся создано несколько учебных планов, в том числе индивидуальные учебные планы.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связи со значительной вынужденной упрощённостью среды обучения и воспитания, максимально приспособленной к обучающемуся и ограничивающей его жизненный опыт и взаимодействие со здоровыми сверстниками, требуется специальная работа по введению обучающегося в более сложную социальную среду. Смыслом этой работы является планомерное подготовленное и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таких детей с их нормально развивающимися сверстниками.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Глухой обучающийся, осваивающий вариант 1.3, имеет право на прохождение текущей, промежуточной и государственной итоговой аттестации в иных формах. Вариант 1.3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Психолого-педагогическая характеристика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 варианту 1.3 обучаются глухие дети с интеллектуальной недостаточностью: глухие дети с легкой формой интеллектуального нарушения (умственной отсталости) и глухие дети 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глухих обучающихся с легкой интеллектуальной недостаточностью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происходит из-за несформированности познавательных потребностей, а также из-за невысокого уровня волевого развития.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w:t>
      </w:r>
      <w:r w:rsidRPr="00AF11AD">
        <w:rPr>
          <w:rFonts w:ascii="Times New Roman" w:hAnsi="Times New Roman" w:cs="Times New Roman"/>
          <w:b/>
          <w:bCs/>
          <w:i/>
          <w:iCs/>
          <w:color w:val="auto"/>
          <w:sz w:val="24"/>
          <w:szCs w:val="24"/>
        </w:rPr>
        <w:t>индивидуального клинико – психолого-педагогического подхода</w:t>
      </w:r>
      <w:r w:rsidRPr="00AF11AD">
        <w:rPr>
          <w:rFonts w:ascii="Times New Roman" w:hAnsi="Times New Roman" w:cs="Times New Roman"/>
          <w:color w:val="auto"/>
          <w:sz w:val="24"/>
          <w:szCs w:val="24"/>
        </w:rPr>
        <w:t>, учитывающего особенности сложной структуры нарушения каждого глухого обучающегося с интеллектуальной недостаточностью.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При сложной структуре дефекта  обучение ребенка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жизненных компетенций: формирование элементарной картины мира: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поведения со взрослыми и сверстниками в школе, дома, на улице и т.д. </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Особые образовательные потребности глухих обучающихся:</w:t>
      </w:r>
    </w:p>
    <w:p w:rsidR="00F65069" w:rsidRPr="00AF11AD" w:rsidRDefault="00C079E3" w:rsidP="00AF11AD">
      <w:pPr>
        <w:widowControl w:val="0"/>
        <w:numPr>
          <w:ilvl w:val="0"/>
          <w:numId w:val="515"/>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F65069" w:rsidRPr="00AF11AD" w:rsidRDefault="00C079E3" w:rsidP="00AF11AD">
      <w:pPr>
        <w:widowControl w:val="0"/>
        <w:numPr>
          <w:ilvl w:val="0"/>
          <w:numId w:val="516"/>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элементарных операций наглядно-образной мыслительной деятельности: сравнение, обобщение;</w:t>
      </w:r>
    </w:p>
    <w:p w:rsidR="00F65069" w:rsidRPr="00AF11AD" w:rsidRDefault="00C079E3" w:rsidP="00AF11AD">
      <w:pPr>
        <w:widowControl w:val="0"/>
        <w:numPr>
          <w:ilvl w:val="0"/>
          <w:numId w:val="517"/>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повышение уровня общего развития;</w:t>
      </w:r>
    </w:p>
    <w:p w:rsidR="00F65069" w:rsidRPr="00AF11AD" w:rsidRDefault="00C079E3" w:rsidP="00AF11AD">
      <w:pPr>
        <w:widowControl w:val="0"/>
        <w:numPr>
          <w:ilvl w:val="0"/>
          <w:numId w:val="518"/>
        </w:numPr>
        <w:tabs>
          <w:tab w:val="num" w:pos="283"/>
          <w:tab w:val="left" w:pos="360"/>
        </w:tabs>
        <w:spacing w:after="0" w:line="240" w:lineRule="auto"/>
        <w:ind w:left="0"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коррекция познавательной деятельности с широкой опорой на предметно-практическое обучение;</w:t>
      </w:r>
    </w:p>
    <w:p w:rsidR="00F65069" w:rsidRPr="00AF11AD" w:rsidRDefault="00C079E3" w:rsidP="00AF11AD">
      <w:pPr>
        <w:widowControl w:val="0"/>
        <w:numPr>
          <w:ilvl w:val="0"/>
          <w:numId w:val="519"/>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обеспечение формирования жизненных компетенций, способствующих получению образования и социальной адаптации обучающихся.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Адаптированная основная образовательная программа начального общего образования для </w:t>
      </w:r>
      <w:r w:rsidRPr="00AF11AD">
        <w:rPr>
          <w:rFonts w:ascii="Times New Roman" w:hAnsi="Times New Roman" w:cs="Times New Roman"/>
          <w:color w:val="auto"/>
          <w:sz w:val="24"/>
          <w:szCs w:val="24"/>
        </w:rPr>
        <w:t>глухих обучающихся</w:t>
      </w:r>
      <w:r w:rsidRPr="00AF11AD">
        <w:rPr>
          <w:rFonts w:ascii="Times New Roman" w:hAnsi="Times New Roman" w:cs="Times New Roman"/>
          <w:color w:val="auto"/>
          <w:spacing w:val="2"/>
          <w:sz w:val="24"/>
          <w:szCs w:val="24"/>
        </w:rPr>
        <w:t xml:space="preserve">  (вариант 1.3) содержит:</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-планируемые результаты освоения АООП НОО;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-систему оценки достижения обучающимися планируемых результатов освоения АООП НОО;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план;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-программы отдельных учебных предметов;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-программу духовно-нравственного воспитания;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-программу коррекционной работы;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-программу формирования экологической культуры, здорового и безопасного образа жизни;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-программу внеурочной деятельности (включая коррекционно-развивающие занятия);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-систему условий реализации адаптированной основной образовательной программы начального общего образования в соответствии с требованиями Стандарта. </w:t>
      </w:r>
    </w:p>
    <w:p w:rsidR="00F65069" w:rsidRPr="00AF11AD" w:rsidRDefault="00C079E3" w:rsidP="00AF11AD">
      <w:pPr>
        <w:tabs>
          <w:tab w:val="right" w:leader="dot" w:pos="6549"/>
        </w:tabs>
        <w:spacing w:after="0" w:line="240" w:lineRule="auto"/>
        <w:ind w:firstLine="709"/>
        <w:jc w:val="center"/>
        <w:outlineLvl w:val="2"/>
        <w:rPr>
          <w:rFonts w:ascii="Times New Roman" w:eastAsia="Times New Roman" w:hAnsi="Times New Roman" w:cs="Times New Roman"/>
          <w:b/>
          <w:bCs/>
          <w:color w:val="auto"/>
          <w:sz w:val="24"/>
          <w:szCs w:val="24"/>
        </w:rPr>
      </w:pPr>
      <w:bookmarkStart w:id="89" w:name="_Toc433014105"/>
      <w:r w:rsidRPr="00AF11AD">
        <w:rPr>
          <w:rFonts w:ascii="Times New Roman" w:hAnsi="Times New Roman" w:cs="Times New Roman"/>
          <w:b/>
          <w:bCs/>
          <w:color w:val="auto"/>
          <w:sz w:val="24"/>
          <w:szCs w:val="24"/>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bookmarkEnd w:id="89"/>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В соответствии со Стандартом (вариант 1.3) обучающимся обеспечивается нецензовый уровень начального образования. </w:t>
      </w:r>
      <w:r w:rsidRPr="00AF11AD">
        <w:rPr>
          <w:rFonts w:ascii="Times New Roman" w:hAnsi="Times New Roman" w:cs="Times New Roman"/>
          <w:color w:val="auto"/>
          <w:sz w:val="24"/>
          <w:szCs w:val="24"/>
        </w:rPr>
        <w:t>Результаты освоения адаптированной основной общеобразовательной программы начального общего образования глухими обучающимися в варианте 1.3. с оцениваются как итоговые на момент завершения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 Необходимым условием достижения детьми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 - 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 - 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 – 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 – 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color w:val="auto"/>
          <w:sz w:val="24"/>
          <w:szCs w:val="24"/>
        </w:rPr>
        <w:t xml:space="preserve">Освоение адаптированной основной общеобразовательной программы начального общего образования (вариант 1.3) обеспечивает достижение глухими обучающимися двух видов результатов: </w:t>
      </w:r>
      <w:r w:rsidRPr="00AF11AD">
        <w:rPr>
          <w:rFonts w:ascii="Times New Roman" w:hAnsi="Times New Roman" w:cs="Times New Roman"/>
          <w:i/>
          <w:iCs/>
          <w:color w:val="auto"/>
          <w:sz w:val="24"/>
          <w:szCs w:val="24"/>
        </w:rPr>
        <w:t xml:space="preserve">личностных,  предметных.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овладение ими социокультурным опытом.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Личностные результаты </w:t>
      </w:r>
      <w:r w:rsidRPr="00AF11AD">
        <w:rPr>
          <w:rFonts w:ascii="Times New Roman" w:hAnsi="Times New Roman" w:cs="Times New Roman"/>
          <w:color w:val="auto"/>
          <w:sz w:val="24"/>
          <w:szCs w:val="24"/>
        </w:rPr>
        <w:t>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Личностные результаты освоения адаптированной основной общеобразовательной программы начального общего образования  (вариант 1.3) отражают: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со сверстниками и/ или родителями (факс, смс-сообщение, видео-чат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недовольствие, благодарность, сочувствие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6)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учителями и учениками в школе; незнакомыми людьми в транспорте и т.д.,в том числе слышащими детьми и взрослыми.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7)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8)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Предметные результаты</w:t>
      </w:r>
      <w:r w:rsidRPr="00AF11AD">
        <w:rPr>
          <w:rFonts w:ascii="Times New Roman" w:hAnsi="Times New Roman" w:cs="Times New Roman"/>
          <w:color w:val="auto"/>
          <w:sz w:val="24"/>
          <w:szCs w:val="24"/>
        </w:rPr>
        <w:t xml:space="preserve"> освоения АООП начального общего образования включают освоенные обучающимися знания и умения, специфичные для каждой образовательной области, готовность их применения. Предметные знания глухих обучающихся являются необходимой базой для овладения личностными результатами (жизненной компетенцией) и не рассматриваются как критериальная основа при продолжении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Филология.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Русский язык: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«Предметно-практическое обучение». Предметная область «Русский язык» состоящая из предметов: Развитие речи; Чтение и развитие речи; Письмо (в первом и втором классах) и направлена на:</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1) формирование  потребности в общении со взрослым (учителем) и сверстниками посредством вовлечения (обучения) в доступные виды предметно-практической деятельности;</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2) формирование умения обращаться с просьбой, вопросом;</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3) формирование умения сообщать о выполненном действии, чтобы получить разрешение продолжить работу, завершить её.</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pacing w:val="-15"/>
          <w:sz w:val="24"/>
          <w:szCs w:val="24"/>
        </w:rPr>
        <w:t>Чтение:</w:t>
      </w:r>
      <w:r w:rsidRPr="00AF11AD">
        <w:rPr>
          <w:rFonts w:ascii="Times New Roman" w:hAnsi="Times New Roman" w:cs="Times New Roman"/>
          <w:i/>
          <w:iCs/>
          <w:color w:val="auto"/>
          <w:spacing w:val="-15"/>
          <w:sz w:val="24"/>
          <w:szCs w:val="24"/>
        </w:rPr>
        <w:tab/>
      </w:r>
      <w:r w:rsidRPr="00AF11AD">
        <w:rPr>
          <w:rFonts w:ascii="Times New Roman" w:hAnsi="Times New Roman" w:cs="Times New Roman"/>
          <w:color w:val="auto"/>
          <w:sz w:val="24"/>
          <w:szCs w:val="24"/>
        </w:rPr>
        <w:t>Чтениеявляется одним из основных средств обучения, воспитания и развития. Овладение навыками чтения осуществляется не только на уроках чтения, но и на уроках предметно- практического обучения (чтение поручений, инструкций, текстов и др.). Дети учатся самостоятельному, сознательному чтению, а не изучению предлагаемых им рассказов, текстов и т.д.  На уроках чтения отрабатывается техническая сторона процесса чтения, его выразительность, формируется эмоциональное, эстетическое восприятие читаемого. Повышению эффективности обучения чтению способствует целенаправленный подбор текстов, обеспечивающих общее и речевое развитие и одновременно вызывающих у детей интерес к этому виду речевой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обучение чтению включаются такие направления работы: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формирование навыков чтения – требования к сознательности, правильности, беглости, выразительности чтения;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2)работа над текстом и формирование речевых умений: соотнесение прочитанного с действительностью, с предметами, с иллюстрациями; чтение и выполнение инструкций, поручений, заданий;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3)обучение адекватной реакции на прочитанное с выражением радости, огорчения, сопереживания;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4)умение передавать содержание прочитанного с использованием доступных обучающемуся вербальных и невербальных  средств;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 ориентировка в книге: нахождение текста на указанной странице; выделение названия произведения, автора и т.д.</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Развитие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Приоритетными направлениями в коррекционном обучении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 xml:space="preserve">1) </w:t>
      </w:r>
      <w:r w:rsidRPr="00AF11AD">
        <w:rPr>
          <w:rFonts w:ascii="Times New Roman" w:hAnsi="Times New Roman" w:cs="Times New Roman"/>
          <w:color w:val="auto"/>
          <w:spacing w:val="-15"/>
          <w:sz w:val="24"/>
          <w:szCs w:val="24"/>
        </w:rPr>
        <w:t>осмысление значимости речи для решения коммуникативных и познавательных задач;</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2) умение использовать дактилологию как вспомогательное средство;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использование диалогической формы речи в различных ситуациях общения;</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pacing w:val="-15"/>
          <w:sz w:val="24"/>
          <w:szCs w:val="24"/>
        </w:rPr>
      </w:pPr>
      <w:r w:rsidRPr="00AF11AD">
        <w:rPr>
          <w:rFonts w:ascii="Times New Roman" w:hAnsi="Times New Roman" w:cs="Times New Roman"/>
          <w:b/>
          <w:bCs/>
          <w:i/>
          <w:iCs/>
          <w:color w:val="auto"/>
          <w:spacing w:val="-15"/>
          <w:sz w:val="24"/>
          <w:szCs w:val="24"/>
        </w:rPr>
        <w:t xml:space="preserve">Математика и информатика. </w:t>
      </w:r>
      <w:r w:rsidRPr="00AF11AD">
        <w:rPr>
          <w:rFonts w:ascii="Times New Roman" w:hAnsi="Times New Roman" w:cs="Times New Roman"/>
          <w:i/>
          <w:iCs/>
          <w:color w:val="auto"/>
          <w:spacing w:val="-15"/>
          <w:sz w:val="24"/>
          <w:szCs w:val="24"/>
        </w:rPr>
        <w:t>Математика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1) использование начальных знаний о числах, мерах, величинах и геометрических фигурах для описания и объяснения окружающих предметов, процессов, явлений, а также элементарной оценки их количественных и пространственных отношений;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2) овладение основами измерения, пересчета, прикидки и оценки, наглядного представления данных и процессов;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применение простых математических знаний для решения учебно-практических и житейских задач.</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pacing w:val="-15"/>
          <w:sz w:val="24"/>
          <w:szCs w:val="24"/>
        </w:rPr>
      </w:pPr>
      <w:r w:rsidRPr="00AF11AD">
        <w:rPr>
          <w:rFonts w:ascii="Times New Roman" w:hAnsi="Times New Roman" w:cs="Times New Roman"/>
          <w:b/>
          <w:bCs/>
          <w:i/>
          <w:iCs/>
          <w:color w:val="auto"/>
          <w:spacing w:val="-15"/>
          <w:sz w:val="24"/>
          <w:szCs w:val="24"/>
        </w:rPr>
        <w:t xml:space="preserve">Обществознание и естествознание. </w:t>
      </w:r>
      <w:r w:rsidRPr="00AF11AD">
        <w:rPr>
          <w:rFonts w:ascii="Times New Roman" w:hAnsi="Times New Roman" w:cs="Times New Roman"/>
          <w:i/>
          <w:iCs/>
          <w:color w:val="auto"/>
          <w:spacing w:val="-15"/>
          <w:sz w:val="24"/>
          <w:szCs w:val="24"/>
        </w:rPr>
        <w:t xml:space="preserve">Окружающий мир (Человек, природа, общество)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1) расширение знаний о предметах и явлениях окружающего мира; формирование умения наблюдать, сравнивать и давать элементарную оценку предметам и явлениям живой и неживой природы;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2) овладение доступными способами изучения природных явлений и процессов и некоторых социальных объектов.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формирование уважительного отношения к России, родному краю; природе нашей страны и ее современной социальной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4) освоение элементарных правил нравственного поведения в мире природы и людей, бережного отношения к природе и ее ресурсам; ознакомление с основными направлениями  природоохранительной  работы;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5) формирование представлений о позитивных и негативных факторах, влияющих на здоровье человека и его безопасность(зависимость от алкоголя, табака, наркотиков, других психоактивных веществ; компьютерная зависимость; участие в азартных играх);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pacing w:val="-15"/>
          <w:sz w:val="24"/>
          <w:szCs w:val="24"/>
        </w:rPr>
      </w:pPr>
      <w:r w:rsidRPr="00AF11AD">
        <w:rPr>
          <w:rFonts w:ascii="Times New Roman" w:hAnsi="Times New Roman" w:cs="Times New Roman"/>
          <w:color w:val="auto"/>
          <w:spacing w:val="-15"/>
          <w:sz w:val="24"/>
          <w:szCs w:val="24"/>
        </w:rPr>
        <w:t>6) формирование представлений о безопасном и адекватном поведении в окружающем мире, а также в случаях возникновения экстремальных ситуаций.</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pacing w:val="-15"/>
          <w:sz w:val="24"/>
          <w:szCs w:val="24"/>
        </w:rPr>
      </w:pPr>
      <w:r w:rsidRPr="00AF11AD">
        <w:rPr>
          <w:rFonts w:ascii="Times New Roman" w:hAnsi="Times New Roman" w:cs="Times New Roman"/>
          <w:b/>
          <w:bCs/>
          <w:i/>
          <w:iCs/>
          <w:color w:val="auto"/>
          <w:spacing w:val="-15"/>
          <w:sz w:val="24"/>
          <w:szCs w:val="24"/>
        </w:rPr>
        <w:t xml:space="preserve">Искусство. </w:t>
      </w:r>
      <w:r w:rsidRPr="00AF11AD">
        <w:rPr>
          <w:rFonts w:ascii="Times New Roman" w:hAnsi="Times New Roman" w:cs="Times New Roman"/>
          <w:i/>
          <w:iCs/>
          <w:color w:val="auto"/>
          <w:spacing w:val="-15"/>
          <w:sz w:val="24"/>
          <w:szCs w:val="24"/>
        </w:rPr>
        <w:t>Изобразительное искусство (ИЗО)</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1) развитие эстетических чувств, умения видеть и понимать красивое, дифференцировать красивое от «некрасивого», воспитание активного эмоционально-эстетического отношения к произведениям искусства;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2) овладение элементарными практическими умениями и навыками в различных видах художественной деятельности (изобразительного, декаративно-прикладного и народного искусства, скульптуры, дизайна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овладение практическими умениями самовыражения средствами изобразительного искусства.</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pacing w:val="-15"/>
          <w:sz w:val="24"/>
          <w:szCs w:val="24"/>
        </w:rPr>
      </w:pPr>
      <w:r w:rsidRPr="00AF11AD">
        <w:rPr>
          <w:rFonts w:ascii="Times New Roman" w:hAnsi="Times New Roman" w:cs="Times New Roman"/>
          <w:b/>
          <w:bCs/>
          <w:i/>
          <w:iCs/>
          <w:color w:val="auto"/>
          <w:spacing w:val="-15"/>
          <w:sz w:val="24"/>
          <w:szCs w:val="24"/>
        </w:rPr>
        <w:t>Физическая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2)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3) формирование умения следить за своим физическим состоянием, величиной физических нагрузок.</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pacing w:val="-15"/>
          <w:sz w:val="24"/>
          <w:szCs w:val="24"/>
        </w:rPr>
      </w:pPr>
      <w:r w:rsidRPr="00AF11AD">
        <w:rPr>
          <w:rFonts w:ascii="Times New Roman" w:hAnsi="Times New Roman" w:cs="Times New Roman"/>
          <w:b/>
          <w:bCs/>
          <w:i/>
          <w:iCs/>
          <w:color w:val="auto"/>
          <w:spacing w:val="-15"/>
          <w:sz w:val="24"/>
          <w:szCs w:val="24"/>
        </w:rPr>
        <w:t>Технологии.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2) формирование навыков самообслуживания, овладение некоторыми технологическими приемами ручной обработки материалов;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4) использование приобретенных знаний и умений для решения практических задач.</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соответствии с требованиями Стандарта, обязательной частью внеурочной деятельности, поддерживающей процесс освоения глухими обучающимися содержания АООП НОО, является </w:t>
      </w:r>
      <w:r w:rsidRPr="00AF11AD">
        <w:rPr>
          <w:rFonts w:ascii="Times New Roman" w:hAnsi="Times New Roman" w:cs="Times New Roman"/>
          <w:b/>
          <w:bCs/>
          <w:i/>
          <w:iCs/>
          <w:color w:val="auto"/>
          <w:sz w:val="24"/>
          <w:szCs w:val="24"/>
        </w:rPr>
        <w:t>коррекционно-развивающее направление.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Р</w:t>
      </w:r>
      <w:r w:rsidRPr="00AF11AD">
        <w:rPr>
          <w:rFonts w:ascii="Times New Roman" w:hAnsi="Times New Roman" w:cs="Times New Roman"/>
          <w:color w:val="auto"/>
          <w:spacing w:val="-15"/>
          <w:sz w:val="24"/>
          <w:szCs w:val="24"/>
        </w:rPr>
        <w:t xml:space="preserve">езультаты освоения </w:t>
      </w:r>
      <w:r w:rsidRPr="00AF11AD">
        <w:rPr>
          <w:rFonts w:ascii="Times New Roman" w:hAnsi="Times New Roman" w:cs="Times New Roman"/>
          <w:color w:val="auto"/>
          <w:sz w:val="24"/>
          <w:szCs w:val="24"/>
        </w:rPr>
        <w:t>коррекционно-развивающей области</w:t>
      </w:r>
      <w:r w:rsidRPr="00AF11AD">
        <w:rPr>
          <w:rFonts w:ascii="Times New Roman" w:hAnsi="Times New Roman" w:cs="Times New Roman"/>
          <w:color w:val="auto"/>
          <w:spacing w:val="-15"/>
          <w:sz w:val="24"/>
          <w:szCs w:val="24"/>
        </w:rPr>
        <w:t xml:space="preserve"> адаптированной основной образовательной программы начального общего образования  включают: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kern w:val="2"/>
          <w:sz w:val="24"/>
          <w:szCs w:val="24"/>
        </w:rPr>
        <w:t>учебный предмет</w:t>
      </w:r>
      <w:r w:rsidRPr="00AF11AD">
        <w:rPr>
          <w:rFonts w:ascii="Times New Roman" w:hAnsi="Times New Roman" w:cs="Times New Roman"/>
          <w:b/>
          <w:bCs/>
          <w:i/>
          <w:iCs/>
          <w:color w:val="auto"/>
          <w:kern w:val="2"/>
          <w:sz w:val="24"/>
          <w:szCs w:val="24"/>
        </w:rPr>
        <w:t xml:space="preserve"> – </w:t>
      </w:r>
      <w:r w:rsidRPr="00AF11AD">
        <w:rPr>
          <w:rFonts w:ascii="Times New Roman" w:hAnsi="Times New Roman" w:cs="Times New Roman"/>
          <w:b/>
          <w:bCs/>
          <w:color w:val="auto"/>
          <w:kern w:val="2"/>
          <w:sz w:val="24"/>
          <w:szCs w:val="24"/>
        </w:rPr>
        <w:t xml:space="preserve">Формирование речевого слуха и произносительной стороны устной речи </w:t>
      </w:r>
      <w:r w:rsidRPr="00AF11AD">
        <w:rPr>
          <w:rFonts w:ascii="Times New Roman" w:hAnsi="Times New Roman" w:cs="Times New Roman"/>
          <w:color w:val="auto"/>
          <w:kern w:val="2"/>
          <w:sz w:val="24"/>
          <w:szCs w:val="24"/>
        </w:rPr>
        <w:t>(индивидуальные занятия)</w:t>
      </w:r>
      <w:r w:rsidRPr="00AF11AD">
        <w:rPr>
          <w:rFonts w:ascii="Times New Roman" w:hAnsi="Times New Roman" w:cs="Times New Roman"/>
          <w:b/>
          <w:bCs/>
          <w:color w:val="auto"/>
          <w:kern w:val="2"/>
          <w:sz w:val="24"/>
          <w:szCs w:val="24"/>
        </w:rPr>
        <w:t xml:space="preserve">: </w:t>
      </w:r>
      <w:r w:rsidRPr="00AF11AD">
        <w:rPr>
          <w:rFonts w:ascii="Times New Roman" w:hAnsi="Times New Roman" w:cs="Times New Roman"/>
          <w:color w:val="auto"/>
          <w:sz w:val="24"/>
          <w:szCs w:val="24"/>
        </w:rPr>
        <w:t xml:space="preserve">слухозрительное восприятие (с помощью индивидуальных слуховых аппаратов) знакомого речевого материала разговорного и  учебно – 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произнесение речевого материала достаточно внятно, по –возможности, естественно, используя в речевом общении естественные невербальные средства коммуникации и реализуя сформированные произносительные умения, в том числе, с использованием элементарных навыков самоконтроля; умения вступать в элементарную устную коммуникацию с детьми и взрослыми;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kern w:val="2"/>
          <w:sz w:val="24"/>
          <w:szCs w:val="24"/>
        </w:rPr>
        <w:t>учебный предмет</w:t>
      </w:r>
      <w:r w:rsidRPr="00AF11AD">
        <w:rPr>
          <w:rFonts w:ascii="Times New Roman" w:hAnsi="Times New Roman" w:cs="Times New Roman"/>
          <w:b/>
          <w:bCs/>
          <w:color w:val="auto"/>
          <w:kern w:val="2"/>
          <w:sz w:val="24"/>
          <w:szCs w:val="24"/>
        </w:rPr>
        <w:t>- Музыкально-ритмические занятия (фронтальные занятия):</w:t>
      </w:r>
      <w:r w:rsidRPr="00AF11AD">
        <w:rPr>
          <w:rFonts w:ascii="Times New Roman" w:hAnsi="Times New Roman" w:cs="Times New Roman"/>
          <w:color w:val="auto"/>
          <w:sz w:val="24"/>
          <w:szCs w:val="24"/>
        </w:rPr>
        <w:t>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 знание названий прослушиваемых произведений, названия музыкальных инструментов; эмоциональное, выразительное, правильное исполнение под музыку несложных композиций народных, современных и бальных танцев, состоящих из элементарных движений,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по –возможности, ритмичное исполнение на элементарных музыкальных инструментах в ансамбле сопровождения к музыкальной пьесе или песне, исполняемой учителем; 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F65069" w:rsidRPr="00AF11AD" w:rsidRDefault="00C079E3" w:rsidP="00AF11AD">
      <w:pPr>
        <w:pStyle w:val="ab"/>
        <w:tabs>
          <w:tab w:val="clear" w:pos="4677"/>
          <w:tab w:val="clear" w:pos="9355"/>
          <w:tab w:val="left" w:pos="142"/>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предмет -  Развитие слухового восприятия и техника речи </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фронтальные занятия</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 xml:space="preserve">: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(с использованием  звучаний музыкальных инструментов, игрушек); восприятие слухозрительно и на слух отработанного речевого материала, произнесение отработанного речевого материала достаточно достаточно внятно, по – возможности, естественно, используя в речевом общении естественные невербальные средства коммуникации и реализуя сформированные произносительные умения, в том числе, с использованием элементарных навыков самоконтроля; 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Специальный (коррекционный) предмет </w:t>
      </w:r>
      <w:r w:rsidRPr="00AF11AD">
        <w:rPr>
          <w:rFonts w:ascii="Times New Roman" w:hAnsi="Times New Roman" w:cs="Times New Roman"/>
          <w:b/>
          <w:bCs/>
          <w:i/>
          <w:iCs/>
          <w:color w:val="auto"/>
          <w:sz w:val="24"/>
          <w:szCs w:val="24"/>
        </w:rPr>
        <w:t xml:space="preserve">«Развитие познавательной деятельности»: </w:t>
      </w:r>
      <w:r w:rsidRPr="00AF11AD">
        <w:rPr>
          <w:rFonts w:ascii="Times New Roman" w:hAnsi="Times New Roman" w:cs="Times New Roman"/>
          <w:color w:val="auto"/>
          <w:sz w:val="24"/>
          <w:szCs w:val="24"/>
        </w:rPr>
        <w:t>Коррекция и развитие познавательных процессов и личностных особенностей; активизация познавательной деятельности обучающихся.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 xml:space="preserve">Специальный (коррекционный) курс </w:t>
      </w:r>
      <w:r w:rsidRPr="00AF11AD">
        <w:rPr>
          <w:rFonts w:ascii="Times New Roman" w:hAnsi="Times New Roman" w:cs="Times New Roman"/>
          <w:b/>
          <w:bCs/>
          <w:color w:val="auto"/>
          <w:sz w:val="24"/>
          <w:szCs w:val="24"/>
        </w:rPr>
        <w:t xml:space="preserve">«Социально – бытовая ориентировка». </w:t>
      </w:r>
      <w:r w:rsidRPr="00AF11AD">
        <w:rPr>
          <w:rFonts w:ascii="Times New Roman" w:hAnsi="Times New Roman" w:cs="Times New Roman"/>
          <w:color w:val="auto"/>
          <w:sz w:val="24"/>
          <w:szCs w:val="24"/>
        </w:rPr>
        <w:t xml:space="preserve">Подготовка обучающихся к самостоятельной жизнедеятельности с учетом их возраста, возможностей и особенностей развития. </w:t>
      </w:r>
      <w:r w:rsidRPr="00AF11AD">
        <w:rPr>
          <w:rFonts w:ascii="Times New Roman" w:hAnsi="Times New Roman" w:cs="Times New Roman"/>
          <w:color w:val="auto"/>
          <w:spacing w:val="-15"/>
          <w:sz w:val="24"/>
          <w:szCs w:val="24"/>
        </w:rPr>
        <w:t>Расширение представлений об окружающем мире; накопление социально-эмоционального опыта; развитие навыков межличностного взаимодействия; выработка приемов самоконтроля за своим поведением, внешностью, обучение умению вступать в общение с различными людьми в различных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 учащихся умений использовать средства коммуникации для сообщения о своих действиях, обращения за помощью в случае затруднений.</w:t>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90" w:name="_Toc432958056"/>
      <w:bookmarkStart w:id="91" w:name="_Toc432960480"/>
      <w:bookmarkStart w:id="92" w:name="_Toc433014106"/>
      <w:r w:rsidRPr="00AF11AD">
        <w:rPr>
          <w:rFonts w:ascii="Times New Roman"/>
          <w:b/>
          <w:bCs/>
          <w:color w:val="auto"/>
          <w:sz w:val="24"/>
          <w:szCs w:val="24"/>
        </w:rPr>
        <w:t xml:space="preserve">4.1.3.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оценки</w:t>
      </w:r>
      <w:r w:rsidRPr="00AF11AD">
        <w:rPr>
          <w:rFonts w:hAnsi="Times New Roman"/>
          <w:b/>
          <w:bCs/>
          <w:color w:val="auto"/>
          <w:sz w:val="24"/>
          <w:szCs w:val="24"/>
        </w:rPr>
        <w:t xml:space="preserve"> </w:t>
      </w:r>
      <w:r w:rsidRPr="00AF11AD">
        <w:rPr>
          <w:rFonts w:hAnsi="Times New Roman"/>
          <w:b/>
          <w:bCs/>
          <w:color w:val="auto"/>
          <w:sz w:val="24"/>
          <w:szCs w:val="24"/>
        </w:rPr>
        <w:t>достижения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rFonts w:hAnsi="Times New Roman"/>
          <w:b/>
          <w:bCs/>
          <w:color w:val="auto"/>
          <w:sz w:val="24"/>
          <w:szCs w:val="24"/>
        </w:rPr>
        <w:t>планируемых</w:t>
      </w:r>
      <w:r w:rsidRPr="00AF11AD">
        <w:rPr>
          <w:rFonts w:hAnsi="Times New Roman"/>
          <w:b/>
          <w:bCs/>
          <w:color w:val="auto"/>
          <w:sz w:val="24"/>
          <w:szCs w:val="24"/>
        </w:rPr>
        <w:t xml:space="preserve"> </w:t>
      </w:r>
      <w:r w:rsidRPr="00AF11AD">
        <w:rPr>
          <w:rFonts w:hAnsi="Times New Roman"/>
          <w:b/>
          <w:bCs/>
          <w:color w:val="auto"/>
          <w:sz w:val="24"/>
          <w:szCs w:val="24"/>
        </w:rPr>
        <w:t>результатов</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1.3.)</w:t>
      </w:r>
      <w:bookmarkEnd w:id="90"/>
      <w:bookmarkEnd w:id="91"/>
      <w:bookmarkEnd w:id="92"/>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Система оценки достижения планируемых результатов освоения адаптированной основной общеобразовательной программы начального общего образования призвана решить следующие задачи: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обеспечивать комплексный подход к оценке результатовосвоения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позволять осуществлять оценку динамики учебных достижений обучающихся и развития жизненной компетенции. </w:t>
      </w:r>
    </w:p>
    <w:p w:rsidR="00F65069" w:rsidRPr="00AF11AD" w:rsidRDefault="00C079E3" w:rsidP="00AF11AD">
      <w:pPr>
        <w:pStyle w:val="af0"/>
        <w:spacing w:line="240" w:lineRule="auto"/>
        <w:ind w:firstLine="709"/>
        <w:rPr>
          <w:rFonts w:ascii="Times New Roman" w:hAnsi="Times New Roman" w:cs="Times New Roman"/>
          <w:color w:val="auto"/>
          <w:spacing w:val="-4"/>
          <w:sz w:val="24"/>
          <w:szCs w:val="24"/>
        </w:rPr>
      </w:pPr>
      <w:r w:rsidRPr="00AF11AD">
        <w:rPr>
          <w:rFonts w:ascii="Times New Roman" w:hAnsi="Times New Roman" w:cs="Times New Roman"/>
          <w:color w:val="auto"/>
          <w:spacing w:val="-4"/>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Личностные результаты глухих обучающихся </w:t>
      </w:r>
      <w:r w:rsidRPr="00AF11AD">
        <w:rPr>
          <w:rFonts w:ascii="Times New Roman" w:hAnsi="Times New Roman" w:cs="Times New Roman"/>
          <w:color w:val="auto"/>
          <w:spacing w:val="2"/>
          <w:sz w:val="24"/>
          <w:szCs w:val="24"/>
        </w:rPr>
        <w:t xml:space="preserve">с особенностями интеллектуального развития </w:t>
      </w:r>
      <w:r w:rsidRPr="00AF11AD">
        <w:rPr>
          <w:rFonts w:ascii="Times New Roman" w:hAnsi="Times New Roman" w:cs="Times New Roman"/>
          <w:color w:val="auto"/>
          <w:sz w:val="24"/>
          <w:szCs w:val="24"/>
        </w:rPr>
        <w:t xml:space="preserve"> не подлежат итоговой оценке.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Оценка личностных результатовпредполагает, прежде всего, оценкупродвижения ребенка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 - педагоги: учителя, воспитатели, дефектологи, педагог-психолог, социальный педагог; медицинские работники: врач, медсестра; родители (законные представители)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Основной формой работы участников экспертной группы является школьный психолого-медико-педагогический консилиум (ПМПК).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полноты оценки личностных результатов освоения глухими обучающимися АООП в плане овладения ими жизненной компетенцией следует учитывать оценка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систему балльной оценки результатов;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класса);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материалы школьного ПМПК для оценки личностных и результатов.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 локальные акты образовательной организации, регламентирующие все вопросы проведения оценки результатов.</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Оценивать </w:t>
      </w:r>
      <w:r w:rsidRPr="00AF11AD">
        <w:rPr>
          <w:rFonts w:ascii="Times New Roman" w:hAnsi="Times New Roman" w:cs="Times New Roman"/>
          <w:i/>
          <w:iCs/>
          <w:color w:val="auto"/>
          <w:sz w:val="24"/>
          <w:szCs w:val="24"/>
        </w:rPr>
        <w:t xml:space="preserve">предметные результаты </w:t>
      </w:r>
      <w:r w:rsidRPr="00AF11AD">
        <w:rPr>
          <w:rFonts w:ascii="Times New Roman" w:hAnsi="Times New Roman" w:cs="Times New Roman"/>
          <w:color w:val="auto"/>
          <w:sz w:val="24"/>
          <w:szCs w:val="24"/>
        </w:rPr>
        <w:t xml:space="preserve">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учителя станет для них привычной. Во время обучения в первом классах целесообразно стимулировать работу учеников, используя только качественную оценку.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ученика и овладении им социальным опытом.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оценке итоговых предметных результатов обучения используется традиционная система отметок по 5-балльной шкале.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ученика, в которой обобщаются данные о достижении им планируемых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Оценка деятельности педагогов, осуществляющих образовательную деятельность с </w:t>
      </w:r>
      <w:r w:rsidRPr="00AF11AD">
        <w:rPr>
          <w:rFonts w:ascii="Times New Roman" w:hAnsi="Times New Roman" w:cs="Times New Roman"/>
          <w:color w:val="auto"/>
          <w:sz w:val="24"/>
          <w:szCs w:val="24"/>
        </w:rPr>
        <w:t xml:space="preserve">глухими </w:t>
      </w:r>
      <w:r w:rsidRPr="00AF11AD">
        <w:rPr>
          <w:rFonts w:ascii="Times New Roman" w:hAnsi="Times New Roman" w:cs="Times New Roman"/>
          <w:color w:val="auto"/>
          <w:spacing w:val="2"/>
          <w:sz w:val="24"/>
          <w:szCs w:val="24"/>
        </w:rPr>
        <w:t>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r w:rsidRPr="00AF11AD">
        <w:rPr>
          <w:rFonts w:ascii="Times New Roman" w:hAnsi="Times New Roman" w:cs="Times New Roman"/>
          <w:color w:val="auto"/>
          <w:sz w:val="24"/>
          <w:szCs w:val="24"/>
        </w:rPr>
        <w:t xml:space="preserve"> В целом эта оценка должна соответствовать требованиям, изложенным в профессиональном стандарте педагога.</w:t>
      </w:r>
    </w:p>
    <w:p w:rsidR="00F65069" w:rsidRPr="00AF11AD" w:rsidRDefault="00C079E3" w:rsidP="00AF11AD">
      <w:pPr>
        <w:pStyle w:val="af0"/>
        <w:spacing w:line="240" w:lineRule="auto"/>
        <w:ind w:firstLine="709"/>
        <w:rPr>
          <w:rFonts w:ascii="Times New Roman" w:hAnsi="Times New Roman" w:cs="Times New Roman"/>
          <w:color w:val="auto"/>
          <w:spacing w:val="2"/>
          <w:sz w:val="24"/>
          <w:szCs w:val="24"/>
        </w:rPr>
      </w:pPr>
      <w:r w:rsidRPr="00AF11AD">
        <w:rPr>
          <w:rFonts w:ascii="Times New Roman" w:hAnsi="Times New Roman" w:cs="Times New Roman"/>
          <w:color w:val="auto"/>
          <w:sz w:val="24"/>
          <w:szCs w:val="24"/>
        </w:rPr>
        <w:t>Оценка результатов деятельности образовательной организации осуществляется по аккредитационным показателям, в которые включаются</w:t>
      </w:r>
      <w:r w:rsidRPr="00AF11AD">
        <w:rPr>
          <w:rFonts w:ascii="Times New Roman" w:hAnsi="Times New Roman" w:cs="Times New Roman"/>
          <w:color w:val="auto"/>
          <w:spacing w:val="2"/>
          <w:sz w:val="24"/>
          <w:szCs w:val="24"/>
        </w:rPr>
        <w:t xml:space="preserve"> итоговая оценки достижения планируемых результатов </w:t>
      </w:r>
      <w:r w:rsidRPr="00AF11AD">
        <w:rPr>
          <w:rFonts w:ascii="Times New Roman" w:hAnsi="Times New Roman" w:cs="Times New Roman"/>
          <w:color w:val="auto"/>
          <w:sz w:val="24"/>
          <w:szCs w:val="24"/>
        </w:rPr>
        <w:t>освоения АООП  обучающимися и а результативность аттестации пе</w:t>
      </w:r>
      <w:r w:rsidRPr="00AF11AD">
        <w:rPr>
          <w:rFonts w:ascii="Times New Roman" w:hAnsi="Times New Roman" w:cs="Times New Roman"/>
          <w:color w:val="auto"/>
          <w:spacing w:val="2"/>
          <w:sz w:val="24"/>
          <w:szCs w:val="24"/>
        </w:rPr>
        <w:t>дагогических кадров.</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Оценка включает следующие аккредитационные показатели:</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-результаты мониторинговых исследований разного уровня (федерального, регионального, муниципального);</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-условия реализации АООП ОО;</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-особенности контингента обучающихся.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Предметом оценки в ходе данных процедур является также текущая оценочная деятельность образовательных организаций в целом, так </w:t>
      </w:r>
      <w:r w:rsidRPr="00AF11AD">
        <w:rPr>
          <w:rFonts w:ascii="Times New Roman" w:hAnsi="Times New Roman" w:cs="Times New Roman"/>
          <w:color w:val="auto"/>
          <w:spacing w:val="2"/>
          <w:sz w:val="24"/>
          <w:szCs w:val="24"/>
        </w:rPr>
        <w:t xml:space="preserve">и деятельность педагогов, в частности отслеживание динамики </w:t>
      </w:r>
      <w:r w:rsidRPr="00AF11AD">
        <w:rPr>
          <w:rFonts w:ascii="Times New Roman" w:hAnsi="Times New Roman" w:cs="Times New Roman"/>
          <w:color w:val="auto"/>
          <w:sz w:val="24"/>
          <w:szCs w:val="24"/>
        </w:rPr>
        <w:t>образовательных достижений глухих обучающихся в данной образовательной организации.</w:t>
      </w:r>
    </w:p>
    <w:p w:rsidR="00F65069" w:rsidRPr="00AF11AD" w:rsidRDefault="00C079E3" w:rsidP="00AF11AD">
      <w:pPr>
        <w:tabs>
          <w:tab w:val="right" w:leader="dot" w:pos="6549"/>
        </w:tabs>
        <w:spacing w:after="0" w:line="240" w:lineRule="auto"/>
        <w:jc w:val="center"/>
        <w:outlineLvl w:val="1"/>
        <w:rPr>
          <w:rFonts w:ascii="Times New Roman" w:eastAsia="Times New Roman" w:hAnsi="Times New Roman" w:cs="Times New Roman"/>
          <w:b/>
          <w:bCs/>
          <w:color w:val="auto"/>
          <w:sz w:val="24"/>
          <w:szCs w:val="24"/>
        </w:rPr>
      </w:pPr>
      <w:bookmarkStart w:id="93" w:name="_Toc432958057"/>
      <w:bookmarkStart w:id="94" w:name="_Toc432960481"/>
      <w:bookmarkStart w:id="95" w:name="_Toc433014107"/>
      <w:r w:rsidRPr="00AF11AD">
        <w:rPr>
          <w:rFonts w:ascii="Times New Roman"/>
          <w:b/>
          <w:bCs/>
          <w:color w:val="auto"/>
          <w:sz w:val="24"/>
          <w:szCs w:val="24"/>
        </w:rPr>
        <w:t xml:space="preserve">4.2. </w:t>
      </w:r>
      <w:r w:rsidRPr="00AF11AD">
        <w:rPr>
          <w:rFonts w:hAnsi="Times New Roman"/>
          <w:b/>
          <w:bCs/>
          <w:color w:val="auto"/>
          <w:sz w:val="24"/>
          <w:szCs w:val="24"/>
        </w:rPr>
        <w:t>Содержательный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93"/>
      <w:bookmarkEnd w:id="94"/>
      <w:bookmarkEnd w:id="95"/>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96" w:name="_Toc432958058"/>
      <w:bookmarkStart w:id="97" w:name="_Toc432960482"/>
      <w:bookmarkStart w:id="98" w:name="_Toc433014108"/>
      <w:r w:rsidRPr="00AF11AD">
        <w:rPr>
          <w:rFonts w:ascii="Times New Roman"/>
          <w:b/>
          <w:bCs/>
          <w:color w:val="auto"/>
          <w:sz w:val="24"/>
          <w:szCs w:val="24"/>
        </w:rPr>
        <w:t>4.2.1.</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формирования</w:t>
      </w:r>
      <w:r w:rsidRPr="00AF11AD">
        <w:rPr>
          <w:rFonts w:hAnsi="Times New Roman"/>
          <w:b/>
          <w:bCs/>
          <w:color w:val="auto"/>
          <w:sz w:val="24"/>
          <w:szCs w:val="24"/>
        </w:rPr>
        <w:t xml:space="preserve">  </w:t>
      </w:r>
      <w:r w:rsidRPr="00AF11AD">
        <w:rPr>
          <w:rFonts w:hAnsi="Times New Roman"/>
          <w:b/>
          <w:bCs/>
          <w:color w:val="auto"/>
          <w:sz w:val="24"/>
          <w:szCs w:val="24"/>
        </w:rPr>
        <w:t>базовых</w:t>
      </w:r>
      <w:r w:rsidRPr="00AF11AD">
        <w:rPr>
          <w:rFonts w:hAnsi="Times New Roman"/>
          <w:b/>
          <w:bCs/>
          <w:color w:val="auto"/>
          <w:sz w:val="24"/>
          <w:szCs w:val="24"/>
        </w:rPr>
        <w:t xml:space="preserve">  </w:t>
      </w:r>
      <w:r w:rsidRPr="00AF11AD">
        <w:rPr>
          <w:rFonts w:hAnsi="Times New Roman"/>
          <w:b/>
          <w:bCs/>
          <w:color w:val="auto"/>
          <w:sz w:val="24"/>
          <w:szCs w:val="24"/>
        </w:rPr>
        <w:t>учебных</w:t>
      </w:r>
      <w:r w:rsidRPr="00AF11AD">
        <w:rPr>
          <w:rFonts w:hAnsi="Times New Roman"/>
          <w:b/>
          <w:bCs/>
          <w:color w:val="auto"/>
          <w:sz w:val="24"/>
          <w:szCs w:val="24"/>
        </w:rPr>
        <w:t xml:space="preserve"> </w:t>
      </w:r>
      <w:r w:rsidRPr="00AF11AD">
        <w:rPr>
          <w:rFonts w:hAnsi="Times New Roman"/>
          <w:b/>
          <w:bCs/>
          <w:color w:val="auto"/>
          <w:sz w:val="24"/>
          <w:szCs w:val="24"/>
        </w:rPr>
        <w:t>действий </w:t>
      </w:r>
      <w:r w:rsidR="00CA0D18" w:rsidRPr="00AF11AD">
        <w:rPr>
          <w:rFonts w:hAnsi="Times New Roman"/>
          <w:b/>
          <w:bCs/>
          <w:color w:val="auto"/>
          <w:sz w:val="24"/>
          <w:szCs w:val="24"/>
        </w:rPr>
        <w:br/>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1.3)</w:t>
      </w:r>
      <w:bookmarkEnd w:id="96"/>
      <w:bookmarkEnd w:id="97"/>
      <w:bookmarkEnd w:id="98"/>
    </w:p>
    <w:p w:rsidR="00F65069" w:rsidRPr="00AF11AD" w:rsidRDefault="00C079E3" w:rsidP="00AF11AD">
      <w:pPr>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формирования базовых учебных действий (БУД) глухих обучающихся (вариант 1.3) реализуется в начальных </w:t>
      </w:r>
      <w:r w:rsidRPr="00AF11AD">
        <w:rPr>
          <w:rFonts w:ascii="Times New Roman" w:hAnsi="Times New Roman" w:cs="Times New Roman"/>
          <w:color w:val="auto"/>
          <w:sz w:val="24"/>
          <w:szCs w:val="24"/>
          <w:lang w:val="en-US"/>
        </w:rPr>
        <w:t>I</w:t>
      </w:r>
      <w:r w:rsidRPr="00AF11AD">
        <w:rPr>
          <w:rFonts w:ascii="Times New Roman" w:hAnsi="Times New Roman" w:cs="Times New Roman"/>
          <w:color w:val="auto"/>
          <w:sz w:val="24"/>
          <w:szCs w:val="24"/>
        </w:rPr>
        <w:t xml:space="preserve"> - </w:t>
      </w:r>
      <w:r w:rsidRPr="00AF11AD">
        <w:rPr>
          <w:rFonts w:ascii="Times New Roman" w:hAnsi="Times New Roman" w:cs="Times New Roman"/>
          <w:color w:val="auto"/>
          <w:sz w:val="24"/>
          <w:szCs w:val="24"/>
          <w:lang w:val="en-US"/>
        </w:rPr>
        <w:t>VI</w:t>
      </w:r>
      <w:r w:rsidRPr="00AF11AD">
        <w:rPr>
          <w:rFonts w:ascii="Times New Roman" w:hAnsi="Times New Roman" w:cs="Times New Roman"/>
          <w:color w:val="auto"/>
          <w:sz w:val="24"/>
          <w:szCs w:val="24"/>
        </w:rPr>
        <w:t xml:space="preserve">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F65069" w:rsidRPr="00AF11AD" w:rsidRDefault="00C079E3" w:rsidP="00AF11AD">
      <w:pPr>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строится на основе личностно- деятельностного подхода к обучению и позволяет реализовывать коррекционно-развивающий потенциал образования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Основная</w:t>
      </w:r>
      <w:r w:rsidRPr="00AF11AD">
        <w:rPr>
          <w:rFonts w:ascii="Times New Roman" w:hAnsi="Times New Roman" w:cs="Times New Roman"/>
          <w:b/>
          <w:bCs/>
          <w:color w:val="auto"/>
          <w:sz w:val="24"/>
          <w:szCs w:val="24"/>
        </w:rPr>
        <w:t xml:space="preserve"> цель</w:t>
      </w:r>
      <w:r w:rsidRPr="00AF11AD">
        <w:rPr>
          <w:rFonts w:ascii="Times New Roman" w:hAnsi="Times New Roman" w:cs="Times New Roman"/>
          <w:color w:val="auto"/>
          <w:sz w:val="24"/>
          <w:szCs w:val="24"/>
        </w:rPr>
        <w:t xml:space="preserve"> реализации программы формирования БУД состоит в  формировании  у этих школьников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трудовой деятельности. </w:t>
      </w:r>
    </w:p>
    <w:p w:rsidR="00F65069" w:rsidRPr="00AF11AD" w:rsidRDefault="00C079E3" w:rsidP="00AF11AD">
      <w:pPr>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Задачами</w:t>
      </w:r>
      <w:r w:rsidRPr="00AF11AD">
        <w:rPr>
          <w:rFonts w:ascii="Times New Roman" w:hAnsi="Times New Roman" w:cs="Times New Roman"/>
          <w:color w:val="auto"/>
          <w:sz w:val="24"/>
          <w:szCs w:val="24"/>
        </w:rPr>
        <w:t xml:space="preserve"> реализации программы являются:</w:t>
      </w:r>
    </w:p>
    <w:p w:rsidR="00F65069" w:rsidRPr="00AF11AD" w:rsidRDefault="00C079E3" w:rsidP="00AF11AD">
      <w:pPr>
        <w:pStyle w:val="a9"/>
        <w:tabs>
          <w:tab w:val="left" w:pos="851"/>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формирование мотивационного компонента учебной деятельности;</w:t>
      </w:r>
    </w:p>
    <w:p w:rsidR="00F65069" w:rsidRPr="00AF11AD" w:rsidRDefault="00C079E3" w:rsidP="00AF11AD">
      <w:pPr>
        <w:pStyle w:val="a9"/>
        <w:tabs>
          <w:tab w:val="left" w:pos="851"/>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овладение комплексом базовых учебных действий, составляющих операционный компонент учебной деятельности;</w:t>
      </w:r>
    </w:p>
    <w:p w:rsidR="00F65069" w:rsidRPr="00AF11AD" w:rsidRDefault="00C079E3" w:rsidP="00AF11AD">
      <w:pPr>
        <w:pStyle w:val="a9"/>
        <w:tabs>
          <w:tab w:val="left" w:pos="851"/>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развитие умений принимать цель и готовый план деятельности, планировать знакомую деятельность, контролировать и оценивать ее результаты под руководством педагога.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реализации поставленной цели и соответствующих ей задач необходимо: определить функции и состав базовых учебных действий, учитывая психофизические особенности и своеобразие учебной деятельности обучающихся; определить связи базовых учебных действий с содержанием учебных предметов.</w:t>
      </w:r>
    </w:p>
    <w:p w:rsidR="00F65069" w:rsidRPr="00AF11AD" w:rsidRDefault="00C079E3" w:rsidP="00AF11AD">
      <w:pPr>
        <w:pStyle w:val="2b"/>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качестве БУД рассматриваются операционные, мотивационные, целевые и оценочные. </w:t>
      </w:r>
    </w:p>
    <w:p w:rsidR="00F65069" w:rsidRPr="00AF11AD" w:rsidRDefault="00C079E3" w:rsidP="00AF11AD">
      <w:pPr>
        <w:spacing w:after="0" w:line="240" w:lineRule="auto"/>
        <w:ind w:firstLine="709"/>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Функции БУД:</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-обеспечение успешности (эффективности) изучения содержания любой предметной области;</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-реализация преемственности обучения на всех ступенях образования;</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обеспечение целостности  развития личности обучающегося.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С учетом возрастных особенностей школьников этой категории БУД  целесообразно рассматривать на различных этапах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1. Личностные учебные действия обеспечивают готовность ребенка к принятию роли «школьника», понимание им на доступном уровне ролевых функций и включение в процесс обучения на основе интереса к его содержанию и организации. </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2. Коммуникативные учебные действия обеспечивают способность вступать в общение со взрослыми и сверстниками в процессе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использовать все группы действий в различных образовательных ситуациях является показателем их сформированности.</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Характеристика базовых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Личностные учебные действия. </w:t>
      </w:r>
      <w:r w:rsidRPr="00AF11AD">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Коммуникативные учебные действия. </w:t>
      </w:r>
      <w:r w:rsidRPr="00AF11AD">
        <w:rPr>
          <w:rFonts w:ascii="Times New Roman" w:hAnsi="Times New Roman" w:cs="Times New Roman"/>
          <w:color w:val="auto"/>
          <w:sz w:val="24"/>
          <w:szCs w:val="24"/>
        </w:rPr>
        <w:t>Коммуникативные учебные действия включают: работать в паре, тройке, в коллективе (учитель - ученик, ученик – ученик, ученик – тройка, ученики); обращаться за помощью ко взрослому,  сотрудничать со сверстниками в разных социальных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Регулятивные учебные действия. </w:t>
      </w:r>
      <w:r w:rsidRPr="00AF11AD">
        <w:rPr>
          <w:rFonts w:ascii="Times New Roman" w:hAnsi="Times New Roman" w:cs="Times New Roman"/>
          <w:color w:val="auto"/>
          <w:sz w:val="24"/>
          <w:szCs w:val="24"/>
        </w:rPr>
        <w:t>Регулятивные учебные действия включают следующие умения: различать понятия «урок», «перемена»; бережно пользоваться учебной мебелью; работать с учебными принадлежностями, материалами и  инструментами, спортивным инвентарем и организовывать рабочее место; принимать цели и произвольно включаться в деятельность, следовать предложенному плану и работать в общем темпе; активно участвовать в деятельности,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контролировать свою деятельность с учетом выявленных недочетов.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Познавательные учебные действия. </w:t>
      </w:r>
      <w:r w:rsidRPr="00AF11AD">
        <w:rPr>
          <w:rFonts w:ascii="Times New Roman" w:hAnsi="Times New Roman" w:cs="Times New Roman"/>
          <w:color w:val="auto"/>
          <w:sz w:val="24"/>
          <w:szCs w:val="24"/>
        </w:rPr>
        <w:t>К познавательным учебным действиям относятся следующие умения: 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AF11AD">
        <w:rPr>
          <w:rFonts w:ascii="Times New Roman" w:hAnsi="Times New Roman" w:cs="Times New Roman"/>
          <w:color w:val="auto"/>
          <w:spacing w:val="-15"/>
          <w:sz w:val="24"/>
          <w:szCs w:val="24"/>
        </w:rPr>
        <w:t>.</w:t>
      </w:r>
    </w:p>
    <w:p w:rsidR="00F65069" w:rsidRPr="00AF11AD" w:rsidRDefault="00C079E3" w:rsidP="00AF11AD">
      <w:pPr>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Связи базовых учебных действий с содержанием учебных предметов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необходимо отдельно отразить эти связи. При этом следует учитывать, что практически все базовые учебные действия формируются в той или иной степени при изучении каждого предмета.</w:t>
      </w:r>
    </w:p>
    <w:p w:rsidR="00F65069" w:rsidRPr="00AF11AD" w:rsidRDefault="00C079E3" w:rsidP="00AF11AD">
      <w:pPr>
        <w:keepNext/>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Динамика базовой учебной деятельности школьника прослеживается от несформированных компетенций,  через формирующиеся компетенции к сформированным компетенциям, и может быть представлена в виде </w:t>
      </w:r>
      <w:r w:rsidRPr="00AF11AD">
        <w:rPr>
          <w:rFonts w:ascii="Times New Roman" w:hAnsi="Times New Roman" w:cs="Times New Roman"/>
          <w:i/>
          <w:iCs/>
          <w:color w:val="auto"/>
          <w:sz w:val="24"/>
          <w:szCs w:val="24"/>
        </w:rPr>
        <w:t>индивидуальной  образовательной  траектории.</w:t>
      </w:r>
    </w:p>
    <w:p w:rsidR="00F65069" w:rsidRPr="00AF11AD" w:rsidRDefault="00C079E3" w:rsidP="00AF11AD">
      <w:pPr>
        <w:tabs>
          <w:tab w:val="right" w:leader="dot" w:pos="6549"/>
        </w:tabs>
        <w:spacing w:after="0" w:line="240" w:lineRule="auto"/>
        <w:ind w:right="142"/>
        <w:jc w:val="center"/>
        <w:outlineLvl w:val="2"/>
        <w:rPr>
          <w:rFonts w:ascii="Times New Roman" w:eastAsia="Times New Roman" w:hAnsi="Times New Roman" w:cs="Times New Roman"/>
          <w:b/>
          <w:bCs/>
          <w:color w:val="auto"/>
          <w:sz w:val="24"/>
          <w:szCs w:val="24"/>
        </w:rPr>
      </w:pPr>
      <w:bookmarkStart w:id="99" w:name="_Toc432958059"/>
      <w:bookmarkStart w:id="100" w:name="_Toc432960483"/>
      <w:bookmarkStart w:id="101" w:name="_Toc433014109"/>
      <w:r w:rsidRPr="00AF11AD">
        <w:rPr>
          <w:rFonts w:ascii="Times New Roman"/>
          <w:b/>
          <w:bCs/>
          <w:color w:val="auto"/>
          <w:sz w:val="24"/>
          <w:szCs w:val="24"/>
        </w:rPr>
        <w:t>4.2.2.</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отдельных</w:t>
      </w:r>
      <w:r w:rsidRPr="00AF11AD">
        <w:rPr>
          <w:rFonts w:hAnsi="Times New Roman"/>
          <w:b/>
          <w:bCs/>
          <w:color w:val="auto"/>
          <w:sz w:val="24"/>
          <w:szCs w:val="24"/>
        </w:rPr>
        <w:t xml:space="preserve"> </w:t>
      </w:r>
      <w:r w:rsidRPr="00AF11AD">
        <w:rPr>
          <w:rFonts w:hAnsi="Times New Roman"/>
          <w:b/>
          <w:bCs/>
          <w:color w:val="auto"/>
          <w:sz w:val="24"/>
          <w:szCs w:val="24"/>
        </w:rPr>
        <w:t>учебных</w:t>
      </w:r>
      <w:r w:rsidRPr="00AF11AD">
        <w:rPr>
          <w:rFonts w:hAnsi="Times New Roman"/>
          <w:b/>
          <w:bCs/>
          <w:color w:val="auto"/>
          <w:sz w:val="24"/>
          <w:szCs w:val="24"/>
        </w:rPr>
        <w:t xml:space="preserve"> </w:t>
      </w:r>
      <w:r w:rsidRPr="00AF11AD">
        <w:rPr>
          <w:rFonts w:hAnsi="Times New Roman"/>
          <w:b/>
          <w:bCs/>
          <w:color w:val="auto"/>
          <w:sz w:val="24"/>
          <w:szCs w:val="24"/>
        </w:rPr>
        <w:t>предметов</w:t>
      </w:r>
      <w:r w:rsidRPr="00AF11AD">
        <w:rPr>
          <w:rFonts w:ascii="Times New Roman"/>
          <w:b/>
          <w:bCs/>
          <w:color w:val="auto"/>
          <w:sz w:val="24"/>
          <w:szCs w:val="24"/>
        </w:rPr>
        <w:t xml:space="preserve">, </w:t>
      </w:r>
      <w:r w:rsidRPr="00AF11AD">
        <w:rPr>
          <w:rFonts w:ascii="Times New Roman" w:eastAsia="Times New Roman" w:hAnsi="Times New Roman" w:cs="Times New Roman"/>
          <w:b/>
          <w:bCs/>
          <w:color w:val="auto"/>
          <w:sz w:val="24"/>
          <w:szCs w:val="24"/>
        </w:rPr>
        <w:br/>
      </w:r>
      <w:r w:rsidRPr="00AF11AD">
        <w:rPr>
          <w:rFonts w:hAnsi="Times New Roman"/>
          <w:b/>
          <w:bCs/>
          <w:color w:val="auto"/>
          <w:sz w:val="24"/>
          <w:szCs w:val="24"/>
        </w:rPr>
        <w:t>курсов</w:t>
      </w:r>
      <w:r w:rsidRPr="00AF11AD">
        <w:rPr>
          <w:rFonts w:hAnsi="Times New Roman"/>
          <w:b/>
          <w:bCs/>
          <w:color w:val="auto"/>
          <w:sz w:val="24"/>
          <w:szCs w:val="24"/>
        </w:rPr>
        <w:t xml:space="preserve"> </w:t>
      </w:r>
      <w:r w:rsidRPr="00AF11AD">
        <w:rPr>
          <w:rFonts w:hAnsi="Times New Roman"/>
          <w:b/>
          <w:bCs/>
          <w:color w:val="auto"/>
          <w:sz w:val="24"/>
          <w:szCs w:val="24"/>
        </w:rPr>
        <w:t>коррекционно</w:t>
      </w:r>
      <w:r w:rsidRPr="00AF11AD">
        <w:rPr>
          <w:rFonts w:ascii="Times New Roman"/>
          <w:b/>
          <w:bCs/>
          <w:color w:val="auto"/>
          <w:sz w:val="24"/>
          <w:szCs w:val="24"/>
        </w:rPr>
        <w:t>-</w:t>
      </w:r>
      <w:r w:rsidRPr="00AF11AD">
        <w:rPr>
          <w:rFonts w:hAnsi="Times New Roman"/>
          <w:b/>
          <w:bCs/>
          <w:color w:val="auto"/>
          <w:sz w:val="24"/>
          <w:szCs w:val="24"/>
        </w:rPr>
        <w:t>развивающей</w:t>
      </w:r>
      <w:r w:rsidRPr="00AF11AD">
        <w:rPr>
          <w:rFonts w:hAnsi="Times New Roman"/>
          <w:b/>
          <w:bCs/>
          <w:color w:val="auto"/>
          <w:sz w:val="24"/>
          <w:szCs w:val="24"/>
        </w:rPr>
        <w:t xml:space="preserve"> </w:t>
      </w:r>
      <w:r w:rsidRPr="00AF11AD">
        <w:rPr>
          <w:rFonts w:hAnsi="Times New Roman"/>
          <w:b/>
          <w:bCs/>
          <w:color w:val="auto"/>
          <w:sz w:val="24"/>
          <w:szCs w:val="24"/>
        </w:rPr>
        <w:t>области</w:t>
      </w:r>
      <w:bookmarkEnd w:id="99"/>
      <w:bookmarkEnd w:id="100"/>
      <w:bookmarkEnd w:id="101"/>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Русский язык</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Обучение русскому языку предусматривает формирования у детей различных видов деятельности в условиях развития и использования потребности детей в общении.</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языковой способности у обучающихся требует особого внимания. Воспитание речевого поведения, являющееся центральной задачей обучения в младших классах, заключается в формировании речевой активности школьника,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детей потребности в речи, мотивированности высказывания, обучения планированию высказывания, отбору средств и способов его осуществления.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Важнейшей задачей обучения является формирование у детей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 же основой всего образовательно –коррекционного процесса, который имеет социально-адаптирующую направленность.</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школьникам.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детей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 же и небольшой объем инициативной речи, доступный этой категории детей.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   Необходимым условием эффективности педагогического процесса для речевого развития глухих школьников является дифференцированный подход к обучению языку.</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Письмо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Письмоявляется одним из видов речевой деятельности, овладение которым осуществляется на основе устно-дактильной речи и жестко не связано с обучением чтению. При письме слов и фраз дети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школьники вновь возвращаются к дактильному его проговариванию.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задачу обучения письму входит формирование у детей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детям правил письма. Учитывая, что двигательный навык письма формируется у детей достаточно долго, учителю необходимо обеспечить большую тренировку детей в письме, которая по мере овладения техникой начертания букв осуществляется на осмысленном речевом материале (слова, фразы, тексты).  Многие дети с задержкой психического развития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детей характеризуется не только плохой каллиграфией, но и неправильным воспроизведением графического образа букв.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мелких движений имеют дактилирование учащимися, его четкость, быстрота, занятия предметно-практической деятельностью, упражнения на уроках письма. Для тренировки школьников в письме целесообразно чаще использовать письменную речь на уроках предметно- практического развития, развитие речи, чтения и др. Эти упражнения необходимы не только для овладения письмом, но и для обучения пользоваться письменной речью в общении.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Развитие речи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учителем на основе пропедевтических упражнений по формированию словесных понятий  на уроках предметно-практического обучения и развития речи, чтения. В 5 - 6 классах предполагается более полная реализация возможностей глухих детей этой категории в речевом и общем развитии за счет дифференциации заданий. Так, после фронтальной работы на уроке над текстом, составленным по описанию сделанного детьми изделия, педагог предлагает части учащихся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Учащиеся на  уроках обучаются практическому умению составлять фразы разговорной речи. Порядок слов в предложениях дети усваивают только в практическом порядке без опоры на изучение правил грамматики. Терминология курса грамматики из программы исключена полностью. Дети практическим путем овладевают грамматическим строем русского языка.</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Чтение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Примерный ход работы над произведением предполагает: самостоятельное чтение учащимися нового текста; передачу содержания прочитанного в виде зарисовок детей, составления аппликаций и макетов, ответов на вопросы, бесед и др.; разбор содержания прочитанного (путем сопоставления иллюстраций, сделанных рисунков, аппликаций с текстами; выборочного чтения и др.) с одновременной и последующей отработкой техники, выразительности чтения; пересказ прочитанного (не всех текстов).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чтению на уроках дополняется внеклассным чтением школьников, где продолжает формироваться интерес к книгам, положительное отношение к самостоятельному чтению, осуществляется дальнейшее речевое и общее развитие детей.</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Предметно-практическое обучение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ученика в овладении знаниями, умениями, навыками; в развитии его когнитивных и креативных способностей. Эти дети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глухим ученикам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 широко применяет внешние опоры, держится в поле зрения всех учеников,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товарища и при согласии повторение ответов хорошо успевающих учеников;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Учет имеющегося своеобразия психофизического развития каждого из детей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учеников педагогом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детьми распределяются прежде всего, роли руководителя («маленького учителя», «бригадира»)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учащимися предусматривается оптимальная помощь со стороны педагога и сверстников.</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Математика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младших классах глухие школьники осваивают базовые знания, умения и навыки в области начальной математики, предусмотренные программой курса. Она построена с учетом общих закономерностей и специфических особенностей развития глухих детей с интеллектуальной недостаточностью– детей со сложной структурой нарушения – и отличается от программы курса обучения начальной математике глухих детей.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Прочное и осознанное освоение начального курса математики должно обеспечить таким воспитанникам возможность перейти к овладению систематическим курсом математики на следующей ступени образования,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глухих воспитанников с задержкой психического развития применять полученные элементарные математические знания в различных видах доступной и интересной для них практической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Задачи  начального курса математики:</w:t>
      </w:r>
    </w:p>
    <w:p w:rsidR="00F65069" w:rsidRPr="00AF11AD" w:rsidRDefault="00C079E3" w:rsidP="00AF11AD">
      <w:pPr>
        <w:numPr>
          <w:ilvl w:val="0"/>
          <w:numId w:val="521"/>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понятий о натуральном числе;</w:t>
      </w:r>
    </w:p>
    <w:p w:rsidR="00F65069" w:rsidRPr="00AF11AD" w:rsidRDefault="00C079E3" w:rsidP="00AF11AD">
      <w:pPr>
        <w:numPr>
          <w:ilvl w:val="0"/>
          <w:numId w:val="522"/>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основных приемов устных и письменных вычислений с натуральными числами и с нулем в предела 1000:</w:t>
      </w:r>
    </w:p>
    <w:p w:rsidR="00F65069" w:rsidRPr="00AF11AD" w:rsidRDefault="00C079E3" w:rsidP="00AF11AD">
      <w:pPr>
        <w:numPr>
          <w:ilvl w:val="0"/>
          <w:numId w:val="523"/>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умений анализировать действительность, выделяя значимые для математического анализа параметры;</w:t>
      </w:r>
    </w:p>
    <w:p w:rsidR="00F65069" w:rsidRPr="00AF11AD" w:rsidRDefault="00C079E3" w:rsidP="00AF11AD">
      <w:pPr>
        <w:numPr>
          <w:ilvl w:val="0"/>
          <w:numId w:val="524"/>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умений анализировать, сравнивать, обобщать математические факты;</w:t>
      </w:r>
    </w:p>
    <w:p w:rsidR="00F65069" w:rsidRPr="00AF11AD" w:rsidRDefault="00C079E3" w:rsidP="00AF11AD">
      <w:pPr>
        <w:numPr>
          <w:ilvl w:val="0"/>
          <w:numId w:val="525"/>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для прочного овладения изучаемым материалом, его систематизации. Содержание повторяемого материала определяется учителем исходя из реальных потребностей и возможностей воспитанников данного класса.</w:t>
      </w:r>
    </w:p>
    <w:p w:rsidR="00F65069" w:rsidRPr="00AF11AD" w:rsidRDefault="00C079E3" w:rsidP="00AF11AD">
      <w:pPr>
        <w:pStyle w:val="ad"/>
        <w:spacing w:after="0" w:line="240" w:lineRule="auto"/>
        <w:ind w:firstLine="709"/>
        <w:jc w:val="both"/>
        <w:rPr>
          <w:rFonts w:ascii="Times New Roman" w:eastAsia="Times New Roman" w:hAnsi="Times New Roman" w:cs="Times New Roman"/>
          <w:b/>
          <w:bCs/>
          <w:color w:val="auto"/>
          <w:sz w:val="24"/>
          <w:szCs w:val="24"/>
          <w:u w:color="000000"/>
        </w:rPr>
      </w:pPr>
      <w:r w:rsidRPr="00AF11AD">
        <w:rPr>
          <w:rFonts w:ascii="Times New Roman" w:hAnsi="Times New Roman" w:cs="Times New Roman"/>
          <w:b/>
          <w:bCs/>
          <w:color w:val="auto"/>
          <w:sz w:val="24"/>
          <w:szCs w:val="24"/>
          <w:u w:color="000000"/>
        </w:rPr>
        <w:t xml:space="preserve">Основные направления коррекционной работы:                                                                                         </w:t>
      </w:r>
    </w:p>
    <w:p w:rsidR="00F65069" w:rsidRPr="00AF11AD" w:rsidRDefault="00C079E3" w:rsidP="00AF11AD">
      <w:pPr>
        <w:pStyle w:val="ad"/>
        <w:numPr>
          <w:ilvl w:val="0"/>
          <w:numId w:val="526"/>
        </w:numPr>
        <w:tabs>
          <w:tab w:val="clear" w:pos="424"/>
          <w:tab w:val="num" w:pos="587"/>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 xml:space="preserve">развитие абстрактных математических понятий;  </w:t>
      </w:r>
    </w:p>
    <w:p w:rsidR="00F65069" w:rsidRPr="00AF11AD" w:rsidRDefault="00C079E3" w:rsidP="00AF11AD">
      <w:pPr>
        <w:pStyle w:val="ad"/>
        <w:numPr>
          <w:ilvl w:val="0"/>
          <w:numId w:val="527"/>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развитие зрительного восприятия и узнавания;</w:t>
      </w:r>
    </w:p>
    <w:p w:rsidR="00F65069" w:rsidRPr="00AF11AD" w:rsidRDefault="00C079E3" w:rsidP="00AF11AD">
      <w:pPr>
        <w:pStyle w:val="ad"/>
        <w:numPr>
          <w:ilvl w:val="0"/>
          <w:numId w:val="528"/>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развитие пространственных представлений и ориентации;</w:t>
      </w:r>
    </w:p>
    <w:p w:rsidR="00F65069" w:rsidRPr="00AF11AD" w:rsidRDefault="00C079E3" w:rsidP="00AF11AD">
      <w:pPr>
        <w:pStyle w:val="ad"/>
        <w:numPr>
          <w:ilvl w:val="0"/>
          <w:numId w:val="529"/>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развитие основных мыслительных операций;</w:t>
      </w:r>
    </w:p>
    <w:p w:rsidR="00F65069" w:rsidRPr="00AF11AD" w:rsidRDefault="00C079E3" w:rsidP="00AF11AD">
      <w:pPr>
        <w:pStyle w:val="ad"/>
        <w:numPr>
          <w:ilvl w:val="0"/>
          <w:numId w:val="530"/>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развитие речи и обогащение словаря;</w:t>
      </w:r>
    </w:p>
    <w:p w:rsidR="00F65069" w:rsidRPr="00AF11AD" w:rsidRDefault="00C079E3" w:rsidP="00AF11AD">
      <w:pPr>
        <w:pStyle w:val="ad"/>
        <w:numPr>
          <w:ilvl w:val="0"/>
          <w:numId w:val="531"/>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коррекция индивидуальных пробелов в знаниях, умениях, навыках.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учебного курса планируется с учётом общих закономерностей и специфических особенностей развития глухих детей, типичных трудностей, возникающих у них при изучении математики, и сурдопедагогических путей их преодоления. </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Основными </w:t>
      </w:r>
      <w:r w:rsidRPr="00AF11AD">
        <w:rPr>
          <w:rFonts w:ascii="Times New Roman" w:hAnsi="Times New Roman" w:cs="Times New Roman"/>
          <w:b/>
          <w:bCs/>
          <w:color w:val="auto"/>
          <w:sz w:val="24"/>
          <w:szCs w:val="24"/>
        </w:rPr>
        <w:t>видами деятельности</w:t>
      </w:r>
      <w:r w:rsidRPr="00AF11AD">
        <w:rPr>
          <w:rFonts w:ascii="Times New Roman" w:hAnsi="Times New Roman" w:cs="Times New Roman"/>
          <w:color w:val="auto"/>
          <w:sz w:val="24"/>
          <w:szCs w:val="24"/>
        </w:rPr>
        <w:t xml:space="preserve"> учащихся по предмету являются:</w:t>
      </w:r>
    </w:p>
    <w:p w:rsidR="00F65069" w:rsidRPr="00AF11AD" w:rsidRDefault="00C079E3" w:rsidP="00AF11AD">
      <w:pPr>
        <w:pStyle w:val="ListParagraph1"/>
        <w:numPr>
          <w:ilvl w:val="0"/>
          <w:numId w:val="532"/>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действия с предметами, направленные на объединение множеств, удаление части множеств, разделение множества на равные части; </w:t>
      </w:r>
    </w:p>
    <w:p w:rsidR="00F65069" w:rsidRPr="00AF11AD" w:rsidRDefault="00C079E3" w:rsidP="00AF11AD">
      <w:pPr>
        <w:pStyle w:val="ListParagraph1"/>
        <w:numPr>
          <w:ilvl w:val="0"/>
          <w:numId w:val="533"/>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устное решение примеров и задач;</w:t>
      </w:r>
    </w:p>
    <w:p w:rsidR="00F65069" w:rsidRPr="00AF11AD" w:rsidRDefault="00C079E3" w:rsidP="00AF11AD">
      <w:pPr>
        <w:pStyle w:val="ListParagraph1"/>
        <w:numPr>
          <w:ilvl w:val="0"/>
          <w:numId w:val="534"/>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практические упражнения в измерении величин, черчении отрезков и геометрических фигур;</w:t>
      </w:r>
    </w:p>
    <w:p w:rsidR="00F65069" w:rsidRPr="00AF11AD" w:rsidRDefault="00C079E3" w:rsidP="00AF11AD">
      <w:pPr>
        <w:pStyle w:val="ListParagraph1"/>
        <w:numPr>
          <w:ilvl w:val="0"/>
          <w:numId w:val="535"/>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работа, направленная на формирование речевых умений</w:t>
      </w:r>
    </w:p>
    <w:p w:rsidR="00F65069" w:rsidRPr="00AF11AD" w:rsidRDefault="00C079E3" w:rsidP="00AF11AD">
      <w:pPr>
        <w:pStyle w:val="ListParagraph1"/>
        <w:numPr>
          <w:ilvl w:val="0"/>
          <w:numId w:val="536"/>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самостоятельные письменные работы, которые способствуют воспитанию прочных вычислительных умений;</w:t>
      </w:r>
    </w:p>
    <w:p w:rsidR="00F65069" w:rsidRPr="00AF11AD" w:rsidRDefault="00C079E3" w:rsidP="00AF11AD">
      <w:pPr>
        <w:pStyle w:val="ListParagraph1"/>
        <w:numPr>
          <w:ilvl w:val="0"/>
          <w:numId w:val="537"/>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работа над ошибками, способствующая  раскрытию причин, осознанию  и исправлению ошибок;</w:t>
      </w:r>
    </w:p>
    <w:p w:rsidR="00F65069" w:rsidRPr="00AF11AD" w:rsidRDefault="00C079E3" w:rsidP="00AF11AD">
      <w:pPr>
        <w:pStyle w:val="ListParagraph1"/>
        <w:numPr>
          <w:ilvl w:val="0"/>
          <w:numId w:val="538"/>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индивидуальные занятия, обеспечивающие понимание приёмов письменных вычислений.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Планируемые результаты освоения математики </w:t>
      </w:r>
    </w:p>
    <w:p w:rsidR="00F65069" w:rsidRPr="00AF11AD" w:rsidRDefault="00C079E3" w:rsidP="00AF11AD">
      <w:pPr>
        <w:tabs>
          <w:tab w:val="left" w:pos="360"/>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Ценностные ориентиры содержания  предмета.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математике является важнейшей составляющей начального общего образования. Этот предмет играет важную роль в формировании у младших глухих школьников с дополнительными нарушениями развития (так же как и у их сверстников с нормальным развитием) умения учиться.</w:t>
      </w:r>
    </w:p>
    <w:p w:rsidR="00F65069" w:rsidRPr="00AF11AD" w:rsidRDefault="00C079E3" w:rsidP="00AF11AD">
      <w:pPr>
        <w:spacing w:after="0"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Учащиеся должны знать:</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числовой ряд 1-100 в прямом и обратном порядке;</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-название мер длины и геометрический материал: сантиметр, дециметр, отрезок</w:t>
      </w:r>
    </w:p>
    <w:p w:rsidR="00F65069" w:rsidRPr="00AF11AD" w:rsidRDefault="00C079E3" w:rsidP="00AF11AD">
      <w:pPr>
        <w:spacing w:after="0"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Учащиеся должны уметь:</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читать, сравнивать (больше,  меньше) числа в пределах 100;</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выполнять сложение и вычитание чисел в пределах 100 с переходом  через десяток;</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находить неизвестные компоненты сложения и вычитания;</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решать простые  арифметические задачи, кратко записывать содержание задачи, решение, ответ.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Метапредметными результатами являются:</w:t>
      </w:r>
    </w:p>
    <w:p w:rsidR="00F65069" w:rsidRPr="00AF11AD" w:rsidRDefault="00C079E3" w:rsidP="00AF11AD">
      <w:pPr>
        <w:numPr>
          <w:ilvl w:val="0"/>
          <w:numId w:val="539"/>
        </w:numPr>
        <w:tabs>
          <w:tab w:val="num" w:pos="425"/>
          <w:tab w:val="left" w:pos="502"/>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Начальное обучение математике закладывает основы для формирования приемов умственной деятельности: </w:t>
      </w:r>
    </w:p>
    <w:p w:rsidR="00F65069" w:rsidRPr="00AF11AD" w:rsidRDefault="00C079E3" w:rsidP="00AF11AD">
      <w:pPr>
        <w:numPr>
          <w:ilvl w:val="0"/>
          <w:numId w:val="540"/>
        </w:numPr>
        <w:tabs>
          <w:tab w:val="num" w:pos="425"/>
          <w:tab w:val="left" w:pos="502"/>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w:t>
      </w:r>
    </w:p>
    <w:p w:rsidR="00F65069" w:rsidRPr="00AF11AD" w:rsidRDefault="00C079E3" w:rsidP="00AF11AD">
      <w:pPr>
        <w:numPr>
          <w:ilvl w:val="0"/>
          <w:numId w:val="541"/>
        </w:numPr>
        <w:tabs>
          <w:tab w:val="num" w:pos="425"/>
          <w:tab w:val="left" w:pos="502"/>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воспитывать у учащихся трудолюбие, самостоятельность, терпеливость, настойчивость, любознательность, формировать умение планировать свою деятельность, осуществлять контроль и самоконтроль.</w:t>
      </w:r>
    </w:p>
    <w:p w:rsidR="00F65069" w:rsidRPr="00AF11AD" w:rsidRDefault="00C079E3" w:rsidP="00AF11AD">
      <w:pPr>
        <w:numPr>
          <w:ilvl w:val="0"/>
          <w:numId w:val="542"/>
        </w:numPr>
        <w:tabs>
          <w:tab w:val="num" w:pos="425"/>
          <w:tab w:val="left" w:pos="502"/>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дать учащимся доступные количественные, пространственные, временные  и геометрические представления;</w:t>
      </w:r>
    </w:p>
    <w:p w:rsidR="00F65069" w:rsidRPr="00AF11AD" w:rsidRDefault="00C079E3" w:rsidP="00AF11AD">
      <w:pPr>
        <w:numPr>
          <w:ilvl w:val="0"/>
          <w:numId w:val="543"/>
        </w:numPr>
        <w:tabs>
          <w:tab w:val="num" w:pos="425"/>
          <w:tab w:val="left" w:pos="502"/>
        </w:tabs>
        <w:spacing w:after="0" w:line="240" w:lineRule="auto"/>
        <w:ind w:left="0"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 xml:space="preserve">использовать процесс обучения математики для повышения общего развития учащихся и коррекции недостатков их познавательной деятельности и личностных качеств; </w:t>
      </w:r>
    </w:p>
    <w:p w:rsidR="00F65069" w:rsidRPr="00AF11AD" w:rsidRDefault="00C079E3" w:rsidP="00AF11AD">
      <w:pPr>
        <w:numPr>
          <w:ilvl w:val="0"/>
          <w:numId w:val="544"/>
        </w:numPr>
        <w:tabs>
          <w:tab w:val="num" w:pos="425"/>
          <w:tab w:val="left" w:pos="502"/>
        </w:tabs>
        <w:spacing w:after="0" w:line="240" w:lineRule="auto"/>
        <w:ind w:left="0"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изучая математику, они усваивают определенные обобщенные знания и способы действий;</w:t>
      </w:r>
    </w:p>
    <w:p w:rsidR="00F65069" w:rsidRPr="00AF11AD" w:rsidRDefault="00C079E3" w:rsidP="00AF11AD">
      <w:pPr>
        <w:numPr>
          <w:ilvl w:val="0"/>
          <w:numId w:val="545"/>
        </w:numPr>
        <w:tabs>
          <w:tab w:val="num" w:pos="425"/>
          <w:tab w:val="left" w:pos="502"/>
        </w:tabs>
        <w:spacing w:after="0" w:line="240" w:lineRule="auto"/>
        <w:ind w:left="0"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F65069" w:rsidRPr="00AF11AD" w:rsidRDefault="00C079E3" w:rsidP="00AF11AD">
      <w:pPr>
        <w:pStyle w:val="a7"/>
        <w:ind w:firstLine="709"/>
        <w:jc w:val="both"/>
        <w:rPr>
          <w:rFonts w:ascii="Times New Roman" w:eastAsia="Times New Roman" w:hAnsi="Times New Roman" w:cs="Times New Roman"/>
          <w:b/>
          <w:bCs/>
          <w:color w:val="auto"/>
          <w:u w:color="000000"/>
        </w:rPr>
      </w:pPr>
      <w:r w:rsidRPr="00AF11AD">
        <w:rPr>
          <w:rFonts w:ascii="Times New Roman" w:hAnsi="Times New Roman" w:cs="Times New Roman"/>
          <w:b/>
          <w:bCs/>
          <w:color w:val="auto"/>
          <w:u w:color="000000"/>
        </w:rPr>
        <w:t>Место предмета в учебном плане.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Универсальные учебные действия</w:t>
      </w:r>
    </w:p>
    <w:p w:rsidR="00F65069" w:rsidRPr="00AF11AD" w:rsidRDefault="00C079E3" w:rsidP="00AF11AD">
      <w:pPr>
        <w:numPr>
          <w:ilvl w:val="0"/>
          <w:numId w:val="546"/>
        </w:numPr>
        <w:tabs>
          <w:tab w:val="num" w:pos="709"/>
          <w:tab w:val="left" w:pos="78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обеспечивают усвоение предметных знаний и интеллектуальное развитие учащихся;</w:t>
      </w:r>
    </w:p>
    <w:p w:rsidR="00F65069" w:rsidRPr="00AF11AD" w:rsidRDefault="00C079E3" w:rsidP="00AF11AD">
      <w:pPr>
        <w:numPr>
          <w:ilvl w:val="0"/>
          <w:numId w:val="547"/>
        </w:numPr>
        <w:tabs>
          <w:tab w:val="num" w:pos="709"/>
          <w:tab w:val="left" w:pos="78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формируют способность к самостоятельному поиску и усвоению новой информации, новых знаний и способов действий на доступном для данной категории детей уровне, что составляет основу умения учиться;</w:t>
      </w:r>
    </w:p>
    <w:p w:rsidR="00F65069" w:rsidRPr="00AF11AD" w:rsidRDefault="00C079E3" w:rsidP="00AF11AD">
      <w:pPr>
        <w:numPr>
          <w:ilvl w:val="0"/>
          <w:numId w:val="548"/>
        </w:numPr>
        <w:tabs>
          <w:tab w:val="num" w:pos="709"/>
          <w:tab w:val="left" w:pos="78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применять полученные элементарные знания в разных видах доступной и интересной для них практической деятельности.</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Основными </w:t>
      </w:r>
      <w:r w:rsidRPr="00AF11AD">
        <w:rPr>
          <w:rFonts w:ascii="Times New Roman" w:hAnsi="Times New Roman" w:cs="Times New Roman"/>
          <w:b/>
          <w:bCs/>
          <w:color w:val="auto"/>
          <w:sz w:val="24"/>
          <w:szCs w:val="24"/>
        </w:rPr>
        <w:t>целями</w:t>
      </w:r>
      <w:r w:rsidRPr="00AF11AD">
        <w:rPr>
          <w:rFonts w:ascii="Times New Roman" w:hAnsi="Times New Roman" w:cs="Times New Roman"/>
          <w:color w:val="auto"/>
          <w:sz w:val="24"/>
          <w:szCs w:val="24"/>
        </w:rPr>
        <w:t xml:space="preserve"> начального обучения математике являются:</w:t>
      </w:r>
    </w:p>
    <w:p w:rsidR="00F65069" w:rsidRPr="00AF11AD" w:rsidRDefault="00C079E3" w:rsidP="00AF11AD">
      <w:pPr>
        <w:numPr>
          <w:ilvl w:val="0"/>
          <w:numId w:val="549"/>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образного и формирование словесно-логического мышления, воображения; формирование предметных умений и навыков, необходимых для успешного решения учебных и практических задач;</w:t>
      </w:r>
    </w:p>
    <w:p w:rsidR="00F65069" w:rsidRPr="00AF11AD" w:rsidRDefault="00C079E3" w:rsidP="00AF11AD">
      <w:pPr>
        <w:numPr>
          <w:ilvl w:val="0"/>
          <w:numId w:val="550"/>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Освоение основ математических знаний, формирование первоначальных представлений о математике;</w:t>
      </w:r>
    </w:p>
    <w:p w:rsidR="00F65069" w:rsidRPr="00AF11AD" w:rsidRDefault="00C079E3" w:rsidP="00AF11AD">
      <w:pPr>
        <w:numPr>
          <w:ilvl w:val="0"/>
          <w:numId w:val="551"/>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понятия о натуральном числе и нуле, об арифметических действиях  сложении и вычитании  и важнейших их свойствах; формировать осознанные и прочные, во многих случаях доведенные до автоматизма навыки вычислений  </w:t>
      </w:r>
    </w:p>
    <w:p w:rsidR="00F65069" w:rsidRPr="00AF11AD" w:rsidRDefault="00C079E3" w:rsidP="00AF11AD">
      <w:pPr>
        <w:numPr>
          <w:ilvl w:val="0"/>
          <w:numId w:val="552"/>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пространственных представлений, ознакомление с различными геометрическими фигурами и некоторыми их свойствами, с простейшими чертежными и измерительными приборами;</w:t>
      </w:r>
    </w:p>
    <w:p w:rsidR="00F65069" w:rsidRPr="00AF11AD" w:rsidRDefault="00C079E3" w:rsidP="00AF11AD">
      <w:pPr>
        <w:numPr>
          <w:ilvl w:val="0"/>
          <w:numId w:val="553"/>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интереса к математике, стремления использовать математические знания в повседневной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Содержание начального общего образования по предмету математика</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определяет ряд</w:t>
      </w:r>
      <w:r w:rsidRPr="00AF11AD">
        <w:rPr>
          <w:rFonts w:ascii="Times New Roman" w:hAnsi="Times New Roman" w:cs="Times New Roman"/>
          <w:b/>
          <w:bCs/>
          <w:color w:val="auto"/>
          <w:sz w:val="24"/>
          <w:szCs w:val="24"/>
        </w:rPr>
        <w:t xml:space="preserve"> задач</w:t>
      </w:r>
      <w:r w:rsidRPr="00AF11AD">
        <w:rPr>
          <w:rFonts w:ascii="Times New Roman" w:hAnsi="Times New Roman" w:cs="Times New Roman"/>
          <w:color w:val="auto"/>
          <w:sz w:val="24"/>
          <w:szCs w:val="24"/>
        </w:rPr>
        <w:t>, решение которых направлено на достижение основных целей начального математического образования:</w:t>
      </w:r>
    </w:p>
    <w:p w:rsidR="00F65069" w:rsidRPr="00AF11AD" w:rsidRDefault="00C079E3" w:rsidP="00AF11AD">
      <w:pPr>
        <w:numPr>
          <w:ilvl w:val="0"/>
          <w:numId w:val="554"/>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понятия о натуральном числе;</w:t>
      </w:r>
    </w:p>
    <w:p w:rsidR="00F65069" w:rsidRPr="00AF11AD" w:rsidRDefault="00C079E3" w:rsidP="00AF11AD">
      <w:pPr>
        <w:numPr>
          <w:ilvl w:val="0"/>
          <w:numId w:val="555"/>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умений производить устные и письменные вычисления с целыми положительными числами в пределах 10.000;</w:t>
      </w:r>
    </w:p>
    <w:p w:rsidR="00F65069" w:rsidRPr="00AF11AD" w:rsidRDefault="00C079E3" w:rsidP="00AF11AD">
      <w:pPr>
        <w:numPr>
          <w:ilvl w:val="0"/>
          <w:numId w:val="556"/>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устанавливать, описывать, моделировать и объяснять количественные и пространственные отношения); </w:t>
      </w:r>
    </w:p>
    <w:p w:rsidR="00F65069" w:rsidRPr="00AF11AD" w:rsidRDefault="00C079E3" w:rsidP="00AF11AD">
      <w:pPr>
        <w:numPr>
          <w:ilvl w:val="0"/>
          <w:numId w:val="557"/>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основ логического, знаково-символического и алгоритмического мышления на доступном для детей данной категории уровне и с учётом их индивидуальных психо-физических особенностей;</w:t>
      </w:r>
    </w:p>
    <w:p w:rsidR="00F65069" w:rsidRPr="00AF11AD" w:rsidRDefault="00C079E3" w:rsidP="00AF11AD">
      <w:pPr>
        <w:numPr>
          <w:ilvl w:val="0"/>
          <w:numId w:val="558"/>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пространственного воображения;</w:t>
      </w:r>
    </w:p>
    <w:p w:rsidR="00F65069" w:rsidRPr="00AF11AD" w:rsidRDefault="00C079E3" w:rsidP="00AF11AD">
      <w:pPr>
        <w:numPr>
          <w:ilvl w:val="0"/>
          <w:numId w:val="559"/>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математической речи;</w:t>
      </w:r>
    </w:p>
    <w:p w:rsidR="00F65069" w:rsidRPr="00AF11AD" w:rsidRDefault="00C079E3" w:rsidP="00AF11AD">
      <w:pPr>
        <w:numPr>
          <w:ilvl w:val="0"/>
          <w:numId w:val="560"/>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системы начальных математических знаний и умений их применять для решения учебно-познавательных и практических (житейских) задач, соответствующих уровню развития и возрастным интересам детей;</w:t>
      </w:r>
    </w:p>
    <w:p w:rsidR="00F65069" w:rsidRPr="00AF11AD" w:rsidRDefault="00C079E3" w:rsidP="00AF11AD">
      <w:pPr>
        <w:numPr>
          <w:ilvl w:val="0"/>
          <w:numId w:val="561"/>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умения работать с  информацией  представленной в разных видах (схемы, таблицы, справочные материалы и др.);</w:t>
      </w:r>
    </w:p>
    <w:p w:rsidR="00F65069" w:rsidRPr="00AF11AD" w:rsidRDefault="00C079E3" w:rsidP="00AF11AD">
      <w:pPr>
        <w:numPr>
          <w:ilvl w:val="0"/>
          <w:numId w:val="562"/>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познавательных способностей;</w:t>
      </w:r>
    </w:p>
    <w:p w:rsidR="00F65069" w:rsidRPr="00AF11AD" w:rsidRDefault="00C079E3" w:rsidP="00AF11AD">
      <w:pPr>
        <w:numPr>
          <w:ilvl w:val="0"/>
          <w:numId w:val="563"/>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стремления к расширению математических знаний;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Начальный курс математики является курсом интегрированным: в нем объединен арифметический, геометрический и алгебраический материал.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Структура учебной деятельности помогает представить соотношение тематических разделов курса и соответствующих видов деятельности детей, этапов обучения и их последовательности, типовых заданий и упражнений, определить необходимый объем математических терминов и фраз, которые должны быть усвоены детьми.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 в программе сгруппирован таким образом, чтобы ребёнок последовательно изучал связанные между собой базовые понятия, типы математических задач и освоение предшествующего материала служило бы основой для изучения последующего.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понятий о натуральном числе и арифметических действиях начинается с первых уроков и проводится на основе практических действий с разными группами предметов. С начала года они включаются также в уроки предметно-практического обучения. Такой подход даёт возможность использовать при формировании математических понятий имеющийся у детей практический опыт, приобретаемый на уроках предметно-практического обучения. Это позволяет научить школьников применять приобретаемые знания для решения практических задач.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Универсальными учебными действиями, предусмотренными в программе, учащиеся овладевают в основном под руководством учителя. Вместе с тем обучение математике требует и систематического выполнения учащимися домашних заданий. Объём и характер домашних заданий должны быть такими, чтобы учащиеся могли их выполнить самостоятельно, нельзя допускать перегрузки домашними заданиями.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Предполагается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детям со сложной структурой дефекта для прочного овладения изучаемым материалом, его систематизации. Содержание повторяемого материала определяется учителем исходя из реальных потребностей и возможностей детей данного класса.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Результаты образовательно – коррекционной работы.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Личностными результатами </w:t>
      </w:r>
      <w:r w:rsidRPr="00AF11AD">
        <w:rPr>
          <w:rFonts w:ascii="Times New Roman" w:hAnsi="Times New Roman" w:cs="Times New Roman"/>
          <w:color w:val="auto"/>
          <w:sz w:val="24"/>
          <w:szCs w:val="24"/>
        </w:rPr>
        <w:t>являются: знание нумерацию многозначных чисел в пределах 10.000; выполнение письменно сложение, вычитание в пределах 10.000; умножение и деление на однозначное число; решение простые арифметические задачи с прямой формулировкой условия: нахождение суммы и остатка; увеличение, уменьшение числа на несколько единиц; разностное сравнение; увеличение и уменьшение числа в несколько раз; кратное сравнение; деление на равные части по содержанию; нахождение суммы нескольких равных слагаемых; нахождение неизвестного слагаемого; решение простые составные задачи в 2-3 действия; решение выражения, включающие в себя 2-4 действия со скобками и без скобок; ориентировка в мерах длины, массы, времени, площади; черчение прямой, отрезка, квадрата, прямоугольника, треугольника, окружности; измерение длины отрезка, длины сторон геометрических фигур; вычисления периметра и площади прямоугольника и квадрата (делением на квадратные сантиметры и с помощью формул).</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понятия числа и арифметического действия начинается с первых уроков курса. На основе наглядно-практической деятельности, выполняя упражнения и поручения с различными предметами (мелкие игрушки, муляжи фруктов и овощей, детская посуда, изображения предметов на карточках, геометрические фигуры, и другой наглядный материал), школьники изучают устную и письменную нумерацию чисел, сравнивая группы предметов, изучают состав чисел от 2 до 10. Важно, что весь программный материал изучается на основе выполнения практических действий с наглядным дидактическим материалом. Целесообразно использование наглядного дидактического материала на протяжении всего курса математики при изучении каждого концентра (числа от 0 до 10, от 0 до 20, от 0 до 100, от 0 до 1000, от 0 до 10.000).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Основа арифметического содержания – представления о натуральном числе и нуле, арифметические действия (сложение, вычитание).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чисел. Учащиеся будут учиться выполнять устно арифметические действия с числами в пределах второго десятка;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известным компонентам; усвоят связи между сложением и вычитанием; освоят приемы проверки выполненных вычислений.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предусматривает ознакомление с величинами (длина, масса,, площадь, время), их измерением, с единицами измерения однородных величин и соотношениями между ними.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Важной особенностью программы является включение в нее элементов алгебраической пропедевтики (выражения с буквой).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Систематическое обучение решению задач начинается со 2 четверти 1 класса, в некоторых случаях и раньше. Выполняя упражнения и поручения с группами предметов,  мы записываем действие числами и  математическими символами (Положи 3 круга и 2 квадрата. Сколько всего? Напиши пример. и др.). После, учимся подписывать примерами рисуночные задачи. Важно, научить детей хорошо представлять смысл действий сложения и вычитания на основе наглядно-практической деятельности, понимать, в каких случаях  выполняется сложение, в каких вычитание сначала с опорой на слова подсказки: «взял, осталось», «всего», а впоследствии и без опоры на эти слова, т.е. осознать математический смысл этих действий.  Это достигается путем многократного анализа различных предметных ситуаций, предъявляемых учителем в ходе обучения. После такой подготовительной работы, начинается обучение решению простых задач по плану: дается представление о задаче, составляется условие задачи из рассыпного текста, ставится вопрос к условию, сравнивается текст задачи и обычный текст, выполняется рисунок к задаче, решение записывается примером. Целесообразно сразу после решения записывать краткий ответ на вопрос задачи (Ответ: 7 яблок.). Кроме этого необходимо учить правильно оформлять решение задачи: (Задача.  Рисунок. Решение. Ответ.) Со временем вместо «Рисунок» пишем «Краткая запись».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Система подбора задач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При таком подходе дети с самого начала приучаются проводить анализ задачи, устанавливая связь между данными и искомым, и осознано выбирать правильное действие для ее решения.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по действиям; производить необходимые вычисления; устно давать полный ответ на вопрос задачи и проверять правильность ее решения.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ее изучению.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Особые требования предъявляются к сюжетному содержанию задач. Педагог отбирает и составляет задачи с хорошо известным данным учащимся словарем. Сюжетное содержание текстовых задач, связанно, как правило, с жизнью, класса, школы, семьи, темами изучаемыми на других уроках.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ломаную. Они овладеют навыками работы с измерительными и чертежными инструментами (линейка, чертежный угольник, циркуль).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созданием информационных объектов: стенгазет, книг, справочников.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учебной деятельности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освоения программного материала глухие младшие школьники с легкой формой умственной отсталости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на доступном для них уровне.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программы предоставляет значительные возможности для развития умений работать в коллективе.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в большой степени способствует содержание, связанное с поиском и сбором информации.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предмета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 xml:space="preserve">Структура содержания предмета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глухих младших школьников с дополнительными нарушениями развития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выявлять сходства и различия в рассматриваемых фактах.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1 класс</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и величины. </w:t>
      </w:r>
      <w:r w:rsidRPr="00AF11AD">
        <w:rPr>
          <w:rFonts w:ascii="Times New Roman" w:hAnsi="Times New Roman" w:cs="Times New Roman"/>
          <w:color w:val="auto"/>
          <w:sz w:val="24"/>
          <w:szCs w:val="24"/>
        </w:rPr>
        <w:t>Счет предметов. Образование, название и запись чисел от 0 до 10. Сравнение и упорядочение чисел, знаки сравнения. Состав числа.</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color w:val="auto"/>
          <w:sz w:val="24"/>
          <w:szCs w:val="24"/>
        </w:rPr>
        <w:t>Сложение, вычитание. Знаки действий. Нахождение неизвестного компонента арифметического действия. Переместительное  свойство сложения. Элементы алгебраической пропедевтики: примеры с окошками.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w:t>
      </w:r>
      <w:r w:rsidRPr="00AF11AD">
        <w:rPr>
          <w:rFonts w:ascii="Times New Roman" w:hAnsi="Times New Roman" w:cs="Times New Roman"/>
          <w:color w:val="auto"/>
          <w:sz w:val="24"/>
          <w:szCs w:val="24"/>
        </w:rPr>
        <w:t>Подготовка к решению задач: решение задач по поручениям, по рисункам, по опорным схемам. Решение текстовых задач арифметическим способом.Текстовые задачи, раскрывающие смысл арифметических действий (сложение, вычитание). Представление текста задачи в виде рисунка, схематического рисунка, схематического чертежа, краткой записи.Планирование хода решения задачи (анализ задачи под руководством учителя).</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Пространственные отношения. Геометрические фигуры.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Взаимное расположение предметов в пространстве и на плоскости (выше – ниже, слева – справа, посередине, вверху – внизу и др.). Распознавание и изображение геометрических фигур: точка, линия, круг, квадрат, треугольник, прямоугольник. Использование чертёжных инструментов (линейка) для выполнения построений. Геометрические формы в окружающем мире.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Геометрические величины. </w:t>
      </w:r>
      <w:r w:rsidRPr="00AF11AD">
        <w:rPr>
          <w:rFonts w:ascii="Times New Roman" w:hAnsi="Times New Roman" w:cs="Times New Roman"/>
          <w:color w:val="auto"/>
          <w:sz w:val="24"/>
          <w:szCs w:val="24"/>
        </w:rPr>
        <w:t>Геометрические величины ( длиннее – короче, шире-уже, выше-ниже) и их измерение ( на глаз, наложением, измерением данной меркой).</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Временные понятия (пропедевтическии). </w:t>
      </w:r>
      <w:r w:rsidRPr="00AF11AD">
        <w:rPr>
          <w:rFonts w:ascii="Times New Roman" w:hAnsi="Times New Roman" w:cs="Times New Roman"/>
          <w:color w:val="auto"/>
          <w:sz w:val="24"/>
          <w:szCs w:val="24"/>
        </w:rPr>
        <w:t>Временные отношения (сейчас, потом, было, будет, вчера, сегодня, завтра), дни недели, месяцы.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Работа с информацией.</w:t>
      </w:r>
      <w:r w:rsidRPr="00AF11AD">
        <w:rPr>
          <w:rFonts w:ascii="Times New Roman" w:hAnsi="Times New Roman" w:cs="Times New Roman"/>
          <w:color w:val="auto"/>
          <w:sz w:val="24"/>
          <w:szCs w:val="24"/>
        </w:rPr>
        <w:t xml:space="preserve"> Умение пользоваться опорными схемами, таблицами, диаграммами. Интерпретация данных таблицы и схемы.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Составление конечной последовательности (цепочки) предметов, чисел, геометрических фигур и др. по заданному правилу. Составление, запись и выполнение простого алгоритма (плана) поиска информации.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простейших логических высказываний с помощью логических связок и слов («верно/неверно), (…больше, чем…, …меньше, чем …, равно).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соответствии с методическим письмом «Контроль и оценка результатов обучения в начальной школе» от 19.11.98. № 1561/14-15 в 1 классе осуществляется текущая проверка знаний, умений и навыков без их оценки в баллах. В течение учебного года учитель ведёт систематический учёт освоения основных вопросов курса математики каждым учеником, выбирая форму учёта по своему усмотрению.</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2 класс</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и величины. </w:t>
      </w:r>
      <w:r w:rsidRPr="00AF11AD">
        <w:rPr>
          <w:rFonts w:ascii="Times New Roman" w:hAnsi="Times New Roman" w:cs="Times New Roman"/>
          <w:color w:val="auto"/>
          <w:sz w:val="24"/>
          <w:szCs w:val="24"/>
        </w:rPr>
        <w:t xml:space="preserve">Счет предметов. Образование, название и запись чисел от 0 до 20. Десятичные единицы счёта (десяток, единица). Сравнение и упорядочение чисел, знаки сравнения. Представление двузначных чисел в виде суммы разрядных слагаемых.Единицы измерения величин: времени (сутки (утро, день, вечер, ночь), неделя, месяц, год (12 месяцев, 4 времени года)). Соотношения между единицами измерения однородных величин.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color w:val="auto"/>
          <w:sz w:val="24"/>
          <w:szCs w:val="24"/>
        </w:rPr>
        <w:t>Сложение, вычитание. Знаки действий. Названия компонентов и результатов арифметических действий. Таблица сложения. Взаимосвязь арифметических действий (между сложением и вычитанием). Нахождение неизвестного компонента арифметического действия (уравнение). 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Переместительное  свойство сложения. Числовые выражения вида 10+(2+3), 10-(4-2).  Нахождения значения числового выражения. Использование свойств арифметических действий и правил о порядке выполнения действий в числовых выражениях.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Работа с текстовыми задачами.</w:t>
      </w:r>
      <w:r w:rsidRPr="00AF11AD">
        <w:rPr>
          <w:rFonts w:ascii="Times New Roman" w:hAnsi="Times New Roman" w:cs="Times New Roman"/>
          <w:color w:val="auto"/>
          <w:sz w:val="24"/>
          <w:szCs w:val="24"/>
        </w:rPr>
        <w:t xml:space="preserve"> Решение текстовых задач арифметическим способом. Текстовые задачи, раскрывающие смысл арифметических действий (сложение, вычитание). Текстовые задачи, содержащие отношения «больше на …», «меньше на …». Представление текста задачи в виде рисунка, схематического рисунка, схематического чертежа, краткой записи. Планирование хода решения задачи.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Пространственные отношения. Геометрические фигуры. </w:t>
      </w:r>
      <w:r w:rsidRPr="00AF11AD">
        <w:rPr>
          <w:rFonts w:ascii="Times New Roman" w:hAnsi="Times New Roman" w:cs="Times New Roman"/>
          <w:color w:val="auto"/>
          <w:sz w:val="24"/>
          <w:szCs w:val="24"/>
        </w:rPr>
        <w:t xml:space="preserve">Взаимное расположение предметов в пространстве и на плоскости (выше – ниже, слева – справа, между, посередине, вокруг, вверху – внизу, ближе – дальше и др.). Распознавание и изображение геометрических фигур: точка, линия (прямая, кривая), отрезок, луч, круг, квадрат, треугольник, прямоугольник, овал.Использование чертёжных инструментов (линейка) для выполнения построений.Геометрические формы в окружающем мире.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Геометрические величины. </w:t>
      </w:r>
      <w:r w:rsidRPr="00AF11AD">
        <w:rPr>
          <w:rFonts w:ascii="Times New Roman" w:hAnsi="Times New Roman" w:cs="Times New Roman"/>
          <w:color w:val="auto"/>
          <w:sz w:val="24"/>
          <w:szCs w:val="24"/>
        </w:rPr>
        <w:t>Геометрические величины и их измерение. Длина. Единицы длины (сантиметр, дециметр). Соотношения между единицами длины. Перевод одних единиц длины в другие. Измерение длины отрезка и построение отрезка заданной длины.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Работа с информацией.</w:t>
      </w:r>
      <w:r w:rsidRPr="00AF11AD">
        <w:rPr>
          <w:rFonts w:ascii="Times New Roman" w:hAnsi="Times New Roman" w:cs="Times New Roman"/>
          <w:color w:val="auto"/>
          <w:sz w:val="24"/>
          <w:szCs w:val="24"/>
        </w:rPr>
        <w:t xml:space="preserve">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 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 Построение простейших логических высказываний с помощью логических связок и слов («верно/неверно, что …», и др.).</w:t>
      </w:r>
    </w:p>
    <w:p w:rsidR="00F65069" w:rsidRPr="00AF11AD" w:rsidRDefault="00C079E3" w:rsidP="00AF11AD">
      <w:pPr>
        <w:tabs>
          <w:tab w:val="left" w:pos="7744"/>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3 класс</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и величины. </w:t>
      </w:r>
      <w:r w:rsidRPr="00AF11AD">
        <w:rPr>
          <w:rFonts w:ascii="Times New Roman" w:hAnsi="Times New Roman" w:cs="Times New Roman"/>
          <w:color w:val="auto"/>
          <w:sz w:val="24"/>
          <w:szCs w:val="24"/>
        </w:rPr>
        <w:t>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сравнения.Измерение величин. Единицы измерения величин: единицы длины (сантиметр, дециметр, метр) и единицы времени.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color w:val="auto"/>
          <w:sz w:val="24"/>
          <w:szCs w:val="24"/>
        </w:rPr>
        <w:t xml:space="preserve">Сложение, вычитание (только устные случаи). Сложение и вычитание с переходом в пределах 100. Знаки действий. Названия компонентов и результатов арифметических действий. Взаимосвязь арифметических действий (сложения и вычитания). Нахождение неизвестного компонента арифметического действия.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Элементы алгебраической пропедевтики. Буквенные выражения.</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w:t>
      </w:r>
      <w:r w:rsidRPr="00AF11AD">
        <w:rPr>
          <w:rFonts w:ascii="Times New Roman" w:hAnsi="Times New Roman" w:cs="Times New Roman"/>
          <w:color w:val="auto"/>
          <w:sz w:val="24"/>
          <w:szCs w:val="24"/>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 «меньше на …».  Задачи на разностное сравнение. Представление текста задачи в виде рисунка, схематического рисунка, схематического чертежа, краткой записи, в таблице, на диаграмме.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Пространственные отношения. Геометрические фигуры. </w:t>
      </w:r>
      <w:r w:rsidRPr="00AF11AD">
        <w:rPr>
          <w:rFonts w:ascii="Times New Roman" w:hAnsi="Times New Roman" w:cs="Times New Roman"/>
          <w:color w:val="auto"/>
          <w:sz w:val="24"/>
          <w:szCs w:val="24"/>
        </w:rPr>
        <w:t xml:space="preserve">Взаимное расположение предметов в пространстве и на плоскости.Распознавание и изображение геометрических фигур: точка, линия (прямая, кривая), отрезок, луч, угол, ломаная, круг, квадрат, треугольник, прямоугольник, овал.Измерение и сравнение сторон геометрических фигур, черчение квадрата и прямоугольника, треугольника.Свойства сторон прямоугольника и квадрата. Использование чертёжных инструментов (линейка, угольник) для выполнения построений.Геометрические формы в окружающем мире.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Геометрические величины</w:t>
      </w:r>
      <w:r w:rsidRPr="00AF11AD">
        <w:rPr>
          <w:rFonts w:ascii="Times New Roman" w:hAnsi="Times New Roman" w:cs="Times New Roman"/>
          <w:color w:val="auto"/>
          <w:sz w:val="24"/>
          <w:szCs w:val="24"/>
        </w:rPr>
        <w:t xml:space="preserve">.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информацией. </w:t>
      </w:r>
      <w:r w:rsidRPr="00AF11AD">
        <w:rPr>
          <w:rFonts w:ascii="Times New Roman" w:hAnsi="Times New Roman" w:cs="Times New Roman"/>
          <w:color w:val="auto"/>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Интерпретация данных таблицы и столбчатой диаграммы.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простейших логических высказываний с помощью логических связок и слов («верно/неверно, что …», и др.).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4 класс</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от 1 до 100 (продолжение). </w:t>
      </w:r>
      <w:r w:rsidRPr="00AF11AD">
        <w:rPr>
          <w:rFonts w:ascii="Times New Roman" w:hAnsi="Times New Roman" w:cs="Times New Roman"/>
          <w:b/>
          <w:bCs/>
          <w:i/>
          <w:iCs/>
          <w:color w:val="auto"/>
          <w:sz w:val="24"/>
          <w:szCs w:val="24"/>
        </w:rPr>
        <w:t>Числа и величины.</w:t>
      </w:r>
      <w:r w:rsidRPr="00AF11AD">
        <w:rPr>
          <w:rFonts w:ascii="Times New Roman" w:hAnsi="Times New Roman" w:cs="Times New Roman"/>
          <w:color w:val="auto"/>
          <w:sz w:val="24"/>
          <w:szCs w:val="24"/>
        </w:rPr>
        <w:t>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Измерение величин. Единицы измерения величин: единицы длины (сантиметр, дециметр, метр) и единицы времени, единицы площади.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b/>
          <w:bCs/>
          <w:i/>
          <w:iCs/>
          <w:color w:val="auto"/>
          <w:sz w:val="24"/>
          <w:szCs w:val="24"/>
        </w:rPr>
        <w:t>Табличное умножение и деление.</w:t>
      </w:r>
      <w:r w:rsidRPr="00AF11AD">
        <w:rPr>
          <w:rFonts w:ascii="Times New Roman" w:hAnsi="Times New Roman" w:cs="Times New Roman"/>
          <w:color w:val="auto"/>
          <w:sz w:val="24"/>
          <w:szCs w:val="24"/>
        </w:rPr>
        <w:t>Действия умножение и деление. Таблица умножения однозначных чисел и соответствующие случаи деления. Умножение числа 1 и на 1. Умножение числа 0 и на 0, деление числа 0, невозможность деления на 0.</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Нахождение числа, которое в несколько раз больше или меньше данного. Решение уравнений вида 58–х=27, х–36=23, х+38=70 на основе знаний взаимосвязей между компонентами и результатами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Решение уравнений вида х*3=21, х:4=9, 27:х=9.  Площадь. Единицы площади: квадратный сантиметр, квадратный дециметр, квадратный метр. Соотношения между ними. Площадь прямоугольника (квадрата).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Обозначение геометрических фигур буквами. Единицы времени: год, месяц, сутки. Соотношение между ними. Сложение, вычитание (письменные случаи).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двузначных чисел.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Уравнение (нахождение неизвестного слагаемого, неизвестного вычитаемого, неизвестного уменьшаемого, неизвестного множителя, неизвестного делимого, неизвестного делителя).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Элементы алгебраической пропедевтики. Буквенные выражения и формулы площади и периметра.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w:t>
      </w:r>
      <w:r w:rsidRPr="00AF11AD">
        <w:rPr>
          <w:rFonts w:ascii="Times New Roman" w:hAnsi="Times New Roman" w:cs="Times New Roman"/>
          <w:color w:val="auto"/>
          <w:sz w:val="24"/>
          <w:szCs w:val="24"/>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с единицами измерений. Задачи на нахождение суммы нескольких равных слагаемых, решаемые умножением (рисунок). Задачи на деление по содержанию и на равные части (рисунок).</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Пространственные отношения. </w:t>
      </w:r>
      <w:r w:rsidRPr="00AF11AD">
        <w:rPr>
          <w:rFonts w:ascii="Times New Roman" w:hAnsi="Times New Roman" w:cs="Times New Roman"/>
          <w:b/>
          <w:bCs/>
          <w:i/>
          <w:iCs/>
          <w:color w:val="auto"/>
          <w:sz w:val="24"/>
          <w:szCs w:val="24"/>
        </w:rPr>
        <w:t>Геометрические фигуры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Взаимное расположение предметов в пространстве и на плоскости.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Распознавание и изображение геометрических фигур: точка, линия (прямая, кривая), отрезок, луч, ломаная, круг, квадрат, треугольник, прямоугольник, овал. Измерение и сравнение сторон геометрических фигур, черчение квадрата и прямоугольника, треугольника.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Свойства сторон прямоугольника и квадрата..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чертёжных инструментов (линейка, угольник) для выполнения построений.</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Геометрические формы в окружающем мире.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Геометрические величины</w:t>
      </w:r>
      <w:r w:rsidRPr="00AF11AD">
        <w:rPr>
          <w:rFonts w:ascii="Times New Roman" w:hAnsi="Times New Roman" w:cs="Times New Roman"/>
          <w:color w:val="auto"/>
          <w:sz w:val="24"/>
          <w:szCs w:val="24"/>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информацией. </w:t>
      </w:r>
      <w:r w:rsidRPr="00AF11AD">
        <w:rPr>
          <w:rFonts w:ascii="Times New Roman" w:hAnsi="Times New Roman" w:cs="Times New Roman"/>
          <w:color w:val="auto"/>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Интерпретация данных таблицы и столбчатой диаграммы.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простейших логических высказываний с помощью логических связок и слов («верно/неверно, что …», и др.).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5 класс</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от 1 до 1000 (продолжение). </w:t>
      </w:r>
      <w:r w:rsidRPr="00AF11AD">
        <w:rPr>
          <w:rFonts w:ascii="Times New Roman" w:hAnsi="Times New Roman" w:cs="Times New Roman"/>
          <w:b/>
          <w:bCs/>
          <w:i/>
          <w:iCs/>
          <w:color w:val="auto"/>
          <w:sz w:val="24"/>
          <w:szCs w:val="24"/>
        </w:rPr>
        <w:t>Числа и величины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Разряды и классы: класс единиц, разряды: единицы, десятки, сотни.Чтение, запись и сравнение чисел в пределах 1000.Представление многозначного числа в виде суммы разрядных слагаемых.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увеличение (уменьшение) числа в 10 раз.</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Величины  </w:t>
      </w:r>
      <w:r w:rsidRPr="00AF11AD">
        <w:rPr>
          <w:rFonts w:ascii="Times New Roman" w:hAnsi="Times New Roman" w:cs="Times New Roman"/>
          <w:color w:val="auto"/>
          <w:sz w:val="24"/>
          <w:szCs w:val="24"/>
        </w:rPr>
        <w:t>Единицы длины: миллиметр, сантиметр, дециметр, метр, километр. Соотношение между ними.Единицы площади: квадратный миллиметр, квадратный сантиметр, квадратный дециметр, квадратный метр. Соотношение между ними.Единицы массы: грамм, килограмм, центнер, тонна. Соотношения между ними.Единицы времени: минута, час, сутки, месяц, год, век. Соотношения между ними.</w:t>
      </w:r>
    </w:p>
    <w:p w:rsidR="00F65069" w:rsidRPr="00AF11AD" w:rsidRDefault="00C079E3" w:rsidP="00AF11AD">
      <w:pPr>
        <w:spacing w:after="0"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b/>
          <w:bCs/>
          <w:i/>
          <w:iCs/>
          <w:color w:val="auto"/>
          <w:sz w:val="24"/>
          <w:szCs w:val="24"/>
        </w:rPr>
        <w:t>Сложение вычитание.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 Сложение и вычитание с числом 0. Взаимосвязь между компонентами и результатами сложения и вычитания. Способы проверки сложения и вычитания. Решение уравнений. Сложение и вычитание значений величин (действия с именованными числами).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Умножение и деление. </w:t>
      </w:r>
      <w:r w:rsidRPr="00AF11AD">
        <w:rPr>
          <w:rFonts w:ascii="Times New Roman" w:hAnsi="Times New Roman" w:cs="Times New Roman"/>
          <w:color w:val="auto"/>
          <w:sz w:val="24"/>
          <w:szCs w:val="24"/>
        </w:rPr>
        <w:t>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письменное (столб</w:t>
      </w:r>
      <w:r w:rsidRPr="00AF11AD">
        <w:rPr>
          <w:rFonts w:ascii="Times New Roman" w:hAnsi="Times New Roman" w:cs="Times New Roman"/>
          <w:i/>
          <w:iCs/>
          <w:color w:val="auto"/>
          <w:sz w:val="24"/>
          <w:szCs w:val="24"/>
        </w:rPr>
        <w:t>и</w:t>
      </w:r>
      <w:r w:rsidRPr="00AF11AD">
        <w:rPr>
          <w:rFonts w:ascii="Times New Roman" w:hAnsi="Times New Roman" w:cs="Times New Roman"/>
          <w:color w:val="auto"/>
          <w:sz w:val="24"/>
          <w:szCs w:val="24"/>
        </w:rPr>
        <w:t>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(на новом числовом отрезке) </w:t>
      </w:r>
      <w:r w:rsidRPr="00AF11AD">
        <w:rPr>
          <w:rFonts w:ascii="Times New Roman" w:hAnsi="Times New Roman" w:cs="Times New Roman"/>
          <w:color w:val="auto"/>
          <w:sz w:val="24"/>
          <w:szCs w:val="24"/>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предметов-общая масса предметов и др.)</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Птранственные отношения. </w:t>
      </w:r>
      <w:r w:rsidRPr="00AF11AD">
        <w:rPr>
          <w:rFonts w:ascii="Times New Roman" w:hAnsi="Times New Roman" w:cs="Times New Roman"/>
          <w:b/>
          <w:bCs/>
          <w:i/>
          <w:iCs/>
          <w:color w:val="auto"/>
          <w:sz w:val="24"/>
          <w:szCs w:val="24"/>
        </w:rPr>
        <w:t>Геометрические фигуры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 xml:space="preserve">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Углы прямые, тупые, острые.Сравнение и черчение углов.Использование чертёжных инструментов (линейка, угольник) для выполнения построений.Геометрические формы в окружающем мире.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Геометрические величины</w:t>
      </w:r>
      <w:r w:rsidRPr="00AF11AD">
        <w:rPr>
          <w:rFonts w:ascii="Times New Roman" w:hAnsi="Times New Roman" w:cs="Times New Roman"/>
          <w:color w:val="auto"/>
          <w:sz w:val="24"/>
          <w:szCs w:val="24"/>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информацией. </w:t>
      </w:r>
      <w:r w:rsidRPr="00AF11AD">
        <w:rPr>
          <w:rFonts w:ascii="Times New Roman" w:hAnsi="Times New Roman" w:cs="Times New Roman"/>
          <w:color w:val="auto"/>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диаграмм.Интерпретация данных таблицы и столбчатой диаграммы.Составление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информации.Построение простейших логических высказываний с помощью логических связок и слов («верно/неверно, что …», и др.).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6 класс </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(обобщение и повторение всего материала изученного на начальной ступени обучения)</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от 1 до 10.000 . </w:t>
      </w:r>
      <w:r w:rsidRPr="00AF11AD">
        <w:rPr>
          <w:rFonts w:ascii="Times New Roman" w:hAnsi="Times New Roman" w:cs="Times New Roman"/>
          <w:b/>
          <w:bCs/>
          <w:i/>
          <w:iCs/>
          <w:color w:val="auto"/>
          <w:sz w:val="24"/>
          <w:szCs w:val="24"/>
        </w:rPr>
        <w:t>Числа и величины.</w:t>
      </w:r>
      <w:r w:rsidRPr="00AF11AD">
        <w:rPr>
          <w:rFonts w:ascii="Times New Roman" w:hAnsi="Times New Roman" w:cs="Times New Roman"/>
          <w:color w:val="auto"/>
          <w:sz w:val="24"/>
          <w:szCs w:val="24"/>
        </w:rPr>
        <w:t>Новая счетная единица – тысяча.Разряды и классы: класс единиц, класс тысяч.Чтение, запись и сравнение многозначных чисел.Представление многозначного числа в виде суммы разрядных слагаемых.Увеличение (уменьшение) числа в 10, 100 раз.</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Величины. </w:t>
      </w:r>
      <w:r w:rsidRPr="00AF11AD">
        <w:rPr>
          <w:rFonts w:ascii="Times New Roman" w:hAnsi="Times New Roman" w:cs="Times New Roman"/>
          <w:color w:val="auto"/>
          <w:sz w:val="24"/>
          <w:szCs w:val="24"/>
        </w:rPr>
        <w:t>Единицы длины: миллиметр, сантиметр, дециметр, метр, километр. Соотношение между ними.Единицы площади: квадратный миллиметр, квадратный сантиметр, квадратный дециметр, квадратный метр. Соотношение между ними.Единицы массы: грамм, килограмм, центнер, тонна. Соотношения между ними.Единицы времени: секунда, минута, час, сутки, месяц, год, век. Соотношения между ними. Задачи на определение начала, конца события, его продолжительность.</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b/>
          <w:bCs/>
          <w:i/>
          <w:iCs/>
          <w:color w:val="auto"/>
          <w:sz w:val="24"/>
          <w:szCs w:val="24"/>
        </w:rPr>
        <w:t>Сложение вычитание</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случаях.Сложение и вычитание с числом 0. Взаимосвязь между компонентами и результатами сложения и вычитания. Способы проверки сложения и вычитания.Решение уравнений.Сложение и вычитание значений величин (действия с именованными числами).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Умножение и деление. </w:t>
      </w:r>
      <w:r w:rsidRPr="00AF11AD">
        <w:rPr>
          <w:rFonts w:ascii="Times New Roman" w:hAnsi="Times New Roman" w:cs="Times New Roman"/>
          <w:color w:val="auto"/>
          <w:sz w:val="24"/>
          <w:szCs w:val="24"/>
        </w:rPr>
        <w:t>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письменное (столб</w:t>
      </w:r>
      <w:r w:rsidRPr="00AF11AD">
        <w:rPr>
          <w:rFonts w:ascii="Times New Roman" w:hAnsi="Times New Roman" w:cs="Times New Roman"/>
          <w:i/>
          <w:iCs/>
          <w:color w:val="auto"/>
          <w:sz w:val="24"/>
          <w:szCs w:val="24"/>
        </w:rPr>
        <w:t>и</w:t>
      </w:r>
      <w:r w:rsidRPr="00AF11AD">
        <w:rPr>
          <w:rFonts w:ascii="Times New Roman" w:hAnsi="Times New Roman" w:cs="Times New Roman"/>
          <w:color w:val="auto"/>
          <w:sz w:val="24"/>
          <w:szCs w:val="24"/>
        </w:rPr>
        <w:t>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(на новом числовом отрезке) </w:t>
      </w:r>
      <w:r w:rsidRPr="00AF11AD">
        <w:rPr>
          <w:rFonts w:ascii="Times New Roman" w:hAnsi="Times New Roman" w:cs="Times New Roman"/>
          <w:color w:val="auto"/>
          <w:sz w:val="24"/>
          <w:szCs w:val="24"/>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предметов-общая масса предметов и др.)Составные задачи. Запись решения задачи разными способами (действиями и выражением).</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Пространственные отношения. </w:t>
      </w:r>
      <w:r w:rsidRPr="00AF11AD">
        <w:rPr>
          <w:rFonts w:ascii="Times New Roman" w:hAnsi="Times New Roman" w:cs="Times New Roman"/>
          <w:b/>
          <w:bCs/>
          <w:i/>
          <w:iCs/>
          <w:color w:val="auto"/>
          <w:sz w:val="24"/>
          <w:szCs w:val="24"/>
        </w:rPr>
        <w:t>Геометрические фигуры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Окружность. Радиус, диаметр окружности.Использование циркуля при измерении и построении окружности.Использование чертёжных инструментов (линейка, угольник) для выполнения построений.Геометрические формы в окружающем мире. 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Геометрические величины</w:t>
      </w:r>
      <w:r w:rsidRPr="00AF11AD">
        <w:rPr>
          <w:rFonts w:ascii="Times New Roman" w:hAnsi="Times New Roman" w:cs="Times New Roman"/>
          <w:color w:val="auto"/>
          <w:sz w:val="24"/>
          <w:szCs w:val="24"/>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  Окружность. Радиус и диаметр окружности.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информацией. </w:t>
      </w:r>
      <w:r w:rsidRPr="00AF11AD">
        <w:rPr>
          <w:rFonts w:ascii="Times New Roman" w:hAnsi="Times New Roman" w:cs="Times New Roman"/>
          <w:color w:val="auto"/>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диаграмм.Интерпретация данных таблицы и столбчатой диаграммы.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простейших логических высказываний с помощью логических связок и слов («верно/неверно, что …»,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протяжении всего курса математики на начальной ступени обучения предлагается следующая система учёта знаний: математические диктанты; самостоятельные работы; диагностические работы; контрольные работы.</w:t>
      </w:r>
    </w:p>
    <w:p w:rsidR="00F65069" w:rsidRPr="00AF11AD" w:rsidRDefault="00C079E3" w:rsidP="00AF11AD">
      <w:pPr>
        <w:pStyle w:val="1a"/>
        <w:spacing w:line="240" w:lineRule="auto"/>
        <w:ind w:left="0" w:firstLine="709"/>
        <w:jc w:val="center"/>
        <w:rPr>
          <w:rFonts w:ascii="Times New Roman" w:hAnsi="Times New Roman" w:cs="Times New Roman"/>
          <w:color w:val="auto"/>
        </w:rPr>
      </w:pPr>
      <w:r w:rsidRPr="00AF11AD">
        <w:rPr>
          <w:rFonts w:ascii="Times New Roman" w:hAnsi="Times New Roman" w:cs="Times New Roman"/>
          <w:color w:val="auto"/>
        </w:rPr>
        <w:t xml:space="preserve"> Окружающий мир</w:t>
      </w:r>
      <w:r w:rsidRPr="00AF11AD">
        <w:rPr>
          <w:rFonts w:ascii="Times New Roman" w:hAnsi="Times New Roman" w:cs="Times New Roman"/>
          <w:b/>
          <w:bCs/>
          <w:color w:val="auto"/>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Учебный предмет «Ознакомление с окружающим миром»/ «Окружающий мир»  </w:t>
      </w:r>
      <w:r w:rsidRPr="00AF11AD">
        <w:rPr>
          <w:rFonts w:ascii="Times New Roman" w:hAnsi="Times New Roman" w:cs="Times New Roman"/>
          <w:color w:val="auto"/>
          <w:sz w:val="24"/>
          <w:szCs w:val="24"/>
        </w:rPr>
        <w:t xml:space="preserve">в системе обучения и воспитания глухих детей имеет ярко выраженную социально-адаптационную направленность. Основная цель предмета – формирование у детей целостного представления об окружающем мире, о месте в нем ребенка. Содержание предмета «Ознакомление с окружающим миром» для глухих обучающихся   предполагает работу в трех направлениях.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Первое направление предусматривает знакомство детей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Второе направление предполагает воспитание бережного отношения к природе, которое осуществляется в процессе знакомства учащихся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Третье направление – организация коммуникативного процесс, в котором принимают участие школьники на занятиях по ознакомлению с окружающим миром, включающий в себя: организацию коммуникативной деятельности (в игре, труде, на прогулке, экскурсии и т.п.);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Изучение материала программы предусматривает проведение экскурсий, прогулок, практических работ на воздухе, в процессе которых дети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уроках по «Ознакомлению с окружающим миром» целенаправленно активизируется коммуникативная и познавательная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Работа над связной речью включает в себя обучение детей умению излагать результаты наблюдений, описывать увиденные предметы, рассказывать об экскурсиях.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Весь речевой материал учащиеся воспринимают слухозрительно (с использованием средств электроакустческой коррекции)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Формы и методы ознакомления детей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школьных знаний при решении практических задач (адаптационные тренинги).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Места проведения уроков  разнообразны: класс, пришкольный участок, парк, улица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Закрепление знаний, полученных на занятиях,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учителем. Для домашней (внеклассной) работы предполагается задание только практического характера.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Изобразительное искусство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Рисунок</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Материалы для рисунка: карандаш, ручка, фломастер, уголь, пастель, мелки и</w:t>
      </w:r>
      <w:r w:rsidRPr="00AF11AD">
        <w:rPr>
          <w:rFonts w:ascii="Cambria Math" w:hAnsi="Cambria Math" w:cs="Cambria Math"/>
          <w:color w:val="auto"/>
          <w:sz w:val="24"/>
          <w:szCs w:val="24"/>
        </w:rPr>
        <w:t> </w:t>
      </w:r>
      <w:r w:rsidRPr="00AF11AD">
        <w:rPr>
          <w:rFonts w:ascii="Times New Roman" w:hAnsi="Times New Roman" w:cs="Times New Roman"/>
          <w:color w:val="auto"/>
          <w:sz w:val="24"/>
          <w:szCs w:val="24"/>
        </w:rPr>
        <w:t>т.</w:t>
      </w:r>
      <w:r w:rsidRPr="00AF11AD">
        <w:rPr>
          <w:rFonts w:ascii="Cambria Math" w:hAnsi="Cambria Math" w:cs="Cambria Math"/>
          <w:color w:val="auto"/>
          <w:sz w:val="24"/>
          <w:szCs w:val="24"/>
        </w:rPr>
        <w:t> </w:t>
      </w:r>
      <w:r w:rsidRPr="00AF11AD">
        <w:rPr>
          <w:rFonts w:ascii="Times New Roman" w:hAnsi="Times New Roman" w:cs="Times New Roman"/>
          <w:color w:val="auto"/>
          <w:sz w:val="24"/>
          <w:szCs w:val="24"/>
        </w:rPr>
        <w:t xml:space="preserve">д. Приёмы работы с различными графическими материалами.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Живопись</w:t>
      </w:r>
      <w:r w:rsidRPr="00AF11AD">
        <w:rPr>
          <w:rFonts w:ascii="Times New Roman" w:hAnsi="Times New Roman" w:cs="Times New Roman"/>
          <w:b/>
          <w:bCs/>
          <w:color w:val="auto"/>
          <w:spacing w:val="2"/>
          <w:sz w:val="24"/>
          <w:szCs w:val="24"/>
        </w:rPr>
        <w:t xml:space="preserve">. </w:t>
      </w:r>
      <w:r w:rsidRPr="00AF11AD">
        <w:rPr>
          <w:rFonts w:ascii="Times New Roman" w:hAnsi="Times New Roman" w:cs="Times New Roman"/>
          <w:color w:val="auto"/>
          <w:spacing w:val="2"/>
          <w:sz w:val="24"/>
          <w:szCs w:val="24"/>
        </w:rPr>
        <w:t xml:space="preserve">Живописные материалы. Явления природы, предметов и объектов, выраженные </w:t>
      </w:r>
      <w:r w:rsidRPr="00AF11AD">
        <w:rPr>
          <w:rFonts w:ascii="Times New Roman" w:hAnsi="Times New Roman" w:cs="Times New Roman"/>
          <w:color w:val="auto"/>
          <w:sz w:val="24"/>
          <w:szCs w:val="24"/>
        </w:rPr>
        <w:t xml:space="preserve">средствами живописи. </w:t>
      </w:r>
      <w:r w:rsidRPr="00AF11AD">
        <w:rPr>
          <w:rFonts w:ascii="Times New Roman" w:hAnsi="Times New Roman" w:cs="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AF11AD">
        <w:rPr>
          <w:rFonts w:ascii="Times New Roman" w:hAnsi="Times New Roman" w:cs="Times New Roman"/>
          <w:color w:val="auto"/>
          <w:sz w:val="24"/>
          <w:szCs w:val="24"/>
        </w:rPr>
        <w:t xml:space="preserve">задачами.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Скульптура</w:t>
      </w:r>
      <w:r w:rsidRPr="00AF11AD">
        <w:rPr>
          <w:rFonts w:ascii="Times New Roman" w:hAnsi="Times New Roman" w:cs="Times New Roman"/>
          <w:b/>
          <w:bCs/>
          <w:color w:val="auto"/>
          <w:spacing w:val="2"/>
          <w:sz w:val="24"/>
          <w:szCs w:val="24"/>
        </w:rPr>
        <w:t xml:space="preserve">. </w:t>
      </w:r>
      <w:r w:rsidRPr="00AF11AD">
        <w:rPr>
          <w:rFonts w:ascii="Times New Roman" w:hAnsi="Times New Roman" w:cs="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AF11AD">
        <w:rPr>
          <w:rFonts w:ascii="Times New Roman" w:hAnsi="Times New Roman" w:cs="Times New Roman"/>
          <w:color w:val="auto"/>
          <w:sz w:val="24"/>
          <w:szCs w:val="24"/>
        </w:rPr>
        <w:t>с пластическими скульптурными материалами.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Художественное конструирование и дизайн</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Разнообразие материалов для художественного конструирования и моделирования (пластилин, бумага, картон и</w:t>
      </w:r>
      <w:r w:rsidRPr="00AF11AD">
        <w:rPr>
          <w:rFonts w:ascii="Cambria Math" w:hAnsi="Cambria Math" w:cs="Cambria Math"/>
          <w:color w:val="auto"/>
          <w:sz w:val="24"/>
          <w:szCs w:val="24"/>
        </w:rPr>
        <w:t> </w:t>
      </w:r>
      <w:r w:rsidRPr="00AF11AD">
        <w:rPr>
          <w:rFonts w:ascii="Times New Roman" w:hAnsi="Times New Roman" w:cs="Times New Roman"/>
          <w:color w:val="auto"/>
          <w:sz w:val="24"/>
          <w:szCs w:val="24"/>
        </w:rPr>
        <w:t>др.). Элементарные приёмы работы с различными материалами.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Разнообразие форм в природе </w:t>
      </w:r>
      <w:r w:rsidRPr="00AF11AD">
        <w:rPr>
          <w:rFonts w:ascii="Times New Roman" w:hAnsi="Times New Roman" w:cs="Times New Roman"/>
          <w:color w:val="auto"/>
          <w:spacing w:val="2"/>
          <w:sz w:val="24"/>
          <w:szCs w:val="24"/>
        </w:rPr>
        <w:t>как основа декоративных форм в прикладном искусстве.</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Передача цвета</w:t>
      </w:r>
      <w:r w:rsidRPr="00AF11AD">
        <w:rPr>
          <w:rFonts w:ascii="Times New Roman" w:hAnsi="Times New Roman" w:cs="Times New Roman"/>
          <w:b/>
          <w:bCs/>
          <w:color w:val="auto"/>
          <w:sz w:val="24"/>
          <w:szCs w:val="24"/>
        </w:rPr>
        <w:t>.</w:t>
      </w:r>
      <w:r w:rsidRPr="00AF11AD">
        <w:rPr>
          <w:rFonts w:ascii="Times New Roman" w:hAnsi="Times New Roman" w:cs="Times New Roman"/>
          <w:color w:val="auto"/>
          <w:spacing w:val="2"/>
          <w:sz w:val="24"/>
          <w:szCs w:val="24"/>
        </w:rPr>
        <w:t xml:space="preserve"> Практическое овладение ос</w:t>
      </w:r>
      <w:r w:rsidRPr="00AF11AD">
        <w:rPr>
          <w:rFonts w:ascii="Times New Roman" w:hAnsi="Times New Roman" w:cs="Times New Roman"/>
          <w:color w:val="auto"/>
          <w:sz w:val="24"/>
          <w:szCs w:val="24"/>
        </w:rPr>
        <w:t>новами цветоведения. Передача с помощью цвета характера персонажа, его эмоционального состояния.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Линия</w:t>
      </w:r>
      <w:r w:rsidRPr="00AF11AD">
        <w:rPr>
          <w:rFonts w:ascii="Times New Roman" w:hAnsi="Times New Roman" w:cs="Times New Roman"/>
          <w:b/>
          <w:bCs/>
          <w:color w:val="auto"/>
          <w:spacing w:val="2"/>
          <w:sz w:val="24"/>
          <w:szCs w:val="24"/>
        </w:rPr>
        <w:t xml:space="preserve">. </w:t>
      </w:r>
      <w:r w:rsidRPr="00AF11AD">
        <w:rPr>
          <w:rFonts w:ascii="Times New Roman" w:hAnsi="Times New Roman" w:cs="Times New Roman"/>
          <w:color w:val="auto"/>
          <w:spacing w:val="2"/>
          <w:sz w:val="24"/>
          <w:szCs w:val="24"/>
        </w:rPr>
        <w:t xml:space="preserve">Многообразие линий (тонкие, толстые, прямые, </w:t>
      </w:r>
      <w:r w:rsidRPr="00AF11AD">
        <w:rPr>
          <w:rFonts w:ascii="Times New Roman" w:hAnsi="Times New Roman" w:cs="Times New Roman"/>
          <w:color w:val="auto"/>
          <w:sz w:val="24"/>
          <w:szCs w:val="24"/>
        </w:rPr>
        <w:t>волнистые, плавные, острые, закруглённые спиралью, летящие) и их знаковый характер.</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Форма</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Разнообразие форм предметного мира и передача их на плоскости и в пространстве. Сходство и контраст форм. Простые геометрические формы.</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Объём</w:t>
      </w:r>
      <w:r w:rsidRPr="00AF11AD">
        <w:rPr>
          <w:rFonts w:ascii="Times New Roman" w:hAnsi="Times New Roman" w:cs="Times New Roman"/>
          <w:b/>
          <w:bCs/>
          <w:color w:val="auto"/>
          <w:spacing w:val="2"/>
          <w:sz w:val="24"/>
          <w:szCs w:val="24"/>
        </w:rPr>
        <w:t xml:space="preserve">. </w:t>
      </w:r>
      <w:r w:rsidRPr="00AF11AD">
        <w:rPr>
          <w:rFonts w:ascii="Times New Roman" w:hAnsi="Times New Roman" w:cs="Times New Roman"/>
          <w:color w:val="auto"/>
          <w:spacing w:val="2"/>
          <w:sz w:val="24"/>
          <w:szCs w:val="24"/>
        </w:rPr>
        <w:t xml:space="preserve">Объём в пространстве и объём на плоскости. </w:t>
      </w:r>
      <w:r w:rsidRPr="00AF11AD">
        <w:rPr>
          <w:rFonts w:ascii="Times New Roman" w:hAnsi="Times New Roman" w:cs="Times New Roman"/>
          <w:color w:val="auto"/>
          <w:sz w:val="24"/>
          <w:szCs w:val="24"/>
        </w:rPr>
        <w:t xml:space="preserve">Способы передачи объёма.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Физическая культура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Физическая культура – система совершенствования физических качеств человека и коррекция нарушений осанки, моторики, развитие отстающих от нормы двигательных реакций, координаций движений. Формирование двигательной памяти и умения сохранять статическое и двигательное равновесие, связанное с индивидуальными расстройствами вестибулярного аппарата и ориентировкой в пространстве. Нивелирование ограничений словесной информации о выполняемых движениях из-за отсутствия слухового контроля. А также необходим учет ССД, вызванный синдромальными расстройствами при которых необходим щадящий режим физических занятий и/ или организацию лечебной физкультуры (ЛФК). Часто наблюдается неустойчивость вегетативной нервной системы , проявляющаяся в их поведении (повышенная возбудимость, импульсивность, утомляемость, неустойчивая эмоциональная сфера). Обучающимся с синдромами Джарвелла, Маршала, Ушера необходим контроль врача при организации ЛФК. Эти дети не должны допускаться до состязательных соревнований.</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w:t>
      </w:r>
      <w:r w:rsidRPr="00AF11AD">
        <w:rPr>
          <w:rFonts w:ascii="Times New Roman" w:hAnsi="Times New Roman" w:cs="Times New Roman"/>
          <w:color w:val="auto"/>
          <w:spacing w:val="2"/>
          <w:sz w:val="24"/>
          <w:szCs w:val="24"/>
        </w:rPr>
        <w:t xml:space="preserve"> х</w:t>
      </w:r>
      <w:r w:rsidRPr="00AF11AD">
        <w:rPr>
          <w:rFonts w:ascii="Times New Roman" w:hAnsi="Times New Roman" w:cs="Times New Roman"/>
          <w:color w:val="auto"/>
          <w:sz w:val="24"/>
          <w:szCs w:val="24"/>
        </w:rPr>
        <w:t>одьбе, беге, прыжках, метании, плавании, сохранении равновесия,  лазаньи, перелезании, передвижении на лыжах. Развития чувства темпа и ритма.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Охрана здоровья и предупреждение травматизма во время занятий </w:t>
      </w:r>
      <w:r w:rsidRPr="00AF11AD">
        <w:rPr>
          <w:rFonts w:ascii="Times New Roman" w:hAnsi="Times New Roman" w:cs="Times New Roman"/>
          <w:color w:val="auto"/>
          <w:sz w:val="24"/>
          <w:szCs w:val="24"/>
        </w:rPr>
        <w:t>физическими упражнениями: подбор спортивной одежды, обуви и инвентаря.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Физкультурнооздоровительная деятельность</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Комплексы упражнений на развитие физических качеств.</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Комплексы дыхательных упражнений. Гимнастика для </w:t>
      </w:r>
      <w:r w:rsidRPr="00AF11AD">
        <w:rPr>
          <w:rFonts w:ascii="Times New Roman" w:hAnsi="Times New Roman" w:cs="Times New Roman"/>
          <w:color w:val="auto"/>
          <w:sz w:val="24"/>
          <w:szCs w:val="24"/>
        </w:rPr>
        <w:t>глаз.</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Лёгкая атлетика</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Прыжковые упражнения</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на одной ноге и двух ногах на месте и с продвижением; в длину и высоту; спрыгивание и запрыгивание.</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Метание</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малого мяча с места на дальность и цель, метание меча через  преграду высотой 2-2,5 метра.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Построение и перестроение. Общеразвивающие упражнения без предметов, с большими мячами, упражнения для формирования осанки,, лазание и перелезание, равновесие, ходьба и бег.</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Лыжная подготовка.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Подвижные игры. Игры с элементами строя и общеразвивающих упражнений, с бегом и метанием, эстафеты, командные игры.</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Плавание. Плавание на спине. Плавание на груди.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При проведении спортивных мероприятий необходимо учитывать особенности физического развития детей: перенесенные заболевания, травмы и т.д. (в том числе и те, которые вызвали нарушение слуха).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На первых этапах обучения физической культуре эти дети выделяются особенностями походки (у детей с нарушениями слуха, как правило, шаркающая походка),  неправильной осанкой и т.д. За школьные годы, как правило, удается преодолеть эти нарушения физического развития за счет специальных упражнений, систематических занятий и осуществление валеологических режимов: двигательный режим</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 xml:space="preserve"> прогулки (утренняя, дневная, вечерняя), зарядка, физкультурные минутки после каждых двадцати минут учебных занятий, подвижные перемены, уроки музыкально-ритмических занятий и физической культуры, подвижные игры, спортивные соревнования, «Семейные веселые старты»; офтальмо</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гигиенический режим</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 xml:space="preserve"> проветривание, влажная уборка помещения для занятий в семье, правильное освещение рабочего места обучающегося (по необходимости дополнительное освещение) с учетом зрительного режима и гигиены зрения.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Группы здоровья –  создаются для тех школьников, которым по состоянию здоровья не рекомендуются уроки физической культуры. Занятия проводятся в кабинетах лечебной физической культуры, на свежем воздухе, в тренажерном зале, где можно предусмотреть индивидуально дозируемую физическую нагрузку и т.п.</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Водные процедуры обязательны после каждого занятия физической культурой, а также во время режимных моментов в семье, как утром, так и вечером. К числу бальнеологических процедур относятся контрастный душ, ванны, гидромассаж, обливание, хождение в кедах с отваром трав и т.п.</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плане внешкольной работы рекомендуются посильные семейные занятия краеведением, туризмом и спортивным ориентированием.</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Выход на природу предусматривает ряд мероприятий: осмотр и допуск каждого участника маршрута врачом, проверку экипировки каждого и снаряжения группы, в том числе продуктов питания, защиту и отработку маршрута, утверждение плана похода, привалов и мест размещения на отдых в палатках, организацию  мест отдыха.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Двигательный режим</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 xml:space="preserve">Осуществляя двигательный режим, мы способствуем гармоничному личностному развитию школьника.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структуре произвольной психической активности выделяется произвольная двигательная активность как базовая в иерархии основных элементов развития ребенка, влекущая за собой  развитие познавательной и эмоциональной сферы.</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Индивидуальные психофизические особенности глухого ребенка, как правило, проявляются в младшем школьном возрасте через характерную для глухих детей  «шаркающую» походку, неуклюжесть, некоторую сутоловатость и нескоординированность макромоторики. Эти особенности проявляются как отчасти следствие регуляторной несформированности, так и поведенческих особенностей детей с нарушениями слуха.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Регуляция собственных движений неслышащего школьника включает в себя вместе с собственно моторной ловкостью регуляцию силы и качества каждого отдельного движения, и скоординированность всей макромоторики в целом.</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Младших глухих школьников отличает поведенческая агрессивность, происходящая из-за трудности регуляции силы и направления движения, которую их слышащие сверстники со своих первых движений, контролируют материнским голосом и реакцией других членов семьи. Для неслышащих детей необходима система специальных занятий, позволяющая регулировать моторную рефлексию и импульсивность.</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Часто проявления поведенческой невоспитанности глухих и слабослышащих школьников скрывают именно несформированность у них самопроизвольной  регуляции моторики.</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Моторные навыки глухих школьников можно проанализировать, условно, с точки зрения сформированных «житейских», то есть бытовых умений и навыков: одеваться и раздеваться в спальне и раздевалке, делать это опрятно и красиво, в хорошем темпе, то есть достаточно быстро завязывать шнурки, шарф, надевать обувь, варежки,  одежды с рукавами и т.д.</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Двигательная неловкость, нескоординированность может быть следствием индивидуальных психофизических особенностей межполушарных взаимодействий и других межфункциональных мозговых взаимодействий. Особенно эти факторы проявляются у леворуких глухих учащихся, а  также у детей- амбидекстров. Вместе с тем вялость, апатичность, поведенческая инфантильность может проявляться у тех детей, которые выросли в семьях, где их дошкольное детство сопровождалось гиперопекой со стороны старших членов семьи. Замедленный темп, вялость двигательных реакций в этих случаях характеризуют низкий уровень психической активности школьника с недостатком слуха. В школьный период такая поведенческая дезадаптация приводит к низкому уровню сформированности уровня готовности к школе и сниженному уровню работоспособности.</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ходе мероприятий физического воспитания дети развивают общую моторную ловкость, гармоничность движений, скоординированность движений рук и ног. Рекомендуются следующие упражнения:</w:t>
      </w:r>
    </w:p>
    <w:p w:rsidR="00F65069" w:rsidRPr="00AF11AD" w:rsidRDefault="00C079E3" w:rsidP="00AF11AD">
      <w:pPr>
        <w:keepNext/>
        <w:numPr>
          <w:ilvl w:val="0"/>
          <w:numId w:val="564"/>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прыжки на  обеих ногах, прыжков со скакалкой на двух или одной ноге; </w:t>
      </w:r>
    </w:p>
    <w:p w:rsidR="00F65069" w:rsidRPr="00AF11AD" w:rsidRDefault="00C079E3" w:rsidP="00AF11AD">
      <w:pPr>
        <w:keepNext/>
        <w:numPr>
          <w:ilvl w:val="0"/>
          <w:numId w:val="565"/>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лазание по шведской стенке, хождение по гимнастическому бревну с удержанием равновесия;</w:t>
      </w:r>
    </w:p>
    <w:p w:rsidR="00F65069" w:rsidRPr="00AF11AD" w:rsidRDefault="00C079E3" w:rsidP="00AF11AD">
      <w:pPr>
        <w:keepNext/>
        <w:numPr>
          <w:ilvl w:val="0"/>
          <w:numId w:val="566"/>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командные и эстафетные игры с мячом, обручем, гимнастической палкой: включение ловли и бросания, с умением соотнести силу броска и расстояние до мишени.</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индивидуальным психофизическим особенностям глухих школьников относятся также собственно мануальные отличия кажого из детей: какой рукой ребенок пишет, рисует, держит ложку во время еды. При определении ведущей «ударной» ноги нужна совокупность сведений: какой ногой ребенок отталкивается в прыжке в высоту и длину, какой бьет при игре в футбол, на какой ноге прыгает более уверенно.</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двигательным поведенческим навыкам и умениям относят также навыки гигиены и самообслуживания, «умелость» их выполнения. Эти навыки составляют социокультурную область глухого школьника со ССД и характеризуются социальной приемлемостью.</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Некоторых глухих школьников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отличает гиперактивность, стереотипия движений, подергивание конечностей, и другие неадекватные проявления двигательных расстройств, которые нарастают при переутомлении в различные режимные моменты и свидетельствуют о наличии  нарушений двигательного развития.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Труд</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Общекультурные и общетрудовые компетенции</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Основы культуры труда, самообслуживания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Технология ручной обработки материалов</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Трудовое воспитание</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 xml:space="preserve">На современном этапе трудовое (допрофессиональное) воспитание рассматривается как важнейший фактор социализации и формирования личности, позволяющий воспитывать у учащихся потребность трудиться, формировать у них первые трудовые умения и навыки, готовить учащихся к самостоятельной жизни.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Целью</w:t>
      </w:r>
      <w:r w:rsidRPr="00AF11AD">
        <w:rPr>
          <w:rFonts w:ascii="Times New Roman" w:hAnsi="Times New Roman" w:cs="Times New Roman"/>
          <w:color w:val="auto"/>
          <w:sz w:val="24"/>
          <w:szCs w:val="24"/>
        </w:rPr>
        <w:t>трудового воспитания глухих обучающихся с интеллектуальной недостаточностью является подготовка к самостоятельной деятельности, овладению допрофессиональными навыками.</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Задачи трудового воспитания: </w:t>
      </w:r>
    </w:p>
    <w:p w:rsidR="00F65069" w:rsidRPr="00AF11AD" w:rsidRDefault="00C079E3" w:rsidP="00AF11AD">
      <w:pPr>
        <w:keepNext/>
        <w:widowControl w:val="0"/>
        <w:numPr>
          <w:ilvl w:val="0"/>
          <w:numId w:val="567"/>
        </w:numPr>
        <w:tabs>
          <w:tab w:val="num" w:pos="222"/>
          <w:tab w:val="left" w:pos="283"/>
          <w:tab w:val="left" w:pos="360"/>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Формировать у детей навыки трудовой деятельности, умения выполнять трудовые процессы. Последнее положение предполагает освоение следующих умений: принимать, а затем и ставить цели труда, представлять результат, отбирая соответствующие средства труда (материал, инструменты, трудовые действия);  руководствоваться в труде общественно значимыми мотивами;  участвовать в коллективном труде.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От решения этой задачи зависит включение детей в трудовую деятельность и, следовательно, возможность использовать эту деятельность в качестве средства воспитания. </w:t>
      </w:r>
    </w:p>
    <w:p w:rsidR="00F65069" w:rsidRPr="00AF11AD" w:rsidRDefault="00C079E3" w:rsidP="00AF11AD">
      <w:pPr>
        <w:keepNext/>
        <w:widowControl w:val="0"/>
        <w:numPr>
          <w:ilvl w:val="0"/>
          <w:numId w:val="567"/>
        </w:numPr>
        <w:tabs>
          <w:tab w:val="num" w:pos="222"/>
          <w:tab w:val="left" w:pos="283"/>
          <w:tab w:val="left" w:pos="360"/>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Формировать интерес и положительное отношение к труду взрослых; формировать беречь результаты труда взрослых на основе знания и понимания их общественной значимости, уважать к трудящегося человека, стремиться и уметь оказать ему посильную помощь, подражать ему в собственной трудовой деятельности.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Значение этой задачи: трудовая деятельность взрослых, их трудовое поведение должны выступать для детей в качестве примера. </w:t>
      </w:r>
    </w:p>
    <w:p w:rsidR="00F65069" w:rsidRPr="00AF11AD" w:rsidRDefault="00C079E3" w:rsidP="00AF11AD">
      <w:pPr>
        <w:keepNext/>
        <w:widowControl w:val="0"/>
        <w:numPr>
          <w:ilvl w:val="0"/>
          <w:numId w:val="567"/>
        </w:numPr>
        <w:tabs>
          <w:tab w:val="num" w:pos="222"/>
          <w:tab w:val="left" w:pos="283"/>
          <w:tab w:val="left" w:pos="360"/>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Воспитывать личность в процессе его собственной трудовой деятельности (ответственность, самостоятельность, настойчивость, целеустремленность, инициативность, выдержка, терпение);  трудолюбие (привычку к труду; готовность участвовать в труде по необходимости, не избегая неприятной работы, умение доводить дело до конца);  доброжелательность детей друг к другу в процессе трудовой деятельности (умение работать дружно, требовательно относиться к себе и товарищам, оказывать помощь, исправлять ошибки).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Психологическая подготовка включает навыки добросовестного отношения к труду; стремления охотно выполнять любую работу, полезную для других, по собственному побуждению с пониманием общественной значимости порученного (элементы социализации). Такая социальная подготовка позволяет придать порученному трудовому заданию субъективный личностный смысл.</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В трудовом воспитании особо выделяются коррекционные задачи: </w:t>
      </w:r>
    </w:p>
    <w:p w:rsidR="00F65069" w:rsidRPr="00AF11AD" w:rsidRDefault="00C079E3" w:rsidP="00AF11AD">
      <w:pPr>
        <w:keepNext/>
        <w:widowControl w:val="0"/>
        <w:numPr>
          <w:ilvl w:val="0"/>
          <w:numId w:val="568"/>
        </w:numPr>
        <w:tabs>
          <w:tab w:val="clear" w:pos="263"/>
          <w:tab w:val="num" w:pos="207"/>
          <w:tab w:val="left" w:pos="264"/>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восприятия и воспроизведения лексического материала в связи с трудовой деятельностью. </w:t>
      </w:r>
    </w:p>
    <w:p w:rsidR="00F65069" w:rsidRPr="00AF11AD" w:rsidRDefault="00C079E3" w:rsidP="00AF11AD">
      <w:pPr>
        <w:keepNext/>
        <w:widowControl w:val="0"/>
        <w:numPr>
          <w:ilvl w:val="0"/>
          <w:numId w:val="569"/>
        </w:numPr>
        <w:tabs>
          <w:tab w:val="clear" w:pos="263"/>
          <w:tab w:val="num" w:pos="207"/>
          <w:tab w:val="left" w:pos="264"/>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речевого общения. </w:t>
      </w:r>
    </w:p>
    <w:p w:rsidR="00F65069" w:rsidRPr="00AF11AD" w:rsidRDefault="00C079E3" w:rsidP="00AF11AD">
      <w:pPr>
        <w:keepNext/>
        <w:widowControl w:val="0"/>
        <w:numPr>
          <w:ilvl w:val="0"/>
          <w:numId w:val="570"/>
        </w:numPr>
        <w:tabs>
          <w:tab w:val="clear" w:pos="263"/>
          <w:tab w:val="num" w:pos="207"/>
          <w:tab w:val="left" w:pos="264"/>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Коррекция индивидуальных физических недостатков.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трудового воспитания совершенствуется нравственное сознание: формируются идеалы, чувство долга, ответственности, честности и личного достоинства; коллективизм, профессиональные интересы; развиваются творческие способности школьников.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Содержание трудового воспитания</w:t>
      </w:r>
      <w:r w:rsidRPr="00AF11AD">
        <w:rPr>
          <w:rFonts w:ascii="Times New Roman" w:hAnsi="Times New Roman" w:cs="Times New Roman"/>
          <w:color w:val="auto"/>
          <w:sz w:val="24"/>
          <w:szCs w:val="24"/>
        </w:rPr>
        <w:t xml:space="preserve"> включает в себя: самообслуживание;  бытовой труд;  общественно полезный труд;  работа на пришкольном участке;  домоводство.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Следует подчеркнуть коррекционно-воспитательную направленность общественно значимой трудовой деятельности в условиях школы- интерната. Эта деятельность должна быть посильной и поэтапно организованной. Поэтапность должна осуществляться с широкой опорой на демонстрацию каждого отдельного действия. Трудовые поручения (задания) должны постепенно (пошагово) усложняться с учетом возрастных и индивидуальных психофизических особенностей каждого ребенка, его потенциальных возможностей и творческих способностей.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Дети охотно выполняют уборку кровати, спальни, дежурство по столовой и т.п., если доступно и значимо им разъяснена общественная польза их деятельности. Для эффективности и повышения мотивации трудовой совместной деятельности воспитанников и педагогов, для оптимизации эмоционально-волевого настроя учащихся важно использовать различного типа поощрения: соревнования, линейки и т.п.; различные виды наград: вымпелы, флаги, стенды, грамоты, дипломы и т.п. Рекомендуется организация разновозрастных групп, а также вовлечение глухих воспитанников в трудовую деятельность района, округа, города как со слабослышащими и глухими воспитанниками, так и со слышащими сверстниками, то есть проведение интегрированных мероприятий по трудовому воспитанию детей с нарушениями слуха.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воспитательном отношении особое значение приобретает общественно полезный труд в школе-интернате для детей с нарушениями слуха, так как здесь они проводят большую часть своего времени. Посильный общественно полезный труд является наиболее доступной формой трудового воспитания учащихся специальной образовательной организации. От посильного содержания и организации трудового воспитания в школьном возрасте во многом зависит успех профессионального трудового  обучения в будущем. Данный вид трудовой деятельности решает следующие конкретные задачи: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1. Организация  деятельности учащихся, которая будет иметь выраженную общественную направленность.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2. Формирование умения применять свои знания на практике.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3. Воспитание уважения к людям труда, внимания к ним, умения сочетать личные интересы и интересы других людей.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4. Обеспечение развития задатков и способностей  школьников с нарушениями слуха в процессе трудового воспитания.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Рассмотрим более подробно виды самообслуживания и общественно полезного труда глухих школьников 1 – 6 классов.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Общественно полезный труд</w:t>
      </w:r>
      <w:r w:rsidRPr="00AF11AD">
        <w:rPr>
          <w:rFonts w:ascii="Times New Roman" w:hAnsi="Times New Roman" w:cs="Times New Roman"/>
          <w:color w:val="auto"/>
          <w:sz w:val="24"/>
          <w:szCs w:val="24"/>
        </w:rPr>
        <w:t xml:space="preserve">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Самообслуживание </w:t>
      </w:r>
      <w:r w:rsidRPr="00AF11AD">
        <w:rPr>
          <w:rFonts w:ascii="Times New Roman" w:hAnsi="Times New Roman" w:cs="Times New Roman"/>
          <w:color w:val="auto"/>
          <w:sz w:val="24"/>
          <w:szCs w:val="24"/>
        </w:rPr>
        <w:t xml:space="preserve">–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Самообслуживание имеет особенно особое социальное значение для глухих детей со ССД. Налаживая свой быт во всех его мелочах, начиная с элементарных правил личной гигиены, соблюдения чистоты и порядка, красоты и уюта во всех помещениях, и, переходя к более ответственным работам, по организации например, питания и хозяйственного обслуживания, дети приобретают практические навыки, необходимые им в будущей самостоятельной жизни.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Простота и доступность большинства операций бытового труда делает возможным активное участие в нем детей с первого года обучения. В таком труде содержатся большие возможности не только по формированию положительного отношения к физическому труду, но и по воспитанию чувства товарищества и взаимопомощи.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 сравнению с другими видами труда самообслуживание имеет ряд преимуществ. Самообслуживание доступно для младших школьников,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детьми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учащихся и способствует созданию единого общешкольного коллектива. В процессе трудового воспитания детей с нарушениями слуха со ССД во внеурочное время должна проводиться система занятий по самообслуживанию.</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Формы обслуживающего труда воспитанников: дежурства по поддержанию чистоты в классных комнатах и по школе, в столовой, уход за растениями, стирка мелких вещей, работа на приусадебном участке и т.д. Степень самостоятельности и разнообразие видов труда возрастает от класса к классу.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Общественно полезный труд (производительный труд). </w:t>
      </w:r>
      <w:r w:rsidRPr="00AF11AD">
        <w:rPr>
          <w:rFonts w:ascii="Times New Roman" w:hAnsi="Times New Roman" w:cs="Times New Roman"/>
          <w:color w:val="auto"/>
          <w:sz w:val="24"/>
          <w:szCs w:val="24"/>
        </w:rPr>
        <w:t xml:space="preserve">Работа по этому направлению допрофессинальной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Важная форма трудовой деятельности школьников  –  охрана природы: зеленых насаждений дворов, улиц, парков и скверов; сбор лекарственных трав, борьба с вредителями сельскохозяйственных культур, поделка кормушек и гнездовий для птиц и т.д. Наиболее распространенным видом труда здесь является подкормка птиц зимой, изготовление кормушек и скворечников.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Эффективность целенаправленной организации трудовой деятельности и выполнения общественных поручений школьников с нарушениями слуха для выработки у них активной жизненной позиции и способности к саморегуляции. При этом важно вооружить учащихся системой развернутых и наглядно зафиксированных правил выполнения общественных поручений, трудовых дел в виде памяток, а также вести учет и оценку их деятельности. Значимым сопутствующим фактором является создание доверительной атмосферы, установление дружеских отношений в коллективе, так чтобы деятельность каждого приносила удовлетворение всем. Все это будет способствовать воспитанию общественной направленности, социализации личности ребенка в целом. </w:t>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102" w:name="_Toc432958060"/>
      <w:bookmarkStart w:id="103" w:name="_Toc432960484"/>
      <w:bookmarkStart w:id="104" w:name="_Toc433014110"/>
      <w:r w:rsidRPr="00AF11AD">
        <w:rPr>
          <w:rFonts w:ascii="Times New Roman"/>
          <w:b/>
          <w:bCs/>
          <w:caps/>
          <w:color w:val="auto"/>
          <w:spacing w:val="2"/>
          <w:sz w:val="24"/>
          <w:szCs w:val="24"/>
        </w:rPr>
        <w:t>4.2.</w:t>
      </w:r>
      <w:r w:rsidR="00195090" w:rsidRPr="00AF11AD">
        <w:rPr>
          <w:rFonts w:ascii="Times New Roman"/>
          <w:b/>
          <w:bCs/>
          <w:caps/>
          <w:color w:val="auto"/>
          <w:spacing w:val="2"/>
          <w:sz w:val="24"/>
          <w:szCs w:val="24"/>
        </w:rPr>
        <w:t>3</w:t>
      </w:r>
      <w:r w:rsidRPr="00AF11AD">
        <w:rPr>
          <w:rFonts w:ascii="Times New Roman"/>
          <w:b/>
          <w:bCs/>
          <w:caps/>
          <w:color w:val="auto"/>
          <w:spacing w:val="2"/>
          <w:sz w:val="24"/>
          <w:szCs w:val="24"/>
        </w:rPr>
        <w:t xml:space="preserve">. </w:t>
      </w:r>
      <w:r w:rsidRPr="00AF11AD">
        <w:rPr>
          <w:rFonts w:hAnsi="Times New Roman"/>
          <w:b/>
          <w:bCs/>
          <w:color w:val="auto"/>
          <w:sz w:val="24"/>
          <w:szCs w:val="24"/>
        </w:rPr>
        <w:t>Программы</w:t>
      </w:r>
      <w:r w:rsidR="00CA0D18" w:rsidRPr="00AF11AD">
        <w:rPr>
          <w:rFonts w:hAnsi="Times New Roman"/>
          <w:b/>
          <w:bCs/>
          <w:color w:val="auto"/>
          <w:sz w:val="24"/>
          <w:szCs w:val="24"/>
        </w:rPr>
        <w:t xml:space="preserve"> </w:t>
      </w:r>
      <w:r w:rsidRPr="00AF11AD">
        <w:rPr>
          <w:rFonts w:hAnsi="Times New Roman"/>
          <w:b/>
          <w:bCs/>
          <w:color w:val="auto"/>
          <w:sz w:val="24"/>
          <w:szCs w:val="24"/>
        </w:rPr>
        <w:t>учебных</w:t>
      </w:r>
      <w:r w:rsidRPr="00AF11AD">
        <w:rPr>
          <w:rFonts w:hAnsi="Times New Roman"/>
          <w:b/>
          <w:bCs/>
          <w:color w:val="auto"/>
          <w:sz w:val="24"/>
          <w:szCs w:val="24"/>
        </w:rPr>
        <w:t xml:space="preserve"> </w:t>
      </w:r>
      <w:r w:rsidRPr="00AF11AD">
        <w:rPr>
          <w:rFonts w:hAnsi="Times New Roman"/>
          <w:b/>
          <w:bCs/>
          <w:color w:val="auto"/>
          <w:sz w:val="24"/>
          <w:szCs w:val="24"/>
        </w:rPr>
        <w:t>предметов</w:t>
      </w:r>
      <w:r w:rsidRPr="00AF11AD">
        <w:rPr>
          <w:rFonts w:ascii="Times New Roman"/>
          <w:b/>
          <w:bCs/>
          <w:color w:val="auto"/>
          <w:sz w:val="24"/>
          <w:szCs w:val="24"/>
        </w:rPr>
        <w:t xml:space="preserve">, </w:t>
      </w:r>
      <w:r w:rsidR="00CA0D18" w:rsidRPr="00AF11AD">
        <w:rPr>
          <w:rFonts w:ascii="Times New Roman"/>
          <w:b/>
          <w:bCs/>
          <w:color w:val="auto"/>
          <w:sz w:val="24"/>
          <w:szCs w:val="24"/>
        </w:rPr>
        <w:br/>
      </w:r>
      <w:r w:rsidRPr="00AF11AD">
        <w:rPr>
          <w:rFonts w:hAnsi="Times New Roman"/>
          <w:b/>
          <w:bCs/>
          <w:color w:val="auto"/>
          <w:sz w:val="24"/>
          <w:szCs w:val="24"/>
        </w:rPr>
        <w:t>курсов</w:t>
      </w:r>
      <w:r w:rsidRPr="00AF11AD">
        <w:rPr>
          <w:rFonts w:hAnsi="Times New Roman"/>
          <w:b/>
          <w:bCs/>
          <w:color w:val="auto"/>
          <w:sz w:val="24"/>
          <w:szCs w:val="24"/>
        </w:rPr>
        <w:t xml:space="preserve"> </w:t>
      </w:r>
      <w:r w:rsidRPr="00AF11AD">
        <w:rPr>
          <w:rFonts w:hAnsi="Times New Roman"/>
          <w:b/>
          <w:bCs/>
          <w:color w:val="auto"/>
          <w:sz w:val="24"/>
          <w:szCs w:val="24"/>
        </w:rPr>
        <w:t>коррекционно</w:t>
      </w:r>
      <w:r w:rsidRPr="00AF11AD">
        <w:rPr>
          <w:rFonts w:hAnsi="Times New Roman"/>
          <w:b/>
          <w:bCs/>
          <w:color w:val="auto"/>
          <w:sz w:val="24"/>
          <w:szCs w:val="24"/>
        </w:rPr>
        <w:t xml:space="preserve"> </w:t>
      </w:r>
      <w:r w:rsidRPr="00AF11AD">
        <w:rPr>
          <w:rFonts w:hAnsi="Times New Roman"/>
          <w:b/>
          <w:bCs/>
          <w:color w:val="auto"/>
          <w:sz w:val="24"/>
          <w:szCs w:val="24"/>
        </w:rPr>
        <w:t>–развивающей</w:t>
      </w:r>
      <w:r w:rsidRPr="00AF11AD">
        <w:rPr>
          <w:rFonts w:hAnsi="Times New Roman"/>
          <w:b/>
          <w:bCs/>
          <w:color w:val="auto"/>
          <w:sz w:val="24"/>
          <w:szCs w:val="24"/>
        </w:rPr>
        <w:t xml:space="preserve"> </w:t>
      </w:r>
      <w:r w:rsidRPr="00AF11AD">
        <w:rPr>
          <w:rFonts w:hAnsi="Times New Roman"/>
          <w:b/>
          <w:bCs/>
          <w:color w:val="auto"/>
          <w:sz w:val="24"/>
          <w:szCs w:val="24"/>
        </w:rPr>
        <w:t>области</w:t>
      </w:r>
      <w:bookmarkEnd w:id="102"/>
      <w:bookmarkEnd w:id="103"/>
      <w:bookmarkEnd w:id="104"/>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 РАЗВИВАЮЩАЯ ОБЛАСТЬ.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Одним из направлений образовательно – коррекционной работы у глухих детей с легкой умственной отсталостью является развитие восприятия и воспроизведения устной речи, а также восприятия неречевых звуков окружающего мира, включая музыку (с помощью звукоусиливающей аппаратуры различных типов), что является важным условием их наиболее полноценного развития, овладения коммуникативными, предметными и социальными компетенциями, социальной адаптации и интеграции в обществе.</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сложном нарушении развития два первичных дефекта, существующие одновременно, обуславливают сложные вторичные специфические особенности развития ребенка, не равнозначные их простому сложению, вызванному каждым нарушением, существующим изолированно. Глухие дети с умственной отсталостью отличаются от глухих учащихся того же возраста, не имеющих дополнительных нарушений, по уровню познавательной деятельности, словесной речи, состоянию эмоционально-волевой сферы, характеру поведения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Овладение обучающимися устной речью предполагает развитие способности слухозрительно воспринимать обращенную речь собеседника и говорить достаточно внятно, понятно для окружающих. Эти два процесса взаимосвязаны, их формирование осуществляется с опорой на развивающееся слуховое восприятие обучающихся в ходе всего образовательно –коррекционного процесса при постоянном использовании звукоусиливающей аппаратуры  - коллективного пользования (проводной или беспроводной, например,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системы), стационарной электроакустической аппаратуры индивидуального пользования, индивидуальных слуховых аппаратов.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Развивающееся в условиях специально организованного обучения слуховое восприятие (с помощью средств электроакустической коррекции) речи, неречевых звучаний, музыки создает у глухих принципиально новую полисенсорную основу для формирования, развития и коррекции устной речи, ориентации в звуках окружающего мира.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Одним из важных условий обучения устной речи является развитие речевого слуха, который формируется в процессе специальной (коррекционной) работы при использовании электроакустической аппаратуры и зависит не только от состояния тонального слуха, но и от уровня развития словесной речи, индивидуальных психофизических особенностей учеников.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Основой формирования устной речи является создание единой системы слухо – зрительно - кинестетических связей, предусматривающей речевое поведение детей в условиях специально педагогически созданной слухоречевой среды (при постоянном использовании различных типов звукоусиливающей аппаратуры). </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нарушенной слуховой функции, восприятия и воспроизведения устной речи осуществляется в ходе всего образовательно –коррекционного процесса при постоянном использовании средств электроакустической коррекции. В связи с важностью и сложностью задач развития у глухих детей слухового восприятия речи и неречевых звучаний, формирования качественно новой слухозрительной основы восприятия устной речи, ее произносительной стороны в учебном плане «Коррекционно- разивающей области» внеурочной деятельности выделен единый блок специальных (коррекционных) предметов: </w:t>
      </w:r>
    </w:p>
    <w:p w:rsidR="00F65069" w:rsidRPr="00AF11AD" w:rsidRDefault="00C079E3" w:rsidP="00AF11AD">
      <w:pPr>
        <w:pStyle w:val="a9"/>
        <w:numPr>
          <w:ilvl w:val="0"/>
          <w:numId w:val="571"/>
        </w:numPr>
        <w:tabs>
          <w:tab w:val="clear" w:pos="721"/>
          <w:tab w:val="num" w:pos="993"/>
          <w:tab w:val="left" w:pos="884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Формирование речевого слуха и произносительной стороны речи» (индивидуальные занятия) </w:t>
      </w:r>
    </w:p>
    <w:p w:rsidR="00F65069" w:rsidRPr="00AF11AD" w:rsidRDefault="00C079E3" w:rsidP="00AF11AD">
      <w:pPr>
        <w:pStyle w:val="a9"/>
        <w:numPr>
          <w:ilvl w:val="0"/>
          <w:numId w:val="573"/>
        </w:numPr>
        <w:tabs>
          <w:tab w:val="clear" w:pos="721"/>
          <w:tab w:val="num" w:pos="993"/>
          <w:tab w:val="left" w:pos="884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Музыкально-ритмические занятия» (фронтальные занятия), </w:t>
      </w:r>
    </w:p>
    <w:p w:rsidR="00F65069" w:rsidRPr="00AF11AD" w:rsidRDefault="00C079E3" w:rsidP="00AF11AD">
      <w:pPr>
        <w:pStyle w:val="a9"/>
        <w:numPr>
          <w:ilvl w:val="0"/>
          <w:numId w:val="574"/>
        </w:numPr>
        <w:tabs>
          <w:tab w:val="clear" w:pos="721"/>
          <w:tab w:val="num" w:pos="993"/>
          <w:tab w:val="left" w:pos="884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слухового восприятия и техника речи» (фронтальные занятия).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уроках и занятиях, во внеурочное время основным способом восприятия речи обучающимися является слухозрительный (с использованием звукоусиливающей аппаратуры); при затруднении в восприятии речевого материала учениками используются письменные таблички или устно – дактильная речь при обязательном устном повторении учителем данного речевого материала. Упражнения по восприятию речевого материала на слух органически входят в содержание уроков и занятий, мотивированы ходом учебно-воспитательного процесса. Особое внимание уделяется специальной отработке восприятия и воспроизведения речевого материала, связанного с основным содержанием урока (занятия) -  тематическая и терминологической лексики, а также лексики, связанной с организацией деятельности учеников.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специальных (коррекционных) индивидуальных занятиях дети учатся воспринимать слухозрительно и на слух различный речевой материал -  фразы, слова и словосочетания, знакомые им и необходимые в общении на уроках и во внеурочное время, а также короткие тексты диалогического и монологического характера, отражающие типичные ситуации, связанные с речевым общением обучающихся. В связи с работой над произношением учеников и коррекцией грамматической структуры их устной речи, они учатся также воспринимать на слух отдельные слоги, слогосочетания и некоторые звуки. </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всех уроках, занятиях, во внеурочное время ученики систематически и целенаправленно побуждаются к максимальной реализации произносительных возможностей, достаточно внятной речи. В условиях слухоречевой среды (при постоянном использовании различных типов звукоусиливающей аппаратуры)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во внеурочное время (при постоянном применении звукоусиливающей аппаратуры): учащиеся на основе подражания образцу правильной, естественной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воспряития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предупреждения 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 </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специального пути формирования произносительной стороны речи предполагает преемственность в работе над произношением в разных организационных формах образовательно –коррекционного процесса, что базируется на совместном планировании работы с учетом фактического состояния слухоречевого развития каждого ученика, особенностей овладения им произношением. При этом учитывается, что на индивидуальных занятиях у учащихся формируются первичные произносительные умения, а их закрепление целенаправленно осуществляется как на индивидуальных занятиях, так и на фронтальных занятиях (музыкально – ритмических и занятиях по развитию слухового восприятия и  технике речи) и фонетических зарядках, а также при систематическом побуждении каждого обучающегося к наиболее полной реализации произносительных возможностей на уроках и во внеурочное время.</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Специальная (коррекционная) работа по развитию слухового восприятия речи и неречевых звучаний, включая музыку, слухозрительного восприятия и воспроизведения устной речи строится с учетом особенностей общего и речевого развития детей, уровня развития их познавательной и эмоционально –волевой сферы.  </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Эффективное развитие восприятия и воспроизведения устной речи воспитанников, восприятия ими неречевых звучаний и музыки, освоение содержания музыкально-ритмических занятий предполагает проведение текущего учета и периодического контроля. При поступлении обучающихся в школу проводится комплексное обследование нарушенной слуховой функции, восприятия и воспроизведения устной речи</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Мониторинг </w:t>
      </w:r>
      <w:r w:rsidRPr="00AF11AD">
        <w:rPr>
          <w:rFonts w:ascii="Times New Roman" w:hAnsi="Times New Roman" w:cs="Times New Roman"/>
          <w:color w:val="auto"/>
          <w:sz w:val="24"/>
          <w:szCs w:val="24"/>
        </w:rPr>
        <w:t xml:space="preserve">результатов обучения проводится при использовании специальных методик. На индивидуальных занятиях проводятся проверки слухового и слухозрительного восприятия устной речи, состояния ее произносительной стороны, как правило, в конце каждого полугодия; кроме этого в начале каждого учебного года повторяется аналитическая проверка произношения. Проверки освоения содержания музыкально- ритмических занятий и фронтальных занятий по развитию восприятия неречевых звучаний и техники речи проводятся в конце каждой четверти.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Результаты контрольных проверок, анализ достижения обучающимися планируемых результатов обучения, причин неуспешности учеников отражаются в отчетах учителей, ведущих данные предметы, которые составляются каждую четверть и предоставляются администрации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конце учебного года учителями, ведущими специальные (коррекционные) предметы – индивидуальные занятия по формированию речевого слуха и произносительной стороны речи, музыкально – ритмических занятий и фронтальных занятий по развитию восприятия неречевых звучаний и техники речи, совместно составляется характеристика каждого ученика, отражающая результаты контрольных проверок, динамику слухоречевого развития, особенности овладения программным материалом.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–РАЗВИВАЮЩЕЙ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«ФОРМИРОВАНИЕ РЕЧЕВОГО СЛУХА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И ПРОИЗНОСИТЕЛЬНОЙ СТОРОНЫ РЕЧИ» </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(индивидуальные занятия)</w:t>
      </w:r>
    </w:p>
    <w:p w:rsidR="00F65069" w:rsidRPr="00AF11AD" w:rsidRDefault="00C079E3" w:rsidP="00AF11AD">
      <w:pPr>
        <w:pStyle w:val="a7"/>
        <w:ind w:firstLine="709"/>
        <w:jc w:val="center"/>
        <w:rPr>
          <w:rFonts w:ascii="Times New Roman" w:eastAsia="Times New Roman" w:hAnsi="Times New Roman" w:cs="Times New Roman"/>
          <w:b/>
          <w:bCs/>
          <w:color w:val="auto"/>
          <w:u w:color="000000"/>
        </w:rPr>
      </w:pPr>
      <w:r w:rsidRPr="00AF11AD">
        <w:rPr>
          <w:rFonts w:ascii="Times New Roman" w:hAnsi="Times New Roman" w:cs="Times New Roman"/>
          <w:b/>
          <w:bCs/>
          <w:color w:val="auto"/>
          <w:u w:color="000000"/>
        </w:rPr>
        <w:t>Пояснительная записка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Индивидуальные занятия по формированию речевого слуха и произносительной стороны речи устной речи являются одной из важных организационных форм образовательного – коррекционного процесса. Специальная работа по развитию слухозрительного восприятия устной речи, речевого слуха, формированию произносительной стороны речи проводится   с учетом фактического состояния слухоречевого развития, индивидуальных особенностей каждого ученика.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Задачи обучения:</w:t>
      </w:r>
    </w:p>
    <w:p w:rsidR="00F65069" w:rsidRPr="00AF11AD" w:rsidRDefault="00C079E3" w:rsidP="00AF11AD">
      <w:pPr>
        <w:pStyle w:val="a9"/>
        <w:widowControl w:val="0"/>
        <w:numPr>
          <w:ilvl w:val="0"/>
          <w:numId w:val="575"/>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и развитие речевого слуха, создание на этой базе принципиально новой слухозрительной основы восприятия устной речи;</w:t>
      </w:r>
    </w:p>
    <w:p w:rsidR="00F65069" w:rsidRPr="00AF11AD" w:rsidRDefault="00C079E3" w:rsidP="00AF11AD">
      <w:pPr>
        <w:pStyle w:val="a9"/>
        <w:widowControl w:val="0"/>
        <w:numPr>
          <w:ilvl w:val="0"/>
          <w:numId w:val="576"/>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формирование и развитие достаточно внятной речи, по –возможности,  членораздельной, приближающейся к естественному звучанию, элементарного самоконтроля произносительной стороной речи; </w:t>
      </w:r>
    </w:p>
    <w:p w:rsidR="00F65069" w:rsidRPr="00AF11AD" w:rsidRDefault="00C079E3" w:rsidP="00AF11AD">
      <w:pPr>
        <w:pStyle w:val="a9"/>
        <w:widowControl w:val="0"/>
        <w:numPr>
          <w:ilvl w:val="0"/>
          <w:numId w:val="577"/>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формирование умений использовать в процессе устной коммуникации естественные невербальные средства (мимику, пластику и др.), что в известной мере облегчает понимание речи обучающихся; </w:t>
      </w:r>
    </w:p>
    <w:p w:rsidR="00F65069" w:rsidRPr="00AF11AD" w:rsidRDefault="00C079E3" w:rsidP="00AF11AD">
      <w:pPr>
        <w:pStyle w:val="a9"/>
        <w:widowControl w:val="0"/>
        <w:numPr>
          <w:ilvl w:val="0"/>
          <w:numId w:val="578"/>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в сфере личностных универсальных учебных действий - развитие мотивации овладения устной речью, устной коммуникацией со слышащими людьми; </w:t>
      </w:r>
    </w:p>
    <w:p w:rsidR="00F65069" w:rsidRPr="00AF11AD" w:rsidRDefault="00C079E3" w:rsidP="00AF11AD">
      <w:pPr>
        <w:pStyle w:val="a9"/>
        <w:widowControl w:val="0"/>
        <w:numPr>
          <w:ilvl w:val="0"/>
          <w:numId w:val="579"/>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в сфере регулятивных универсальных учебных действий  - развитие способности принимать и сохранять учебную цель и задачу, осуществлять, контролировать и оценивать свои речевые действия; </w:t>
      </w:r>
    </w:p>
    <w:p w:rsidR="00F65069" w:rsidRPr="00AF11AD" w:rsidRDefault="00C079E3" w:rsidP="00AF11AD">
      <w:pPr>
        <w:pStyle w:val="a9"/>
        <w:widowControl w:val="0"/>
        <w:numPr>
          <w:ilvl w:val="0"/>
          <w:numId w:val="580"/>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в сфере познавательных универсальных учебных действий - воспринимать и анализировать поступающую речевую информацию; по – возможности, осуществлять вероятностное прогнозирование на основе воспринятых элементов речи с опорой на коммуникативную ситуацию, речевой и внеречевой контекст; реализовывать в устных высказываниях умения, сформированные при овладении грамматической структурой русского языка, произносительные возможности; </w:t>
      </w:r>
    </w:p>
    <w:p w:rsidR="00F65069" w:rsidRPr="00AF11AD" w:rsidRDefault="00C079E3" w:rsidP="00AF11AD">
      <w:pPr>
        <w:pStyle w:val="a9"/>
        <w:widowControl w:val="0"/>
        <w:numPr>
          <w:ilvl w:val="0"/>
          <w:numId w:val="581"/>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 сфере коммуникативных универсальных учебных действий  - осуществлять элементарное взаимодействие с речевыми партнерами на основе устной речи;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говорить достаточно внятно, реализуя сформированные произносительные умения; использовать в устной коммуникации естественные невербальные средства;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выражать в устных высказываниях непонимание при затруднении в восприятии речевой информации; выражать в элементарных речевых высказываниях просьбу, сведения о себе, собственной деятельности, своей семье и др.; отвечать на вопросы по содержанию воспринятых слухозрительно или на слух коротких текстов диалогического и монологического характера.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Учебный предмет состоит из двух взаимосвязанных разделов формирование речевого слуха, слухозрительного воспряития устной речи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дети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Работа по развитию речевого слуха и произносительной стороны речи предусматривает формирование у обучающихся речевого поведения на основе использования развивающегося слухового и слухозрительного восприятия устной речи при постоянном применении различных типов электроакустической аппаратуры (стационарных устройств и индивидуальных слуховых аппаратов).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Формирование речевого слуха, слухозрительного восприятия речи</w:t>
      </w:r>
      <w:r w:rsidRPr="00AF11AD">
        <w:rPr>
          <w:rFonts w:ascii="Times New Roman" w:hAnsi="Times New Roman" w:cs="Times New Roman"/>
          <w:color w:val="auto"/>
          <w:sz w:val="24"/>
          <w:szCs w:val="24"/>
        </w:rPr>
        <w:t xml:space="preserve">  в предполагает обучение  детей восприятию определенного речевого материала слухозрительно и на слух, его воспроизведению, действиям, адекватно воспринятому. Речевой материал, используемый в работе по развитию слухозрительного восприятия устной речи, речевого слуха включает элементарные фразы разговорного характера, необходимые ученикам в общении на уроках и во внеурочное время, слова и словосочетания,  а также короткие тексты диалогического и монологического характера. В процессе обучения лексический состав материала постепенно расширяется, усложняются грамматические и синтаксические конструкции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подборе речевого материала учитывается, прежде всего, его необходимость на уроках и занятиях, во внеурочное время, а также его знакомость детям. В начале обучения отбор речевого материала осуществляется с опорой на фонетический принцип: используются слова, словосочетания и фразы, резко отличающиеся по слогоритмической структуре (типа, мяч - ручка – карандаш). Работа по обучению восприятию на слух слогов, слогосочетаний и даже некоторых отдельных звуков ведется в процессе формирования, коррекции и автоматизации произносительных навыков, а также при исправлении в речи грамматических ошибок.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индивидуальных занятиях дети учатся различать, опознавать и распознавать слухозрительно и только на слух, исключая зрение, речевой материал - фразы, словосочетания, слова, воспринимать короткие тексты диалогического и монологического характера. Они вслушиваются в речевой образец (речь взрослого, товарищей), узнают на слух знакомые по звучанию слова и фразы, в словах, впервые предлагаемых на слух, узнают отдельные элементы, по которым воспроизводят их приближенно или точно. Учитывая определенную роль смыслового фактора, при восприятии на первоначальном этапе слуховой тренировки довольно широко используется ситуация. Постепенно роль ситуации ограничивается. Важно приучать детей воспринимать на слух речевой материал в разных комбинациях. Это поможет научить их вслушиваться в образец, моделировать высказывание. </w:t>
      </w:r>
    </w:p>
    <w:p w:rsidR="00F65069" w:rsidRPr="00AF11AD" w:rsidRDefault="00C079E3" w:rsidP="00AF11AD">
      <w:pPr>
        <w:tabs>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характеристике системы работы по развитию слухового восприятия у глухих школьников используются определенные термины, раскрывающие ее особенности: </w:t>
      </w:r>
    </w:p>
    <w:p w:rsidR="00F65069" w:rsidRPr="00AF11AD" w:rsidRDefault="00C079E3" w:rsidP="00AF11AD">
      <w:pPr>
        <w:pStyle w:val="a9"/>
        <w:widowControl w:val="0"/>
        <w:numPr>
          <w:ilvl w:val="0"/>
          <w:numId w:val="582"/>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слуховой словарь – это речевой материал (слова, словосочетания и фразы), который воспринимается учащимися на слух в процессе специальной слуховой тренировки;</w:t>
      </w:r>
    </w:p>
    <w:p w:rsidR="00F65069" w:rsidRPr="00AF11AD" w:rsidRDefault="00C079E3" w:rsidP="00AF11AD">
      <w:pPr>
        <w:pStyle w:val="a9"/>
        <w:widowControl w:val="0"/>
        <w:numPr>
          <w:ilvl w:val="0"/>
          <w:numId w:val="583"/>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речевой материал, знакомый по звучанию, – это материал, неоднократно воспринимающийся учащимися в разлиных модальностях: слухозрительно и на слух;</w:t>
      </w:r>
    </w:p>
    <w:p w:rsidR="00F65069" w:rsidRPr="00AF11AD" w:rsidRDefault="00C079E3" w:rsidP="00AF11AD">
      <w:pPr>
        <w:pStyle w:val="a9"/>
        <w:widowControl w:val="0"/>
        <w:numPr>
          <w:ilvl w:val="0"/>
          <w:numId w:val="584"/>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речевой материал, незнакомый по звучанию, – это материал, предъявляющийся школьникам сразу на слух, без предварительного слухозрительного восприятия;</w:t>
      </w:r>
    </w:p>
    <w:p w:rsidR="00F65069" w:rsidRPr="00AF11AD" w:rsidRDefault="00C079E3" w:rsidP="00AF11AD">
      <w:pPr>
        <w:pStyle w:val="a9"/>
        <w:widowControl w:val="0"/>
        <w:numPr>
          <w:ilvl w:val="0"/>
          <w:numId w:val="585"/>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различение - восприятие на слух или слухозрительно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F65069" w:rsidRPr="00AF11AD" w:rsidRDefault="00C079E3" w:rsidP="00AF11AD">
      <w:pPr>
        <w:pStyle w:val="a9"/>
        <w:widowControl w:val="0"/>
        <w:numPr>
          <w:ilvl w:val="0"/>
          <w:numId w:val="586"/>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опознавание - восприятие на слух или слухозрительно речевого материала, знакомого по звучанию вне ситуации наглядного выбора;</w:t>
      </w:r>
    </w:p>
    <w:p w:rsidR="00F65069" w:rsidRPr="00AF11AD" w:rsidRDefault="00C079E3" w:rsidP="00AF11AD">
      <w:pPr>
        <w:pStyle w:val="a9"/>
        <w:widowControl w:val="0"/>
        <w:numPr>
          <w:ilvl w:val="0"/>
          <w:numId w:val="587"/>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распознавание – восприятие на слух или слухозрительно речевого материала, который не использовался в процессе слуховой тренировки, т. е. незнакомого учащемуся по звучанию; осуществляется вне ситуации наглядного выбора.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первоначальный период обучения у обучающихся создается база для развития речевого слуха, принципиально новой слухозрительной основы восприятия устной речи. На индивидуальных занятиях с помощью педагогических методик уточняется состояние нарушенной слуховой функции, резервы ее развития, в процессе совместной работы с врачом – сурдологом определяется оптимальный режим работы электроакустической аппаратуры (коллективного и индивидуального пользования) с учетом комплекса факторов, включающих данные аудиолого-педагогических обследования нарушенной слуховой функции, уровня общего и речевого развития, сформированности навыков слухового восприятия и произношения, индивидуальных особенностей каждого ученика. На занятиях осуществляется обучение учащихся различению и опознаванию слухозрительно  и на слух речевого материала -  слов, словосочетаний, фраз, а также развитие слухозрительного восприятия коротких текстов, с последующим восприятием на слух фраз, слов, словосочетаний из текста, предъявленных вразбивку и восприятием на слух вопросов и заданий по тексту, ответам на них.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зависимости от уровня развития речевого слуха основным способом восприятия речевого материала может быть, как слухозрительный, так и слуховой при широком использовании письменных табличек; устно-дактильная речь используется как вспомогательное средство при затруднении учеников в усвоении звукобуквенного состава слова.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дальнейшем, с учетом индивидуальных возможностей обучающихся, уровнем их слухоречевого развития, особое внимание уделяется развитию речевого слуха, формированию слухозрительного восприятия устной речи на основе развивающегося слухового восприятия. На индивидуальных занятиях ведется работа по обучению распознаванию на слух нового, незнакомого по звучанию, но обязательно знакомого по значению, речевого материала, опознаванию его в различных сочетаниях с уже знакомым.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Обучение произношению</w:t>
      </w:r>
      <w:r w:rsidRPr="00AF11AD">
        <w:rPr>
          <w:rFonts w:ascii="Times New Roman" w:hAnsi="Times New Roman" w:cs="Times New Roman"/>
          <w:color w:val="auto"/>
          <w:sz w:val="24"/>
          <w:szCs w:val="24"/>
        </w:rPr>
        <w:t xml:space="preserve"> направлено на развитие достаточно внятной, по –возможности, членораздельной речи, приближающейся к естественному звучанию. 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дифференцировок (при использовании звукоусиливающей  аппаратуры); при необходимости, дополнительная комплектация вибюротактильными устройствами; в обучении применяются специальные компьютерные программы и визуальные приборы.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обучения произношению широко используется фонетическая ритмика, разработанная в поликлинике «SUVAG» (Хорватия), – методический прием обучения произношению, базирующийся на взаимодействии речедвижений, различных движений тела и развивающегося слухового восприятия.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специального обучения произношению включает ряд разделов работы: работа по развитию речевого дыхания, умений воспроизводить слитно на одном выдохе слова и короткие фразы, членить фразы на синтагмы;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работа над звуками и их сочетаниями направлена на формирование и развитие у учеников навыков правильного воспроизведения звукового состава речи; развитие у учащихся слухового восприятия и воспроизведения основных интонационных структур  - паузация, темп, громкость, ритмическая и мелодическая структура речи; 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развитие навыков произнесения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Важным разделом обучения является формированию у учащихся навыков самоконтроля произносительной стороны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начале школьного обучения большое внимание уделяется развитию имитационных способностей обучающихся, т.е. умений подражать речевым и неречевым действиям взрослых и сверстников - образцу речи учителя, движениям артикуляционных органов, движениям фонетической ритмики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Важное значение придается формированию у детей умений пользоваться при передаче речевой информации соответствующими неречевыми средствами – выражением лица, позой, естественными жестами.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тексты, прежде всего диалогического характера, а также стихи, чистоговорки, рифмовки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подборе речевого материала учитывается его необходимость детям в общении (материалу разговорной речи при прочих равных условиях отдается предпочтение), знакомость по содержанию и грамматическому оформлению, соответствие фонетическим задачам занятия, доступность произношению ученика (в одном слове не должно быть двух или более звуков, одинаково сложных для правильного воспроизведения на данном этапе работы). При отборе речевого материала для закрепления правильного произнесения определенного звука используются все позиции его сочетаний с гласными и согласными при постепенном усложнении позиционных трудностей.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Подчеркнем значение использования коротких текстов (диалогического и монологического характера) в процессе закрепления произносительных навыков обучающихся.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Результаты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Личностными результатамиявляются:</w:t>
      </w:r>
    </w:p>
    <w:p w:rsidR="00F65069" w:rsidRPr="00AF11AD" w:rsidRDefault="00C079E3" w:rsidP="00AF11AD">
      <w:pPr>
        <w:pStyle w:val="a9"/>
        <w:widowControl w:val="0"/>
        <w:numPr>
          <w:ilvl w:val="0"/>
          <w:numId w:val="588"/>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общего представления о роли устной речи как одного из основных способов общения между людьми, установления и поддержания необходимых контактов, обмене информацией; </w:t>
      </w:r>
    </w:p>
    <w:p w:rsidR="00F65069" w:rsidRPr="00AF11AD" w:rsidRDefault="00C079E3" w:rsidP="00AF11AD">
      <w:pPr>
        <w:pStyle w:val="a9"/>
        <w:widowControl w:val="0"/>
        <w:numPr>
          <w:ilvl w:val="0"/>
          <w:numId w:val="589"/>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желание вступать в устную коммуникацию со сверстниками и взрослыми в различных видах деятельности; наличие мотивации к развитию умений восприятия и воспроизведения устной речи;</w:t>
      </w:r>
    </w:p>
    <w:p w:rsidR="00F65069" w:rsidRPr="00AF11AD" w:rsidRDefault="00C079E3" w:rsidP="00AF11AD">
      <w:pPr>
        <w:pStyle w:val="a9"/>
        <w:widowControl w:val="0"/>
        <w:numPr>
          <w:ilvl w:val="0"/>
          <w:numId w:val="590"/>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умения вступать в устную коммуникацию с ближайшим кругом речевых партеров (в семье, в школе, в совместной деятельности  со слышащими сверстниками во внеурочное время и др.) с учетом социокультурных потребностей и возможностей обучающихся;</w:t>
      </w:r>
    </w:p>
    <w:p w:rsidR="00F65069" w:rsidRPr="00AF11AD" w:rsidRDefault="00C079E3" w:rsidP="00AF11AD">
      <w:pPr>
        <w:pStyle w:val="a9"/>
        <w:widowControl w:val="0"/>
        <w:numPr>
          <w:ilvl w:val="0"/>
          <w:numId w:val="591"/>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умения выражать собственные мысли и чувства в простых по форме устных высказываниях, говорить достаточно внятно, т.е. понятно для окружающих;  </w:t>
      </w:r>
    </w:p>
    <w:p w:rsidR="00F65069" w:rsidRPr="00AF11AD" w:rsidRDefault="00C079E3" w:rsidP="00AF11AD">
      <w:pPr>
        <w:pStyle w:val="a9"/>
        <w:widowControl w:val="0"/>
        <w:numPr>
          <w:ilvl w:val="0"/>
          <w:numId w:val="592"/>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желания и умений постоянно пользоваться различными типами электроакустической аппаратуры, включая индивидуальные слуховые аппараты.</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Метапредметными результатами являются:</w:t>
      </w:r>
    </w:p>
    <w:p w:rsidR="00F65069" w:rsidRPr="00AF11AD" w:rsidRDefault="00C079E3" w:rsidP="00AF11AD">
      <w:pPr>
        <w:pStyle w:val="a9"/>
        <w:widowControl w:val="0"/>
        <w:numPr>
          <w:ilvl w:val="0"/>
          <w:numId w:val="593"/>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речевого поведения при соблюдении основ культуры речевого общения, включая умения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w:t>
      </w:r>
    </w:p>
    <w:p w:rsidR="00F65069" w:rsidRPr="00AF11AD" w:rsidRDefault="00C079E3" w:rsidP="00AF11AD">
      <w:pPr>
        <w:pStyle w:val="a9"/>
        <w:widowControl w:val="0"/>
        <w:numPr>
          <w:ilvl w:val="0"/>
          <w:numId w:val="594"/>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умений участвовать в диалоге;</w:t>
      </w:r>
    </w:p>
    <w:p w:rsidR="00F65069" w:rsidRPr="00AF11AD" w:rsidRDefault="00C079E3" w:rsidP="00AF11AD">
      <w:pPr>
        <w:pStyle w:val="a9"/>
        <w:widowControl w:val="0"/>
        <w:numPr>
          <w:ilvl w:val="0"/>
          <w:numId w:val="595"/>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познавательной и эмоционально – волевой сфер;</w:t>
      </w:r>
    </w:p>
    <w:p w:rsidR="00F65069" w:rsidRPr="00AF11AD" w:rsidRDefault="00C079E3" w:rsidP="00AF11AD">
      <w:pPr>
        <w:pStyle w:val="a9"/>
        <w:widowControl w:val="0"/>
        <w:numPr>
          <w:ilvl w:val="0"/>
          <w:numId w:val="596"/>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способности реализовывать учебную задачу, контролировать и оценивать результаты собственной деятельности;</w:t>
      </w:r>
    </w:p>
    <w:p w:rsidR="00F65069" w:rsidRPr="00AF11AD" w:rsidRDefault="00C079E3" w:rsidP="00AF11AD">
      <w:pPr>
        <w:pStyle w:val="a9"/>
        <w:widowControl w:val="0"/>
        <w:numPr>
          <w:ilvl w:val="0"/>
          <w:numId w:val="597"/>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использование в учебной и внеурочной деятельности речевого материала, отработанного на индивидуальных занятиях;</w:t>
      </w:r>
    </w:p>
    <w:p w:rsidR="00F65069" w:rsidRPr="00AF11AD" w:rsidRDefault="00C079E3" w:rsidP="00AF11AD">
      <w:pPr>
        <w:pStyle w:val="a9"/>
        <w:widowControl w:val="0"/>
        <w:numPr>
          <w:ilvl w:val="0"/>
          <w:numId w:val="598"/>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умений сообщать в устной форме элементарные сведения о себе, своей семье, результатах собственной и др.;</w:t>
      </w:r>
    </w:p>
    <w:p w:rsidR="00F65069" w:rsidRPr="00AF11AD" w:rsidRDefault="00C079E3" w:rsidP="00AF11AD">
      <w:pPr>
        <w:pStyle w:val="a9"/>
        <w:widowControl w:val="0"/>
        <w:numPr>
          <w:ilvl w:val="0"/>
          <w:numId w:val="599"/>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развитие умений выражать в устных высказываниях непонимание при затруднении в восприятии речевой информации.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Предметными результатамиявляются:</w:t>
      </w:r>
    </w:p>
    <w:p w:rsidR="00F65069" w:rsidRPr="00AF11AD" w:rsidRDefault="00C079E3" w:rsidP="00AF11AD">
      <w:pPr>
        <w:pStyle w:val="a9"/>
        <w:widowControl w:val="0"/>
        <w:numPr>
          <w:ilvl w:val="0"/>
          <w:numId w:val="600"/>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речевого слуха - различения, опознавания и распознавания на слух(с помощью слуховых аппаратов), исключая зрение, фраз, слов, словосочетаний, </w:t>
      </w:r>
    </w:p>
    <w:p w:rsidR="00F65069" w:rsidRPr="00AF11AD" w:rsidRDefault="00C079E3" w:rsidP="00AF11AD">
      <w:pPr>
        <w:pStyle w:val="a9"/>
        <w:widowControl w:val="0"/>
        <w:numPr>
          <w:ilvl w:val="0"/>
          <w:numId w:val="601"/>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создание качественно новой слухозрительной основы восприятия устной речи на базе развивающегося в процессе специального обучения речевого слуха; развитие слухозрительного воспряития фраз, слов, словосочетаний, коротких текстов диалогического и монологического характера, </w:t>
      </w:r>
    </w:p>
    <w:p w:rsidR="00F65069" w:rsidRPr="00AF11AD" w:rsidRDefault="00C079E3" w:rsidP="00AF11AD">
      <w:pPr>
        <w:pStyle w:val="a9"/>
        <w:widowControl w:val="0"/>
        <w:numPr>
          <w:ilvl w:val="0"/>
          <w:numId w:val="602"/>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овладение достаточно внятной речью, приближающейся к естественному звучанию; овладение элементарными  приемами самоконтроля произносительной стороной речи; овладение умениями использовать в процессе устной коммуникации естественные невербальные средства (мимику, пластику и др). </w:t>
      </w:r>
    </w:p>
    <w:p w:rsidR="00F65069" w:rsidRPr="00AF11AD" w:rsidRDefault="00C079E3" w:rsidP="00AF11AD">
      <w:pPr>
        <w:pStyle w:val="a9"/>
        <w:widowControl w:val="0"/>
        <w:spacing w:line="240" w:lineRule="auto"/>
        <w:ind w:left="0" w:firstLine="709"/>
        <w:jc w:val="center"/>
        <w:rPr>
          <w:rFonts w:ascii="Times New Roman" w:hAnsi="Times New Roman" w:cs="Times New Roman"/>
          <w:color w:val="auto"/>
        </w:rPr>
      </w:pPr>
      <w:r w:rsidRPr="00AF11AD">
        <w:rPr>
          <w:rFonts w:ascii="Times New Roman" w:hAnsi="Times New Roman" w:cs="Times New Roman"/>
          <w:color w:val="auto"/>
        </w:rPr>
        <w:t>Содержание обучения</w:t>
      </w:r>
    </w:p>
    <w:p w:rsidR="00F65069" w:rsidRPr="00EC67AA"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EC67AA">
        <w:rPr>
          <w:rFonts w:ascii="Times New Roman" w:hAnsi="Times New Roman" w:cs="Times New Roman"/>
          <w:b/>
          <w:bCs/>
          <w:i/>
          <w:iCs/>
          <w:color w:val="auto"/>
          <w:sz w:val="24"/>
          <w:szCs w:val="24"/>
        </w:rPr>
        <w:t>Развитие речевого слуха слухозрительного восприятия устной речи.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Различение и опознавание обучающимися слухозрительно и на слух слов</w:t>
      </w:r>
      <w:r w:rsidRPr="00AF11AD">
        <w:rPr>
          <w:rFonts w:ascii="Times New Roman" w:hAnsi="Times New Roman" w:cs="Times New Roman"/>
          <w:color w:val="auto"/>
          <w:sz w:val="24"/>
          <w:szCs w:val="24"/>
        </w:rPr>
        <w:t xml:space="preserve">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воспроизведению обучающимися при реализации произносительных возможностей, показ ими соответствующих предметов и /или табличек.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Различение и опознавание обучающимися слухозрительно, затем на слух фраз из двух - трех слов, необходимых в учебной деятельности</w:t>
      </w:r>
      <w:r w:rsidRPr="00AF11AD">
        <w:rPr>
          <w:rFonts w:ascii="Times New Roman" w:hAnsi="Times New Roman" w:cs="Times New Roman"/>
          <w:color w:val="auto"/>
          <w:sz w:val="24"/>
          <w:szCs w:val="24"/>
        </w:rPr>
        <w:t xml:space="preserve">  - поручения, вопросы, сообщения; при восприятии вопросов обучающийся сразу дает речевой ответ (краткий и /иди полный); при восприятии  поручений обучающийся выполняет их и дает соответствующий речевой комментарий (например, «Я взял книгу»), повторяет только фразы – сообщения; грамотно оформляет высказывания, воспроизводит  речевой материал достаточно  внятно, реализуя произносительные возможности, использует  в процессе устной коммуникации естественные невербальные средства.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 xml:space="preserve">Различение и опознавание обучающимися на слух фраз, слов и словосочетаний </w:t>
      </w:r>
      <w:r w:rsidRPr="00AF11AD">
        <w:rPr>
          <w:rFonts w:ascii="Times New Roman" w:hAnsi="Times New Roman" w:cs="Times New Roman"/>
          <w:color w:val="auto"/>
          <w:u w:color="000000"/>
        </w:rPr>
        <w:t xml:space="preserve">при постепенном увеличении выбора речевых единиц, расширения лексического состава речевого материала, усложнения грамматических конструкций.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Распознавание обучающимися на слух</w:t>
      </w:r>
      <w:r w:rsidRPr="00AF11AD">
        <w:rPr>
          <w:rFonts w:ascii="Times New Roman" w:hAnsi="Times New Roman" w:cs="Times New Roman"/>
          <w:color w:val="auto"/>
          <w:u w:color="000000"/>
        </w:rPr>
        <w:t xml:space="preserve"> незнакомого по звучанию речевого материала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Развитие слухозрительного восприятия коротких текстов</w:t>
      </w:r>
      <w:r w:rsidRPr="00AF11AD">
        <w:rPr>
          <w:rFonts w:ascii="Times New Roman" w:hAnsi="Times New Roman" w:cs="Times New Roman"/>
          <w:color w:val="auto"/>
          <w:sz w:val="24"/>
          <w:szCs w:val="24"/>
        </w:rPr>
        <w:t xml:space="preserve"> (микродиалогов, коротких монологических высказываний),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Развитие произносительной стороны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умений правильно пользоваться </w:t>
      </w:r>
      <w:r w:rsidRPr="00AF11AD">
        <w:rPr>
          <w:rFonts w:ascii="Times New Roman" w:hAnsi="Times New Roman" w:cs="Times New Roman"/>
          <w:i/>
          <w:iCs/>
          <w:color w:val="auto"/>
          <w:sz w:val="24"/>
          <w:szCs w:val="24"/>
        </w:rPr>
        <w:t>речевым дыханием</w:t>
      </w:r>
      <w:r w:rsidRPr="00AF11AD">
        <w:rPr>
          <w:rFonts w:ascii="Times New Roman" w:hAnsi="Times New Roman" w:cs="Times New Roman"/>
          <w:color w:val="auto"/>
          <w:sz w:val="24"/>
          <w:szCs w:val="24"/>
        </w:rPr>
        <w:t xml:space="preserve">, воспроизводить слитно на одном выдохе слова и короткие фразы, членить фразы на синтагмы.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учеников умений </w:t>
      </w:r>
      <w:r w:rsidRPr="00AF11AD">
        <w:rPr>
          <w:rFonts w:ascii="Times New Roman" w:hAnsi="Times New Roman" w:cs="Times New Roman"/>
          <w:i/>
          <w:iCs/>
          <w:color w:val="auto"/>
          <w:sz w:val="24"/>
          <w:szCs w:val="24"/>
        </w:rPr>
        <w:t xml:space="preserve">пользоваться голосом нормальной высоты и силы, </w:t>
      </w:r>
      <w:r w:rsidRPr="00AF11AD">
        <w:rPr>
          <w:rFonts w:ascii="Times New Roman" w:hAnsi="Times New Roman" w:cs="Times New Roman"/>
          <w:color w:val="auto"/>
          <w:sz w:val="24"/>
          <w:szCs w:val="24"/>
        </w:rPr>
        <w:t xml:space="preserve">без грубых отклонений от нормального тембра, развитие модуляций голоса по силе и, по – возможности, по высоте.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учеников навыков правильного воспроизведения </w:t>
      </w:r>
      <w:r w:rsidRPr="00AF11AD">
        <w:rPr>
          <w:rFonts w:ascii="Times New Roman" w:hAnsi="Times New Roman" w:cs="Times New Roman"/>
          <w:i/>
          <w:iCs/>
          <w:color w:val="auto"/>
          <w:sz w:val="24"/>
          <w:szCs w:val="24"/>
        </w:rPr>
        <w:t xml:space="preserve">звукового состава речи </w:t>
      </w:r>
      <w:r w:rsidRPr="00AF11AD">
        <w:rPr>
          <w:rFonts w:ascii="Times New Roman" w:hAnsi="Times New Roman" w:cs="Times New Roman"/>
          <w:color w:val="auto"/>
          <w:sz w:val="24"/>
          <w:szCs w:val="24"/>
        </w:rPr>
        <w:t xml:space="preserve">при использовании регламентированных и допустимых замен.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слухового восприятия и воспроизведения </w:t>
      </w:r>
      <w:r w:rsidRPr="00AF11AD">
        <w:rPr>
          <w:rFonts w:ascii="Times New Roman" w:hAnsi="Times New Roman" w:cs="Times New Roman"/>
          <w:i/>
          <w:iCs/>
          <w:color w:val="auto"/>
          <w:sz w:val="24"/>
          <w:szCs w:val="24"/>
        </w:rPr>
        <w:t>основных интонационных структур</w:t>
      </w:r>
      <w:r w:rsidRPr="00AF11AD">
        <w:rPr>
          <w:rFonts w:ascii="Times New Roman" w:hAnsi="Times New Roman" w:cs="Times New Roman"/>
          <w:color w:val="auto"/>
          <w:sz w:val="24"/>
          <w:szCs w:val="24"/>
        </w:rPr>
        <w:t xml:space="preserve">  - паузации, темпа, громкости, ритмической и мелодической структуры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навыков </w:t>
      </w:r>
      <w:r w:rsidRPr="00AF11AD">
        <w:rPr>
          <w:rFonts w:ascii="Times New Roman" w:hAnsi="Times New Roman" w:cs="Times New Roman"/>
          <w:i/>
          <w:iCs/>
          <w:color w:val="auto"/>
          <w:sz w:val="24"/>
          <w:szCs w:val="24"/>
        </w:rPr>
        <w:t>воспроизведения слов</w:t>
      </w:r>
      <w:r w:rsidRPr="00AF11AD">
        <w:rPr>
          <w:rFonts w:ascii="Times New Roman" w:hAnsi="Times New Roman" w:cs="Times New Roman"/>
          <w:color w:val="auto"/>
          <w:sz w:val="24"/>
          <w:szCs w:val="24"/>
        </w:rPr>
        <w:t xml:space="preserve">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навыков </w:t>
      </w:r>
      <w:r w:rsidRPr="00AF11AD">
        <w:rPr>
          <w:rFonts w:ascii="Times New Roman" w:hAnsi="Times New Roman" w:cs="Times New Roman"/>
          <w:i/>
          <w:iCs/>
          <w:color w:val="auto"/>
          <w:sz w:val="24"/>
          <w:szCs w:val="24"/>
        </w:rPr>
        <w:t>воспроизведения фраз</w:t>
      </w:r>
      <w:r w:rsidRPr="00AF11AD">
        <w:rPr>
          <w:rFonts w:ascii="Times New Roman" w:hAnsi="Times New Roman" w:cs="Times New Roman"/>
          <w:color w:val="auto"/>
          <w:sz w:val="24"/>
          <w:szCs w:val="24"/>
        </w:rPr>
        <w:t xml:space="preserve">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элементарных </w:t>
      </w:r>
      <w:r w:rsidRPr="00AF11AD">
        <w:rPr>
          <w:rFonts w:ascii="Times New Roman" w:hAnsi="Times New Roman" w:cs="Times New Roman"/>
          <w:i/>
          <w:iCs/>
          <w:color w:val="auto"/>
          <w:sz w:val="24"/>
          <w:szCs w:val="24"/>
        </w:rPr>
        <w:t>навыков самоконтроля</w:t>
      </w:r>
      <w:r w:rsidRPr="00AF11AD">
        <w:rPr>
          <w:rFonts w:ascii="Times New Roman" w:hAnsi="Times New Roman" w:cs="Times New Roman"/>
          <w:color w:val="auto"/>
          <w:sz w:val="24"/>
          <w:szCs w:val="24"/>
        </w:rPr>
        <w:t xml:space="preserve"> произносительной стороны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w:t>
      </w:r>
      <w:r w:rsidRPr="00AF11AD">
        <w:rPr>
          <w:rFonts w:ascii="Times New Roman" w:hAnsi="Times New Roman" w:cs="Times New Roman"/>
          <w:i/>
          <w:iCs/>
          <w:color w:val="auto"/>
          <w:sz w:val="24"/>
          <w:szCs w:val="24"/>
        </w:rPr>
        <w:t>естественной манеры речи</w:t>
      </w:r>
      <w:r w:rsidRPr="00AF11AD">
        <w:rPr>
          <w:rFonts w:ascii="Times New Roman" w:hAnsi="Times New Roman" w:cs="Times New Roman"/>
          <w:color w:val="auto"/>
          <w:sz w:val="24"/>
          <w:szCs w:val="24"/>
        </w:rPr>
        <w:t xml:space="preserve">, умения пользоваться при передаче речевой информации соответствующими </w:t>
      </w:r>
      <w:r w:rsidRPr="00AF11AD">
        <w:rPr>
          <w:rFonts w:ascii="Times New Roman" w:hAnsi="Times New Roman" w:cs="Times New Roman"/>
          <w:i/>
          <w:iCs/>
          <w:color w:val="auto"/>
          <w:sz w:val="24"/>
          <w:szCs w:val="24"/>
        </w:rPr>
        <w:t>естественными неречевыми средствами</w:t>
      </w:r>
      <w:r w:rsidRPr="00AF11AD">
        <w:rPr>
          <w:rFonts w:ascii="Times New Roman" w:hAnsi="Times New Roman" w:cs="Times New Roman"/>
          <w:color w:val="auto"/>
          <w:sz w:val="24"/>
          <w:szCs w:val="24"/>
        </w:rPr>
        <w:t xml:space="preserve"> – выражением лица, позой, пластикой. </w:t>
      </w:r>
    </w:p>
    <w:p w:rsidR="00EC67AA" w:rsidRDefault="00EC67AA" w:rsidP="00AF11AD">
      <w:pPr>
        <w:spacing w:after="0" w:line="240" w:lineRule="auto"/>
        <w:ind w:firstLine="709"/>
        <w:jc w:val="center"/>
        <w:rPr>
          <w:rFonts w:ascii="Times New Roman" w:hAnsi="Times New Roman" w:cs="Times New Roman"/>
          <w:b/>
          <w:bCs/>
          <w:color w:val="auto"/>
          <w:sz w:val="24"/>
          <w:szCs w:val="24"/>
        </w:rPr>
      </w:pPr>
    </w:p>
    <w:p w:rsidR="00EC67AA" w:rsidRDefault="00EC67AA" w:rsidP="00AF11AD">
      <w:pPr>
        <w:spacing w:after="0" w:line="240" w:lineRule="auto"/>
        <w:ind w:firstLine="709"/>
        <w:jc w:val="center"/>
        <w:rPr>
          <w:rFonts w:ascii="Times New Roman" w:hAnsi="Times New Roman" w:cs="Times New Roman"/>
          <w:b/>
          <w:bCs/>
          <w:color w:val="auto"/>
          <w:sz w:val="24"/>
          <w:szCs w:val="24"/>
        </w:rPr>
      </w:pPr>
    </w:p>
    <w:p w:rsidR="00EC67AA" w:rsidRDefault="00EC67AA" w:rsidP="00AF11AD">
      <w:pPr>
        <w:spacing w:after="0" w:line="240" w:lineRule="auto"/>
        <w:ind w:firstLine="709"/>
        <w:jc w:val="center"/>
        <w:rPr>
          <w:rFonts w:ascii="Times New Roman" w:hAnsi="Times New Roman" w:cs="Times New Roman"/>
          <w:b/>
          <w:bCs/>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–РАЗВИВАЮЩЕЙ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«МУЗЫКАЛЬНО-РИТМИЧЕСКИЕ ЗАНЯТИЯ»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(фронтальные занятия)</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Пояснительная записка</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Музыкально – ритмические занятия направлены на эстетическое воспитание детей,  коррекцию и развитие их двигательной и эмоционально – волевой сферы, слухового восприятия, произносительной стороны речи. На музыкально – ритмических занятиях проводится целенаправленная работа по коррекции и развитию у детей психических функций, приобщению к творческой деятельности. У обучающихся развиваются умения взаимодействовать в коллективе сверстников, ответственность за результаты совместной музыкально – эстетической деятельности, осуществляемой в доступных для них формах. Это способствует их более полноценному развитию детей, их социальной адаптации.</w:t>
      </w:r>
    </w:p>
    <w:p w:rsidR="00F65069" w:rsidRPr="00AF11AD" w:rsidRDefault="00C079E3" w:rsidP="00AF11AD">
      <w:pPr>
        <w:pStyle w:val="a7"/>
        <w:ind w:firstLine="709"/>
        <w:jc w:val="both"/>
        <w:rPr>
          <w:rFonts w:ascii="Times New Roman" w:eastAsia="Times New Roman" w:hAnsi="Times New Roman" w:cs="Times New Roman"/>
          <w:i/>
          <w:iCs/>
          <w:color w:val="auto"/>
          <w:u w:color="000000"/>
        </w:rPr>
      </w:pPr>
      <w:r w:rsidRPr="00AF11AD">
        <w:rPr>
          <w:rFonts w:ascii="Times New Roman" w:hAnsi="Times New Roman" w:cs="Times New Roman"/>
          <w:i/>
          <w:iCs/>
          <w:color w:val="auto"/>
          <w:u w:color="000000"/>
        </w:rPr>
        <w:t>Задачи музыкально – ритмических занятий включают:</w:t>
      </w:r>
    </w:p>
    <w:p w:rsidR="00F65069" w:rsidRPr="00AF11AD" w:rsidRDefault="00C079E3" w:rsidP="00AF11AD">
      <w:pPr>
        <w:pStyle w:val="a7"/>
        <w:widowControl w:val="0"/>
        <w:numPr>
          <w:ilvl w:val="0"/>
          <w:numId w:val="603"/>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приобретение обучающимися навыков социокультурной адаптации за счет  развития понимания жизненных ситуаций, связанных с использованием музыки и музыкально – исполнительской деятельности, развития интереса к музыке, исполнительской деятельности, фольклору, народным традициям;</w:t>
      </w:r>
    </w:p>
    <w:p w:rsidR="00F65069" w:rsidRPr="00AF11AD" w:rsidRDefault="00C079E3" w:rsidP="00AF11AD">
      <w:pPr>
        <w:pStyle w:val="a7"/>
        <w:widowControl w:val="0"/>
        <w:numPr>
          <w:ilvl w:val="0"/>
          <w:numId w:val="604"/>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мотивов к овладению художественной  деятельности, связанной с музыкой, реализации элементарных творческих проявлений в различных видах музыкально – ритмической деятельности;</w:t>
      </w:r>
    </w:p>
    <w:p w:rsidR="00F65069" w:rsidRPr="00AF11AD" w:rsidRDefault="00C079E3" w:rsidP="00AF11AD">
      <w:pPr>
        <w:pStyle w:val="a7"/>
        <w:widowControl w:val="0"/>
        <w:numPr>
          <w:ilvl w:val="0"/>
          <w:numId w:val="605"/>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готовность к  участию во внеурочной художественной деятельности, в том числе совместно со слышащими сверстниками; </w:t>
      </w:r>
    </w:p>
    <w:p w:rsidR="00F65069" w:rsidRPr="00AF11AD" w:rsidRDefault="00C079E3" w:rsidP="00AF11AD">
      <w:pPr>
        <w:pStyle w:val="a7"/>
        <w:widowControl w:val="0"/>
        <w:numPr>
          <w:ilvl w:val="0"/>
          <w:numId w:val="606"/>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формирование и развитие умений, связанных с восприятием музыки (с помощью индивидуальных слуховых аппаратов): вычленять музыкальное звучание (выработка условной двигательной реакции на звучание музыки), развитие эмоционального отклика на музыку, обучение восприятию характера музыки (веселый, грустный и др.), доступных средств музыкальной выразительности (элементарных звуковысотных, темпоритмических, динамических и тембровых отношений в музыке), умений характеризовать услышанное с помощью словесной речи; воспитание культурного поведения при слушании музыки;</w:t>
      </w:r>
    </w:p>
    <w:p w:rsidR="00F65069" w:rsidRPr="00AF11AD" w:rsidRDefault="00C079E3" w:rsidP="00AF11AD">
      <w:pPr>
        <w:pStyle w:val="a7"/>
        <w:widowControl w:val="0"/>
        <w:numPr>
          <w:ilvl w:val="0"/>
          <w:numId w:val="607"/>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формирование и развитие правильных, выразительных и ритмичных движений под музыку (основных, гимнастических и танцевальных), правильной осанки, умений исполнять под музыку несложные танцевальные композиции народных, бальных и современных танцев; </w:t>
      </w:r>
    </w:p>
    <w:p w:rsidR="00F65069" w:rsidRPr="00AF11AD" w:rsidRDefault="00C079E3" w:rsidP="00AF11AD">
      <w:pPr>
        <w:pStyle w:val="a7"/>
        <w:widowControl w:val="0"/>
        <w:numPr>
          <w:ilvl w:val="0"/>
          <w:numId w:val="608"/>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формирование и развитие умений участвовать в музыкально –двигательных играх;</w:t>
      </w:r>
    </w:p>
    <w:p w:rsidR="00F65069" w:rsidRPr="00AF11AD" w:rsidRDefault="00C079E3" w:rsidP="00AF11AD">
      <w:pPr>
        <w:pStyle w:val="a7"/>
        <w:widowControl w:val="0"/>
        <w:numPr>
          <w:ilvl w:val="0"/>
          <w:numId w:val="609"/>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формирование и развитие навыков декламации несложных детских песен под музыку в ансамбле (под аккомпанемент и управление учителя) при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w:t>
      </w:r>
    </w:p>
    <w:p w:rsidR="00F65069" w:rsidRPr="00AF11AD" w:rsidRDefault="00C079E3" w:rsidP="00AF11AD">
      <w:pPr>
        <w:pStyle w:val="a7"/>
        <w:widowControl w:val="0"/>
        <w:numPr>
          <w:ilvl w:val="0"/>
          <w:numId w:val="610"/>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 формирование и развитие умений играть на элементарных музыкальных инструментах, эмоционально и ритмично исполнять в ансамбле с учителем простые по форме и ритмическому рисунку музыкальные пьесы (песни); </w:t>
      </w:r>
    </w:p>
    <w:p w:rsidR="00F65069" w:rsidRPr="00AF11AD" w:rsidRDefault="00C079E3" w:rsidP="00AF11AD">
      <w:pPr>
        <w:pStyle w:val="a7"/>
        <w:widowControl w:val="0"/>
        <w:numPr>
          <w:ilvl w:val="0"/>
          <w:numId w:val="611"/>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65069" w:rsidRPr="00AF11AD" w:rsidRDefault="00C079E3" w:rsidP="00AF11AD">
      <w:pPr>
        <w:pStyle w:val="a7"/>
        <w:widowControl w:val="0"/>
        <w:numPr>
          <w:ilvl w:val="0"/>
          <w:numId w:val="612"/>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развитие мотивов овладения устной речью, постоянного пользования средствами электроакустической коррекции, навыков их применения, </w:t>
      </w:r>
    </w:p>
    <w:p w:rsidR="00F65069" w:rsidRPr="00AF11AD" w:rsidRDefault="00C079E3" w:rsidP="00AF11AD">
      <w:pPr>
        <w:pStyle w:val="a7"/>
        <w:widowControl w:val="0"/>
        <w:numPr>
          <w:ilvl w:val="0"/>
          <w:numId w:val="613"/>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развитие в процессе музыкально – эстетической деятельности словесной речи, эмоционально – волевой и познавательной сфер, взаимодействия в коллективе сверстников.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В процессе проведения музыкально – ритмических занятий обучающиеся постоянно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занятиях у детей формируется и развивается эмоциональная отзывчивость на музыку, восприятие ее характера (веселый, грустный и др.), элементарных музыкальных структур. Основным методическим приемом является двигательное моделирование воспринятых элементов музыки. Дети учатся воспринимать контрастные звучания, моделировать их с помощью элементарных движений, различать и опознавать сначала слухозрительно, затем на слух, определять словесно при использовании соответствующей музыкальной терминологии (например, музыка громкая, тихая, быстрая, медленная и др.), а также распознавать при прослушивании новых музыкальных фрагментов.</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Ведущим видом деятельности обучающихся на музыкально – ритмических занятиях являются музыкально – ритмические движения: дети обучаются правильному, эмоциональному и ритмичному исполнению под музыку основных движений (ходьба, бег, прыжки и др.), элементарных танцевальных движений, несложных композиций народных плясок и танцев, бальных и современных танцев, ориентации в пространстве, по – возможности, элементарной музыкально – пластической импровизации. У них формируется правильная осанка, проводится работа по коррекции двигательной сферы. На занятиях широко используются музыкально –двигательные игры, способствующие  в доступной и интересной для детей форме закреплению сформированных умений восприятия музыки (ее характера, доступных средств выразительности), двигательных умений.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На музыкально – ритмических занятиях дети обучаются эмоциональной декламации под музыку несложных детских песен, доступных их пониманию и достаточно внятному и выразительному воспроизведению в ансамбле под аккомпанемент и управление учителя.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Дети учатся также игре на элементарных музыкальных инструментах  - барабане, бубне, румбах, маракасах, треугольниках, тарелках, металлофоне и др., исполнению в ансамбле несложного ритмического аккомпанемента к музыкальной пьесе или песне</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На занятиях ведется целенаправленная работа по закреплению произносительных умений обучающихся (с использованием фонетической ритмики и музыки).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Образовательно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w:t>
      </w:r>
    </w:p>
    <w:p w:rsidR="00F65069" w:rsidRPr="00AF11AD" w:rsidRDefault="00C079E3" w:rsidP="00AF11AD">
      <w:pPr>
        <w:pStyle w:val="a7"/>
        <w:ind w:firstLine="709"/>
        <w:jc w:val="both"/>
        <w:rPr>
          <w:rFonts w:ascii="Times New Roman" w:eastAsia="Times New Roman" w:hAnsi="Times New Roman" w:cs="Times New Roman"/>
          <w:i/>
          <w:iCs/>
          <w:color w:val="auto"/>
          <w:u w:color="000000"/>
        </w:rPr>
      </w:pPr>
      <w:r w:rsidRPr="00AF11AD">
        <w:rPr>
          <w:rFonts w:ascii="Times New Roman" w:hAnsi="Times New Roman" w:cs="Times New Roman"/>
          <w:i/>
          <w:iCs/>
          <w:color w:val="auto"/>
          <w:u w:color="000000"/>
        </w:rPr>
        <w:t>Основные виды деятельности обучающихся на музыкально –ритмических занятиях:</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Восприятие музыки.</w:t>
      </w:r>
      <w:r w:rsidRPr="00AF11AD">
        <w:rPr>
          <w:rFonts w:ascii="Times New Roman" w:hAnsi="Times New Roman" w:cs="Times New Roman"/>
          <w:color w:val="auto"/>
          <w:u w:color="000000"/>
        </w:rPr>
        <w:t xml:space="preserve"> Формирование восприятия музыки у глухих детей осуществляется на основе сохранных анализаторов и развивающегося слухового восприятия (т. 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Обучение восприятию музыки проходит в двух формах: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Музыкально – ритмические движения.</w:t>
      </w:r>
      <w:r w:rsidRPr="00AF11AD">
        <w:rPr>
          <w:rFonts w:ascii="Times New Roman" w:hAnsi="Times New Roman" w:cs="Times New Roman"/>
          <w:color w:val="auto"/>
          <w:u w:color="000000"/>
        </w:rPr>
        <w:t xml:space="preserve"> У детей целенаправленно развиваются двигательные навыки, формируется хорошая осанка. Они учатся эмоционально, правильно и ритмично выполнять под музыку основные движения (ходьба, бег, хлопки, прыжки и др.), элементарные танцевальные и гимнастические упражнения, несложные композиции народных, бальных и современных танцев.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В процессе обучения весьма широко используются музыкально – ритмические игры.У обучающихся развиваются умения понимать и следовать правилам игры, имеющей задачи закрепления сформированных умений восприятия характера музыки и доступных средств музыкальной выразительности, а также закрепления умений выполнения определенных основных, гимнастических и танцевальных движений, ориентации в пространстве, взаимодействия в коллективной деятельности.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Декламация песен под музыку.</w:t>
      </w:r>
      <w:r w:rsidRPr="00AF11AD">
        <w:rPr>
          <w:rFonts w:ascii="Times New Roman" w:hAnsi="Times New Roman" w:cs="Times New Roman"/>
          <w:color w:val="auto"/>
          <w:u w:color="000000"/>
        </w:rPr>
        <w:t xml:space="preserve"> Обучение декламации несложных детских песен под музыку предполагает проведение специальной работы, направленной на понимание обучающимися ее содержания, характера музыки, развитие умений эмоционального исполнения песни в ансамбле (под музыкальное сопровождение и управление учителя) при воспроизведении в достаточно внятной речи, реализуя произносительные возможности,  ритмического рисунка мелодии, ее темпа, динамических оттенков, характера звуковедения (плавно, отрывисто).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Игра на элементарных музыкальных инструментах в ансамбле.</w:t>
      </w:r>
      <w:r w:rsidRPr="00AF11AD">
        <w:rPr>
          <w:rFonts w:ascii="Times New Roman" w:hAnsi="Times New Roman" w:cs="Times New Roman"/>
          <w:color w:val="auto"/>
          <w:u w:color="000000"/>
        </w:rPr>
        <w:t xml:space="preserve"> Обучение игре на элементарных музыкальных инструментах направлено на развитие у детей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и др).</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Инсценирование (драматизация).</w:t>
      </w:r>
      <w:r w:rsidRPr="00AF11AD">
        <w:rPr>
          <w:rFonts w:ascii="Times New Roman" w:hAnsi="Times New Roman" w:cs="Times New Roman"/>
          <w:color w:val="auto"/>
          <w:u w:color="000000"/>
        </w:rPr>
        <w:t>Дети знакомятся с доступными им музыкальными сказками, учатся различать и опознавать на слух музыкальные фрагменты, характеризующие различных персонажей, разучивают несложные танцевальные композиции, песенки, разыгрывают сценки, передавая в выразительной пластике и достаточно эмоциональной и внятной речи образ героя сказки.</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Восприятие и воспроизведение устной речи</w:t>
      </w:r>
      <w:r w:rsidRPr="00AF11AD">
        <w:rPr>
          <w:rFonts w:ascii="Times New Roman" w:hAnsi="Times New Roman" w:cs="Times New Roman"/>
          <w:color w:val="auto"/>
          <w:u w:color="000000"/>
        </w:rPr>
        <w:t xml:space="preserve"> (закрепление произносительных навыков с использованием фонетической ритмики и музыки). Важное значение придается развитию слухозрительного и слухового восприятия речи, закреплению произносительных умений. Ведется работа по развитию речевого дыхания, голоса, закреплению звукового состава речи, восприятия на слух и воспроизведения элементов ритмико – интонационной структуры речи, воспроизведения слов и фраз, коротких диалогов преимущественно разговорного характера. Обучение строится на основе преемственности с индивидуальными занятиями: на индивидуальных занятиях формируются первичные произносительные умения, а их закрепление целенаправленно осуществляется как на индивидуальных занятиях, так и на специальных фронтальных занятиях, фонетических зарядках, что требует реализации преемственности в работе по развитию речевого слуха и произносительной стороны речи в разных организационных формах образовательно –коррекционного процесса.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tabs>
          <w:tab w:val="right" w:pos="7920"/>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Обучение восприятию музыки </w:t>
      </w:r>
    </w:p>
    <w:p w:rsidR="00F65069" w:rsidRPr="00AF11AD" w:rsidRDefault="00C079E3" w:rsidP="00AF11AD">
      <w:pPr>
        <w:tabs>
          <w:tab w:val="right" w:pos="7920"/>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 исполнении учителя и аудиозаписи)</w:t>
      </w:r>
    </w:p>
    <w:p w:rsidR="00F65069" w:rsidRPr="00AF11AD" w:rsidRDefault="00C079E3" w:rsidP="00AF11AD">
      <w:pPr>
        <w:tabs>
          <w:tab w:val="right" w:pos="79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звучании, высотных соотношений двух звуков в среднем регистре (интервал не менее септимы). Различение и опознавание на слух музыки двухдольного, трехдольного, четырехдольного метра (полька, марш, вальс); плавной и отрывистой музыки.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и опознавание на слух марша, танца и песни. Различение и опознавание на слух маршей, танцев, песен  различного характера при выборе из двух или трех  пьес одного жанра.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Распознавание в музыкальных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при выборе из двух или трех.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Прослушивание музыкальных произведений (фрагментов из них), объединенных по тематике, например «Народная музыка», «Природа в музыке и др. Определение в прослушанной пьесе (фрагменте) характера, доступных средств музыкальной выразительности. Различение двух- трех пьес (фрагментов из музыкальных произведений) различного характера.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Развитие умений вычленить солирующий голос или инструмент, различать коллективное и сольное исполнение.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элементарной тематической и терминологической лексикой, связанной с восприятием музыки (музыка громкая (тихая), темп быстрый(медленный), музыка веселая (грустная) и т.п.</w:t>
      </w:r>
    </w:p>
    <w:p w:rsidR="00F65069" w:rsidRPr="00AF11AD" w:rsidRDefault="00C079E3" w:rsidP="00AF11AD">
      <w:pPr>
        <w:pStyle w:val="af5"/>
        <w:ind w:left="0" w:right="0" w:firstLine="709"/>
        <w:jc w:val="center"/>
        <w:rPr>
          <w:rFonts w:ascii="Times New Roman" w:hAnsi="Times New Roman" w:cs="Times New Roman"/>
          <w:color w:val="auto"/>
        </w:rPr>
      </w:pPr>
      <w:r w:rsidRPr="00AF11AD">
        <w:rPr>
          <w:rFonts w:ascii="Times New Roman" w:hAnsi="Times New Roman" w:cs="Times New Roman"/>
          <w:color w:val="auto"/>
        </w:rPr>
        <w:t>Обучение движениям под музыку</w:t>
      </w:r>
      <w:r w:rsidRPr="00AF11AD">
        <w:rPr>
          <w:rFonts w:ascii="Times New Roman" w:hAnsi="Times New Roman" w:cs="Times New Roman"/>
          <w:b/>
          <w:bCs/>
          <w:i/>
          <w:iCs/>
          <w:color w:val="auto"/>
        </w:rPr>
        <w:t>.</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Эмоциональное и правильное исполнение элементарных гимнастических и танцевальных движений под музыкальное сопровождение учителя. </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Овладение элементарными движениями (наклоны, повороты головы, различные положения рук, круговые движения руками, плечами, полуприседания, вставание на полупальцы и т. д), простейшими построениями и перестроениями  (построение двух концентрических кругов, сужение и расширение круга, различные положения в парах и т. д.).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танце, плавные движения рук, шаг галопа, хороводный шаг, поскоки,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т.д.).</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Разучивание несложных плясок, хороводов, танцевальных упражнений. </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Изменение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Изменение движений в связи со сменой частей музыкальной пьесы. </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Фиксирование движениями сильной и слабой доли такта в музыке двух-, трех- и четырехдольного метра в умеренном темпе. </w:t>
      </w:r>
    </w:p>
    <w:p w:rsidR="00F65069" w:rsidRPr="00AF11AD" w:rsidRDefault="00C079E3" w:rsidP="00AF11AD">
      <w:pPr>
        <w:pStyle w:val="a7"/>
        <w:ind w:firstLine="709"/>
        <w:jc w:val="center"/>
        <w:rPr>
          <w:rFonts w:ascii="Times New Roman" w:eastAsia="Times New Roman" w:hAnsi="Times New Roman" w:cs="Times New Roman"/>
          <w:color w:val="auto"/>
          <w:u w:color="000000"/>
        </w:rPr>
      </w:pPr>
      <w:r w:rsidRPr="00AF11AD">
        <w:rPr>
          <w:rFonts w:ascii="Times New Roman" w:hAnsi="Times New Roman" w:cs="Times New Roman"/>
          <w:b/>
          <w:bCs/>
          <w:i/>
          <w:iCs/>
          <w:color w:val="auto"/>
          <w:u w:color="000000"/>
        </w:rPr>
        <w:t>Обучение декламации песен под музыку</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Понимание основных дирижерских жестов (внимание, дыхание, начало, окончание, логическое ударение).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Эмоциональное коллективное исполнение текста песен под музыку под руководством учителя доступным по силе голосом, реализуя умения воспроизводить звуковую и ритмико-интонационную структуру речи. Воспроизведение ритмического рисунка мелодии, состоящей из четвертных, восьмых, половинных длительностей в умеренном и медленном темпе, выделение логического ударения во фразе. Исполнение напевных песен – мягко, спокойно, плавно; песен энергичных, бодрых – более твердо, легко.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Инсценирование песни.</w:t>
      </w:r>
    </w:p>
    <w:p w:rsidR="00F65069" w:rsidRPr="00AF11AD" w:rsidRDefault="00C079E3" w:rsidP="00AF11AD">
      <w:pPr>
        <w:pStyle w:val="a7"/>
        <w:ind w:firstLine="709"/>
        <w:jc w:val="center"/>
        <w:rPr>
          <w:rFonts w:ascii="Times New Roman" w:eastAsia="Times New Roman" w:hAnsi="Times New Roman" w:cs="Times New Roman"/>
          <w:b/>
          <w:bCs/>
          <w:color w:val="auto"/>
          <w:u w:color="000000"/>
        </w:rPr>
      </w:pPr>
      <w:r w:rsidRPr="00AF11AD">
        <w:rPr>
          <w:rFonts w:ascii="Times New Roman" w:hAnsi="Times New Roman" w:cs="Times New Roman"/>
          <w:b/>
          <w:bCs/>
          <w:i/>
          <w:iCs/>
          <w:color w:val="auto"/>
          <w:u w:color="000000"/>
        </w:rPr>
        <w:t>Обучение игре на элементарных музыкальных инструментах в ансамбле</w:t>
      </w:r>
      <w:r w:rsidRPr="00AF11AD">
        <w:rPr>
          <w:rFonts w:ascii="Times New Roman" w:hAnsi="Times New Roman" w:cs="Times New Roman"/>
          <w:color w:val="auto"/>
          <w:u w:color="000000"/>
        </w:rPr>
        <w:t>.</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Эмоциональное исполнение элементарного ритмического аккомпанемента к музыкальной пьесе или песне.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w:t>
      </w:r>
    </w:p>
    <w:p w:rsidR="00F65069" w:rsidRPr="00AF11AD" w:rsidRDefault="00C079E3" w:rsidP="00AF11AD">
      <w:pPr>
        <w:pStyle w:val="a7"/>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Закрепление произносительных навыков (с использованием фонетической ритмики и музыки)</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учителю и самостоятельно).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 Развитие голоса нормальной высоты, силы и тембра; восприятие на слух и воспроизведение модуляций голоса по силе и высоте.</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изменение темпа речи (постепенное замедление и убыстрение); ударение в двух-, трех-, четырех- и пятисложных словах; синтагматическое членение фразы, выделение логического и синтагматического ударения, по возможности, воспроизведение мелодической структуры фраз; передача в речи повествовательной, восклицательной и вопросительной интонации.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звуков в слогах, словах, фразах.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восприятия слухозрительно и на слух, достаточно естественного и внятного воспроизведения слов, словосочетаний, фраз, коротких текстов (преимущественно микродиалогов), коротких стихотворений.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Учебный предмет коррекционно – развивающей области</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«Развитие слухового восприятия и техника речи»</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(фронтальные занятия)</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pStyle w:val="a7"/>
        <w:tabs>
          <w:tab w:val="left" w:pos="567"/>
        </w:tabs>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Фронтальные занятия по развитию слухового восприятия и технике речи имеют важное значение для развития нарушенной слуховой функции, восприятия и воспроизведения устной речи глухих детей (при использовании индивидуальных слуховых аппаратов). Формирование у обучающихся базовых способностей, необходимых для слухового восприятия -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 развитие восприятия социально значимых неречевых звучаний окружающего мира (уличных сигналов и шумов, бытовых шумов, голосов птиц и животных и др.), способствует получению более полной информация об окружающей среде, ориентации и адекватному взаимодействию в социуме, что является необходимым условием регуляции поведения человека, его психического развития. Целенаправленная работа по развитию восприятия и воспроизведения устной речи, проводимая на специальных (коррекционных) занятиях на основе преемственности с индивидуальными занятиями и работой по развитию речевого слуха, слухозрительного восприятия устной речи, ее произносительной стороной  в других организационных формах обучения, имеет важное значение для активизации овладения устной речью обучающимися.</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занятиях «Развитие слухового восприятия и техники речи» реализуются три направления работы:</w:t>
      </w:r>
    </w:p>
    <w:p w:rsidR="00F65069" w:rsidRPr="00AF11AD" w:rsidRDefault="00C079E3" w:rsidP="00AF11AD">
      <w:pPr>
        <w:pStyle w:val="a9"/>
        <w:numPr>
          <w:ilvl w:val="0"/>
          <w:numId w:val="614"/>
        </w:numPr>
        <w:tabs>
          <w:tab w:val="clear" w:pos="361"/>
          <w:tab w:val="num" w:pos="309"/>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65069" w:rsidRPr="00AF11AD" w:rsidRDefault="00C079E3" w:rsidP="00AF11AD">
      <w:pPr>
        <w:pStyle w:val="a9"/>
        <w:numPr>
          <w:ilvl w:val="0"/>
          <w:numId w:val="615"/>
        </w:numPr>
        <w:tabs>
          <w:tab w:val="clear" w:pos="361"/>
          <w:tab w:val="num" w:pos="309"/>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F65069" w:rsidRPr="00AF11AD" w:rsidRDefault="00C079E3" w:rsidP="00AF11AD">
      <w:pPr>
        <w:pStyle w:val="a9"/>
        <w:numPr>
          <w:ilvl w:val="0"/>
          <w:numId w:val="616"/>
        </w:numPr>
        <w:tabs>
          <w:tab w:val="clear" w:pos="361"/>
          <w:tab w:val="num" w:pos="309"/>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восприятия и воспроизведения устной речи.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Задачизанятий включают:</w:t>
      </w:r>
    </w:p>
    <w:p w:rsidR="00F65069" w:rsidRPr="00AF11AD" w:rsidRDefault="00C079E3" w:rsidP="00AF11AD">
      <w:pPr>
        <w:pStyle w:val="a7"/>
        <w:numPr>
          <w:ilvl w:val="0"/>
          <w:numId w:val="617"/>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приобретение навыков социокультурной адаптации, регуляции и культуры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w:t>
      </w:r>
    </w:p>
    <w:p w:rsidR="00F65069" w:rsidRPr="00AF11AD" w:rsidRDefault="00C079E3" w:rsidP="00AF11AD">
      <w:pPr>
        <w:pStyle w:val="a7"/>
        <w:numPr>
          <w:ilvl w:val="0"/>
          <w:numId w:val="618"/>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овладение базовыми сенсорными способностями, необходимыми для более полноценного развития речевого слуха, восприятия неречевых звучаний, музыки;</w:t>
      </w:r>
    </w:p>
    <w:p w:rsidR="00F65069" w:rsidRPr="00AF11AD" w:rsidRDefault="00C079E3" w:rsidP="00AF11AD">
      <w:pPr>
        <w:pStyle w:val="a7"/>
        <w:widowControl w:val="0"/>
        <w:numPr>
          <w:ilvl w:val="0"/>
          <w:numId w:val="619"/>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познавательных интересов в связи с получением более полной информации об окружающей среде;</w:t>
      </w:r>
    </w:p>
    <w:p w:rsidR="00F65069" w:rsidRPr="00AF11AD" w:rsidRDefault="00C079E3" w:rsidP="00AF11AD">
      <w:pPr>
        <w:pStyle w:val="a7"/>
        <w:widowControl w:val="0"/>
        <w:numPr>
          <w:ilvl w:val="0"/>
          <w:numId w:val="620"/>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готовность применять приобретенный опыт в восприятии неречевых звуков окружающего мира и умений устной коммуникации при реализации различных проектов, связанных с организацией учебной деятельности и содержательного культурного досуга, в том числе совместно со слышащими сверстниками;</w:t>
      </w:r>
    </w:p>
    <w:p w:rsidR="00F65069" w:rsidRPr="00AF11AD" w:rsidRDefault="00C079E3" w:rsidP="00AF11AD">
      <w:pPr>
        <w:pStyle w:val="a7"/>
        <w:widowControl w:val="0"/>
        <w:numPr>
          <w:ilvl w:val="0"/>
          <w:numId w:val="621"/>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мотивов овладения устной речью;</w:t>
      </w:r>
    </w:p>
    <w:p w:rsidR="00F65069" w:rsidRPr="00AF11AD" w:rsidRDefault="00C079E3" w:rsidP="00AF11AD">
      <w:pPr>
        <w:pStyle w:val="a7"/>
        <w:widowControl w:val="0"/>
        <w:numPr>
          <w:ilvl w:val="0"/>
          <w:numId w:val="622"/>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развитие мотивов постоянного использования индивидуальными слуховыми аппаратами, навыков пользования ими. </w:t>
      </w:r>
    </w:p>
    <w:p w:rsidR="00F65069" w:rsidRPr="00AF11AD" w:rsidRDefault="00C079E3" w:rsidP="00AF11AD">
      <w:pPr>
        <w:pStyle w:val="a7"/>
        <w:widowControl w:val="0"/>
        <w:numPr>
          <w:ilvl w:val="0"/>
          <w:numId w:val="623"/>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развитие восприятия звучаний музыкальных инструментов (игрушек)  - барабана, дудки, гармошки, свистка, металлофона, бубна, ксилофона, маракасов, треугольника, румб: выработка условной двигательной реакции на данные звучания; различение и опознавание на слух звучания музыкальных инструментов (игрушек), разных по тембру и высоте;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F65069" w:rsidRPr="00AF11AD" w:rsidRDefault="00C079E3" w:rsidP="00AF11AD">
      <w:pPr>
        <w:pStyle w:val="a7"/>
        <w:widowControl w:val="0"/>
        <w:numPr>
          <w:ilvl w:val="0"/>
          <w:numId w:val="624"/>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слухового восприятия неречевых звучаний окружающего мира: бытовых шумов; городских шумов; голосов животных и птиц; шумов связанных с явлениями природы и др.; различение и опознавание разговора и пения, мужского и женского голоса;</w:t>
      </w:r>
    </w:p>
    <w:p w:rsidR="00F65069" w:rsidRPr="00AF11AD" w:rsidRDefault="00C079E3" w:rsidP="00AF11AD">
      <w:pPr>
        <w:pStyle w:val="a7"/>
        <w:widowControl w:val="0"/>
        <w:numPr>
          <w:ilvl w:val="0"/>
          <w:numId w:val="625"/>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 развитие слухозрительного и слухового восприятия  устной речи, ее произносительной стороны.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проводится при пользовании детьми индивидуальными слуховыми аппаратами, в том числе, в условиях индукционной петли или аппаратуры , использующей радиопринцип или инфракрасное излучение.</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ученик класса (с индивидуальными слуховыми аппаратами) и на каком расстоянии, а также какие звучания окружающего мира (в аудиозаписи) и на каком расстоянии воспринимает каждый ученик (с помощью индивидуальных слуховых аппаратов).</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занятиях. Таким образом, на специальных (коррекционных) фронтальных занятиях основной задачей является закрепление произносительных умений учеников, сформированных на индивидуальных занятиях. Это предполагает обязательное совместное календарное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Особое внимание уделяется работе над ритмико-интонационной структурой речи обучающихся. На специальных фронтальных занятиях создаются условия, при которых дети могут сначала определенные элементы динамических, темповых, ритмических и высотных соотношений звуков, характер звуковедения научиться различать и опознавать на слух при прослушивании звучаний элементарных музыкальных инструментов или игрушек, а затем воспринимать на слух и воспроизводить (при использовании фонетической ритмики) соответствующие элементы речевой интонации (совместно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тому, что развивающиеся у учеников возможности слухового восприятия неречевых звучаний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их воспроизведением обучающимися.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F65069" w:rsidRPr="00AF11AD" w:rsidRDefault="00C079E3" w:rsidP="00AF11AD">
      <w:pPr>
        <w:pStyle w:val="a7"/>
        <w:tabs>
          <w:tab w:val="left" w:pos="567"/>
        </w:tabs>
        <w:ind w:firstLine="709"/>
        <w:jc w:val="both"/>
        <w:rPr>
          <w:rFonts w:ascii="Times New Roman" w:eastAsia="Times New Roman" w:hAnsi="Times New Roman" w:cs="Times New Roman"/>
          <w:color w:val="auto"/>
          <w:u w:color="000000"/>
        </w:rPr>
      </w:pPr>
      <w:r w:rsidRPr="00AF11AD">
        <w:rPr>
          <w:rFonts w:ascii="Times New Roman" w:eastAsia="Times New Roman" w:hAnsi="Times New Roman" w:cs="Times New Roman"/>
          <w:color w:val="auto"/>
          <w:u w:color="000000"/>
        </w:rPr>
        <w:t xml:space="preserve">На каждом занятии осуществляется </w:t>
      </w:r>
      <w:r w:rsidRPr="00AF11AD">
        <w:rPr>
          <w:rFonts w:ascii="Times New Roman" w:hAnsi="Times New Roman" w:cs="Times New Roman"/>
          <w:i/>
          <w:iCs/>
          <w:color w:val="auto"/>
          <w:u w:color="000000"/>
        </w:rPr>
        <w:t>текущий учет</w:t>
      </w:r>
      <w:r w:rsidRPr="00AF11AD">
        <w:rPr>
          <w:rFonts w:ascii="Times New Roman" w:hAnsi="Times New Roman" w:cs="Times New Roman"/>
          <w:color w:val="auto"/>
          <w:u w:color="000000"/>
        </w:rPr>
        <w:t xml:space="preserve"> освоения учениками содержания обучения. </w:t>
      </w:r>
    </w:p>
    <w:p w:rsidR="00F65069" w:rsidRPr="00AF11AD" w:rsidRDefault="00C079E3" w:rsidP="00AF11AD">
      <w:pPr>
        <w:pStyle w:val="a7"/>
        <w:tabs>
          <w:tab w:val="left" w:pos="567"/>
        </w:tabs>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Мониторинг</w:t>
      </w:r>
      <w:r w:rsidRPr="00AF11AD">
        <w:rPr>
          <w:rFonts w:ascii="Times New Roman" w:hAnsi="Times New Roman" w:cs="Times New Roman"/>
          <w:color w:val="auto"/>
          <w:u w:color="000000"/>
        </w:rPr>
        <w:t xml:space="preserve"> освоения содержания данного специального (коррекционного) предмета предполагает проведение в конце каждой четверти специальных проверок по развитию у обучающихся слухового восприятия неречевых звучаний  - звучаний элементарных музыкальных инструментов  (игрушек), звуков окружающего мира, которые дети учились воспринимать в данный период обучения. В связи с реализацией преемственности в работе по развитию восприятия и воспроизведения устной речи в разных организационных формах образовательно – коррекционного процесса в содержание проверок слухового и слухозрительного восприятия устной речи, ее произносительной стороны у каждого ученика, проводимых учителем индивидуальных занятий, включается, в том числе, речевой материал, отработанный на фронтальных занятий по развитию восприятия неречевых звучаний и технике речи.  </w:t>
      </w:r>
    </w:p>
    <w:p w:rsidR="00F65069" w:rsidRPr="00AF11AD" w:rsidRDefault="00C079E3" w:rsidP="00AF11AD">
      <w:pPr>
        <w:pStyle w:val="a7"/>
        <w:tabs>
          <w:tab w:val="left" w:pos="567"/>
        </w:tabs>
        <w:ind w:firstLine="709"/>
        <w:jc w:val="both"/>
        <w:rPr>
          <w:rFonts w:ascii="Times New Roman" w:eastAsia="Times New Roman" w:hAnsi="Times New Roman" w:cs="Times New Roman"/>
          <w:color w:val="auto"/>
          <w:u w:color="000000"/>
        </w:rPr>
      </w:pPr>
      <w:r w:rsidRPr="00AF11AD">
        <w:rPr>
          <w:rFonts w:ascii="Times New Roman" w:eastAsia="Times New Roman" w:hAnsi="Times New Roman" w:cs="Times New Roman"/>
          <w:color w:val="auto"/>
          <w:u w:color="000000"/>
        </w:rPr>
        <w:t xml:space="preserve">Учитель фронтальных занятий по развитию слухового восприятия и техники речи каждую четверть составляет аналитический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w:t>
      </w:r>
      <w:r w:rsidRPr="00AF11AD">
        <w:rPr>
          <w:rFonts w:ascii="Times New Roman" w:hAnsi="Times New Roman" w:cs="Times New Roman"/>
          <w:color w:val="auto"/>
          <w:u w:color="000000"/>
        </w:rPr>
        <w:t>(игрушек), развитие восприятия неречевых звучаний окружающего мира, развитие восприятия и воспроизведения устной речи обучающихся</w:t>
      </w:r>
      <w:r w:rsidRPr="00AF11AD">
        <w:rPr>
          <w:rFonts w:ascii="Times New Roman" w:hAnsi="Times New Roman" w:cs="Times New Roman"/>
          <w:b/>
          <w:bCs/>
          <w:color w:val="auto"/>
          <w:u w:color="000000"/>
        </w:rPr>
        <w:t xml:space="preserve">. </w:t>
      </w:r>
      <w:r w:rsidRPr="00AF11AD">
        <w:rPr>
          <w:rFonts w:ascii="Times New Roman" w:hAnsi="Times New Roman" w:cs="Times New Roman"/>
          <w:color w:val="auto"/>
          <w:u w:color="000000"/>
        </w:rPr>
        <w:t>Аналитический отчет предоставляется администрации образовательной организации. Кроме этого учитель принимает участие в ежегодном составлении характеристики слухоречевого развития каждого ученика.</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Формирование у обучающихся базовых способностей,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необходимых для слухового восприятия</w:t>
      </w:r>
      <w:r w:rsidRPr="00AF11AD">
        <w:rPr>
          <w:rFonts w:ascii="Times New Roman" w:hAnsi="Times New Roman" w:cs="Times New Roman"/>
          <w:b/>
          <w:bCs/>
          <w:color w:val="auto"/>
          <w:sz w:val="24"/>
          <w:szCs w:val="24"/>
        </w:rPr>
        <w:t>.</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Наличие</w:t>
      </w:r>
      <w:r w:rsidRPr="00AF11AD">
        <w:rPr>
          <w:rFonts w:ascii="Times New Roman" w:hAnsi="Times New Roman" w:cs="Times New Roman"/>
          <w:b/>
          <w:bCs/>
          <w:color w:val="auto"/>
          <w:sz w:val="24"/>
          <w:szCs w:val="24"/>
        </w:rPr>
        <w:t xml:space="preserve"> у</w:t>
      </w:r>
      <w:r w:rsidRPr="00AF11AD">
        <w:rPr>
          <w:rFonts w:ascii="Times New Roman" w:hAnsi="Times New Roman" w:cs="Times New Roman"/>
          <w:color w:val="auto"/>
          <w:sz w:val="24"/>
          <w:szCs w:val="24"/>
        </w:rPr>
        <w:t xml:space="preserve">словной двигательной реакции при восприятии на слух различных неречевых звучаний (с помощью индивидуальных слуховых аппаратов и без аппаратов), определения расстояния, на котором обучающиеся воспринимают данные звучания.  Восприятие на слух (с помощью индивидуальных слуховых аппаратов и без аппаратов) звучания музыкальных инструментов (игрушек)  - барабана, дудки, гармошки, свистка, металлофона, бубна, ксилофона, маракасов, треугольника, румб.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Различение и опознавание на слух (с помощью индивидуальных слуховых аппаратов) звучания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Определение направление звучания (локализация звучания в пространстве).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Восприятие неречевых звучаний,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связанных с окружающим человека звуковым фоном</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Различение и опознавание на слух доступных бытовых шумов; городских шумов; голосов животных и птиц; шумов, связанных с явлениями природы.</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и опознавание на слух разговора и пения, мужского и женского голоса.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Расширение представлений об окружающей действительности в связи с восприятием неречевых звучаний.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Развитие восприятия и воспроизведения устной речи</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слухового и слухозрительного восприятия речевого материала, отрабатываемого на данных занятиях.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Закрепление произносительных умений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микродиалогов), коротких стихотворений. </w:t>
      </w:r>
    </w:p>
    <w:p w:rsidR="00F65069" w:rsidRPr="00AF11AD" w:rsidRDefault="00C079E3" w:rsidP="00AF11AD">
      <w:pPr>
        <w:pStyle w:val="a7"/>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Дополнительные коррекционные занятия</w:t>
      </w:r>
    </w:p>
    <w:p w:rsidR="00F65069" w:rsidRPr="00AF11AD" w:rsidRDefault="00C079E3" w:rsidP="00AF11AD">
      <w:pPr>
        <w:pStyle w:val="a7"/>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color w:val="auto"/>
          <w:u w:color="000000"/>
        </w:rPr>
        <w:t>«Развитие познавательных процессов»</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Коррекционная программа направлена на развитие познавательной сферы, а также всего комплексного личностного развития глухого школьника со сложной структурой дефекта. Программа содержит разделы, включающие развитие всей структуры познавательной деятельности ребенка: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осознанной регуляции своего поведения, внимания, памяти, выработки навыков самоконтроля.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Для определения уровня развития данных параметров могут быть использованы методики выявления уровня готовности глухих детей к школьному обучению, как зону ближайшего развития, и составить прогноз, то есть определить зону актуального развития. Только на основании сопоставления подобных результатов обследования можно построить адекватный коррекционный процесс. В конце каждого года обучения следует проводить аналогичное обследование.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Личностное становление глухого обучающегося, включающее в себя коррекцию интеллектуального развития,  выработки речевого поведения, коррекция эмоционально-волевой и мотивационной сфер, выработки приемов самоконтроля над произвольной деятельностью. В процессе обучения осуществляется развитие основных видов мнемической деятельности: внимания, памяти и мышления, через накопление знаний о предметах и явлениях формируется целостная картина окружающего мира.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Обучение построено на речевом материале по годам обучения. Формирование  мышления и речевого развития осуществляется в тесной связи с программой по общеобразовательным предметам, индивидуальным занятиям по развитию слухового восприятия и формированию произносительной стороны речи и внеклассным занятиям. Речевой материал по основным темам, которые предлагаются в данное время на уроках, совпадают с темами и речевым материалом этих занятий. Используются игровые формы ведения занятий и специальный дидактический  материал.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Предлагаемые в программе задания являются типовыми. На их основе могут быть составлены аналогичные задания, игры и упражнения с использованием разнообразного дидактического (учебного) материала, что обеспечит возможность творческой работы учителя.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Дидактические игры, упражнения и задания могут повторяться на различных годах обучения.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которых ученику уже известны. Знакомый речевой материал предпочтительнее использовать в новых дидактических заданиях. Предъявлять одновременно глухим учащимся новое задание и незнакомый или малознакомый речевой материал нецелесообразно, так как в силу особенностей своего развития таким детям трудно воспринимать сразу две новые дидактические задачи.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эффективности обучения используются различные виды и формы речи (устная, устно-дактильная, письменная, естественные жесты). Соотношение выбора приоритета той или иной формы речи изменяется по годам обучения и зависит от индивидуальных особенностей развития каждого учащегося. Важно сформировать у этих детей навыки слухо-зрительного восприятия и устного воспроизведения речевого материала.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Таким образом, развитие познавательных процессов глухих учащихся строится на следующих позициях:</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практическое овладение логическими умениями, произвольными психическими процессами без использования специальной терминологии, без заучивания каких-либо правил и определений;</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использование в заданиях естественных ситуаций, знакомых детям из жизненного опыта, а также материала различных учебных предметов;</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восприятие и воспроизведение речевого материала всех заданий, предъявляемых на занятии;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широкое использование разнообразного наглядного материала для обеспечения постепенного осознания детьми значимости логических отношений, их независимости от конкретного содержания материала;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целенаправленное, достаточно длительное распределение во времени формирование произвольных психических процессов и приемов логического мышления, происходящих с помощью системы упражнений и заданий, обеспечивающих постепенность становления познавательной сферы.</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рассчитана на весь период начального обучения.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Предварительный этап включает подготовку и проведение диагностики, обработку диагностических данных, составление программы обучения индивидуально для каждого ученика (вначале каждого года обучения). Так как задания обследования имеют обучающий характер, то коррекционно-развивающее обучение начинается с первых занятий.</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Основной этап включает проведение коррекционно-развивающих занятий индивидуально с каждым учащимся.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Заключительный этап включает организацию и проведение итоговой индивидуальной психодиагностики, обработку данных диагностического обследования, информирование педагогов и родителей о результатах работы в рамках программы (в конце каждого года обучения).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структуру программы входят:</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задания на развитие слухового и зрительного внимания и памяти;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задания на развитие мыслительных операций (анализ, синтез, сравнение);</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упражнения для профилактики и гигиены зрения;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задания, улучшающие состояние тонкой моторики пальцев рук.</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 все структурные компоненты обязательно должны входить в одно занятие. Учитель компонует их в зависимости от целей занятия и особенностей развития ученика. Для эффективности обучения в занятии должны чередоваться различные виды деятельности.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каждое занятие обязательно входит также задача развития личности учащегося: мотивационная сфера, умение преодолевать трудности, которые решаются всем ходом занятия.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удобства осуществления самостоятельного выбора пользователем программы тех или иных упражнений, а также установление их последовательности на основании собственных профессиональных предпочтений и конкретно-ситуативных целей, предлагаемые виды работ выстроены в хронологическом порядке.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Основные направления коррекционной работы: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4. Развитие различных видов мышления: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 Развитие наглядно-образного мышления;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 Развитие словесно-логического мышления.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5. Коррекция нарушений в развитии эмоционально-личностной сферы (релаксационные упражнения для мимики лица, драматизации, чтения по ролям).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коррекционной работы.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I.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II.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III.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IV. Коррекция мышления: классифицировать предметы (их изображение) на группы на основании родового признака; называть группы предметов (однородных) обобщенными словами; конкретизировать понятия.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V.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VII. Развитие моторики: развивать общую и мелкую моторику; обучать пальчиковой гимнастике; развивать артикуляционную моторику.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«Социально-бытовая ориентировка»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Успешная личностная социализация глухих учащихся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зависит от приближения к потребностям, своеобразия особенностей психического развития этих детей, обеспечивает осмысленность и успешность их учебной деятельности.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Социально-бытовая ориентировка как предметная область представлена следующими темами: </w:t>
      </w:r>
    </w:p>
    <w:p w:rsidR="00F65069" w:rsidRPr="00AF11AD" w:rsidRDefault="00C079E3" w:rsidP="00AF11AD">
      <w:pPr>
        <w:widowControl w:val="0"/>
        <w:numPr>
          <w:ilvl w:val="0"/>
          <w:numId w:val="626"/>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Личная гигиена. Соблюдение правил личной гигиены для сохранения и укрепления здоровья. Уход за волосами. Охрана зрения. Питание. </w:t>
      </w:r>
    </w:p>
    <w:p w:rsidR="00F65069" w:rsidRPr="00AF11AD" w:rsidRDefault="00C079E3" w:rsidP="00AF11AD">
      <w:pPr>
        <w:widowControl w:val="0"/>
        <w:numPr>
          <w:ilvl w:val="0"/>
          <w:numId w:val="627"/>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Разнообразие продуктов питания. Приготовление пищи. Сервировка стола. Кухонная посуда и приборы. Уход за ними. </w:t>
      </w:r>
    </w:p>
    <w:p w:rsidR="00F65069" w:rsidRPr="00AF11AD" w:rsidRDefault="00C079E3" w:rsidP="00AF11AD">
      <w:pPr>
        <w:widowControl w:val="0"/>
        <w:numPr>
          <w:ilvl w:val="0"/>
          <w:numId w:val="628"/>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Одежда и обувь. Сезонные изменения в природе. Погодные явления:  дождь, снег, слякоть. Выбор одежды в соответствии с погодными явлениями и временем года.</w:t>
      </w:r>
    </w:p>
    <w:p w:rsidR="00F65069" w:rsidRPr="00AF11AD" w:rsidRDefault="00C079E3" w:rsidP="00AF11AD">
      <w:pPr>
        <w:widowControl w:val="0"/>
        <w:numPr>
          <w:ilvl w:val="0"/>
          <w:numId w:val="629"/>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Жилище. Уход за жилыми помещениями и местами общего пользования. Чистящие и моющие средства. Уход за комнатными растениями. Уход за домашними животными. Уход за аквариумными рыбками. Уборка кухни, ванной, туалетной комнаты.  Ее периодичность и обязательность.</w:t>
      </w:r>
    </w:p>
    <w:p w:rsidR="00F65069" w:rsidRPr="00AF11AD" w:rsidRDefault="00C079E3" w:rsidP="00AF11AD">
      <w:pPr>
        <w:widowControl w:val="0"/>
        <w:numPr>
          <w:ilvl w:val="0"/>
          <w:numId w:val="630"/>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Транспорт. Виды наземного и подземного транспорта. Выбор оптимального маршрута поездки. Безопасность в транспорте. Культура поведения на транспорте.</w:t>
      </w:r>
    </w:p>
    <w:p w:rsidR="00F65069" w:rsidRPr="00AF11AD" w:rsidRDefault="00C079E3" w:rsidP="00AF11AD">
      <w:pPr>
        <w:widowControl w:val="0"/>
        <w:numPr>
          <w:ilvl w:val="0"/>
          <w:numId w:val="631"/>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Общественная деятельность. Участие в выборах. Взаимодействие с центром социального обслуживания инвалидов.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Социально-бытовая ориентировка является интегративной коррекционной областью наряду с предметно-практической деятельностью обеспечивающей адекватность всего учебно-воспитательного процесса для глухих детей с интеллектуальной недостаточностью.</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Метапредметными результатами являются: </w:t>
      </w:r>
    </w:p>
    <w:p w:rsidR="00F65069" w:rsidRPr="00AF11AD" w:rsidRDefault="00C079E3" w:rsidP="00AF11AD">
      <w:pPr>
        <w:widowControl w:val="0"/>
        <w:numPr>
          <w:ilvl w:val="0"/>
          <w:numId w:val="632"/>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мышления и речи осуществляется на основе конкретных представлений о предметах в ходе экскурсий и наблюдений за окружающим миром с последующим моделированием соответствующих ситуаций в классе; </w:t>
      </w:r>
    </w:p>
    <w:p w:rsidR="00F65069" w:rsidRPr="00AF11AD" w:rsidRDefault="00C079E3" w:rsidP="00AF11AD">
      <w:pPr>
        <w:widowControl w:val="0"/>
        <w:numPr>
          <w:ilvl w:val="0"/>
          <w:numId w:val="633"/>
        </w:numPr>
        <w:tabs>
          <w:tab w:val="clear" w:pos="360"/>
          <w:tab w:val="num" w:pos="283"/>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создание базы для формирования «житейских» понятий на пропедевтических занятиях; </w:t>
      </w:r>
    </w:p>
    <w:p w:rsidR="00F65069" w:rsidRPr="00AF11AD" w:rsidRDefault="00C079E3" w:rsidP="00AF11AD">
      <w:pPr>
        <w:widowControl w:val="0"/>
        <w:numPr>
          <w:ilvl w:val="0"/>
          <w:numId w:val="634"/>
        </w:numPr>
        <w:tabs>
          <w:tab w:val="clear" w:pos="360"/>
          <w:tab w:val="num" w:pos="283"/>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навыков учебной деятельности и элементарных научных понятий на уроке;</w:t>
      </w:r>
    </w:p>
    <w:p w:rsidR="00F65069" w:rsidRPr="00AF11AD" w:rsidRDefault="00C079E3" w:rsidP="00AF11AD">
      <w:pPr>
        <w:widowControl w:val="0"/>
        <w:numPr>
          <w:ilvl w:val="0"/>
          <w:numId w:val="635"/>
        </w:numPr>
        <w:tabs>
          <w:tab w:val="clear" w:pos="360"/>
          <w:tab w:val="num" w:pos="283"/>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активной гражданской позиции в жизни района, города.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Игровые приемы целесообразно использовать при закреплении знакомых понятий. Ученики более успешно трудятся в условиях знакомых учебных ситуаций, усвоенных алгоритмов занятий. Такая образовательная деятельность вызывает у них положительную мотивацию и интерес к занятиям. Именно так построенные уроки с пошаговым расположением учебного материала и адаптивными видами помощи каждому ученику, хорошо воспринимаются учащимися этих классов и обеспечивают успех учебно-воспитательного процесса. </w:t>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u w:val="single"/>
        </w:rPr>
      </w:pPr>
      <w:bookmarkStart w:id="105" w:name="_Toc432958061"/>
      <w:bookmarkStart w:id="106" w:name="_Toc432960485"/>
      <w:bookmarkStart w:id="107" w:name="_Toc433014111"/>
      <w:r w:rsidRPr="00AF11AD">
        <w:rPr>
          <w:rFonts w:ascii="Times New Roman"/>
          <w:b/>
          <w:bCs/>
          <w:color w:val="auto"/>
          <w:sz w:val="24"/>
          <w:szCs w:val="24"/>
        </w:rPr>
        <w:t>4.2.</w:t>
      </w:r>
      <w:r w:rsidR="00735DC2" w:rsidRPr="00AF11AD">
        <w:rPr>
          <w:rFonts w:ascii="Times New Roman"/>
          <w:b/>
          <w:bCs/>
          <w:color w:val="auto"/>
          <w:sz w:val="24"/>
          <w:szCs w:val="24"/>
        </w:rPr>
        <w:t>4</w:t>
      </w:r>
      <w:r w:rsidRPr="00AF11AD">
        <w:rPr>
          <w:rFonts w:ascii="Times New Roman"/>
          <w:b/>
          <w:bCs/>
          <w:color w:val="auto"/>
          <w:sz w:val="24"/>
          <w:szCs w:val="24"/>
        </w:rPr>
        <w:t>.</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духовно</w:t>
      </w:r>
      <w:r w:rsidRPr="00AF11AD">
        <w:rPr>
          <w:rFonts w:ascii="Times New Roman"/>
          <w:b/>
          <w:bCs/>
          <w:color w:val="auto"/>
          <w:sz w:val="24"/>
          <w:szCs w:val="24"/>
        </w:rPr>
        <w:t>-</w:t>
      </w:r>
      <w:r w:rsidRPr="00AF11AD">
        <w:rPr>
          <w:rFonts w:hAnsi="Times New Roman"/>
          <w:b/>
          <w:bCs/>
          <w:color w:val="auto"/>
          <w:sz w:val="24"/>
          <w:szCs w:val="24"/>
        </w:rPr>
        <w:t>нравственного</w:t>
      </w:r>
      <w:r w:rsidRPr="00AF11AD">
        <w:rPr>
          <w:rFonts w:hAnsi="Times New Roman"/>
          <w:b/>
          <w:bCs/>
          <w:color w:val="auto"/>
          <w:sz w:val="24"/>
          <w:szCs w:val="24"/>
        </w:rPr>
        <w:t xml:space="preserve"> </w:t>
      </w:r>
      <w:r w:rsidRPr="00AF11AD">
        <w:rPr>
          <w:rFonts w:hAnsi="Times New Roman"/>
          <w:b/>
          <w:bCs/>
          <w:color w:val="auto"/>
          <w:sz w:val="24"/>
          <w:szCs w:val="24"/>
        </w:rPr>
        <w:t>развития</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воспитания</w:t>
      </w:r>
      <w:r w:rsidRPr="00AF11AD">
        <w:rPr>
          <w:rFonts w:hAnsi="Times New Roman"/>
          <w:b/>
          <w:bCs/>
          <w:color w:val="auto"/>
          <w:sz w:val="24"/>
          <w:szCs w:val="24"/>
        </w:rPr>
        <w:t xml:space="preserve"> </w:t>
      </w:r>
      <w:r w:rsidR="00330330" w:rsidRPr="00AF11AD">
        <w:rPr>
          <w:rFonts w:hAnsi="Times New Roman"/>
          <w:b/>
          <w:bCs/>
          <w:color w:val="auto"/>
          <w:sz w:val="24"/>
          <w:szCs w:val="24"/>
        </w:rPr>
        <w:br/>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bookmarkEnd w:id="105"/>
      <w:bookmarkEnd w:id="106"/>
      <w:bookmarkEnd w:id="107"/>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Целью </w:t>
      </w:r>
      <w:r w:rsidRPr="00AF11AD">
        <w:rPr>
          <w:rFonts w:ascii="Times New Roman" w:hAnsi="Times New Roman" w:cs="Times New Roman"/>
          <w:color w:val="auto"/>
          <w:sz w:val="24"/>
          <w:szCs w:val="24"/>
        </w:rPr>
        <w:t xml:space="preserve">духовно-нравственного развития и воспитания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pacing w:val="-2"/>
          <w:sz w:val="24"/>
          <w:szCs w:val="24"/>
        </w:rPr>
        <w:t>на ступени начального общего образования</w:t>
      </w:r>
      <w:r w:rsidRPr="00AF11AD">
        <w:rPr>
          <w:rFonts w:ascii="Times New Roman" w:hAnsi="Times New Roman" w:cs="Times New Roman"/>
          <w:color w:val="auto"/>
          <w:sz w:val="24"/>
          <w:szCs w:val="24"/>
        </w:rPr>
        <w:t xml:space="preserve"> является социально-педагогическая поддержка и приобщение их к общечеловеческим ценностям в контексте формирования у них нравственных чувств, нравственного сознания и поведения.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Задачи</w:t>
      </w:r>
      <w:r w:rsidRPr="00AF11AD">
        <w:rPr>
          <w:rFonts w:ascii="Times New Roman" w:hAnsi="Times New Roman" w:cs="Times New Roman"/>
          <w:color w:val="auto"/>
          <w:sz w:val="24"/>
          <w:szCs w:val="24"/>
        </w:rPr>
        <w:t xml:space="preserve"> духовно-нравственного развития и воспитания обучающихся:</w:t>
      </w:r>
    </w:p>
    <w:p w:rsidR="00F65069" w:rsidRPr="00AF11AD" w:rsidRDefault="00C079E3" w:rsidP="00AF11AD">
      <w:pPr>
        <w:widowControl w:val="0"/>
        <w:spacing w:after="0" w:line="240" w:lineRule="auto"/>
        <w:ind w:firstLine="709"/>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В области формирования личностной культуры:</w:t>
      </w:r>
    </w:p>
    <w:p w:rsidR="00F65069" w:rsidRPr="00AF11AD" w:rsidRDefault="00C079E3" w:rsidP="00AF11AD">
      <w:pPr>
        <w:widowControl w:val="0"/>
        <w:numPr>
          <w:ilvl w:val="0"/>
          <w:numId w:val="636"/>
        </w:numPr>
        <w:tabs>
          <w:tab w:val="clear" w:pos="143"/>
          <w:tab w:val="left" w:pos="454"/>
          <w:tab w:val="left" w:pos="558"/>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мотивации к социально ориентированной деятельности на основе нравственных установок и моральных норм;  </w:t>
      </w:r>
    </w:p>
    <w:p w:rsidR="00F65069" w:rsidRPr="00AF11AD" w:rsidRDefault="00C079E3" w:rsidP="00AF11AD">
      <w:pPr>
        <w:widowControl w:val="0"/>
        <w:numPr>
          <w:ilvl w:val="0"/>
          <w:numId w:val="637"/>
        </w:numPr>
        <w:tabs>
          <w:tab w:val="clear" w:pos="143"/>
          <w:tab w:val="left" w:pos="454"/>
          <w:tab w:val="left" w:pos="563"/>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В области формирования социальной культуры: </w:t>
      </w:r>
    </w:p>
    <w:p w:rsidR="00F65069" w:rsidRPr="00AF11AD" w:rsidRDefault="00C079E3" w:rsidP="00AF11AD">
      <w:pPr>
        <w:widowControl w:val="0"/>
        <w:numPr>
          <w:ilvl w:val="1"/>
          <w:numId w:val="638"/>
        </w:numPr>
        <w:tabs>
          <w:tab w:val="clear" w:pos="143"/>
          <w:tab w:val="left" w:pos="545"/>
          <w:tab w:val="num" w:pos="821"/>
          <w:tab w:val="left" w:pos="851"/>
          <w:tab w:val="left" w:pos="144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патриотизма и чувства причастности к коллективным делам; </w:t>
      </w:r>
    </w:p>
    <w:p w:rsidR="00F65069" w:rsidRPr="00AF11AD" w:rsidRDefault="00C079E3" w:rsidP="00AF11AD">
      <w:pPr>
        <w:widowControl w:val="0"/>
        <w:numPr>
          <w:ilvl w:val="1"/>
          <w:numId w:val="639"/>
        </w:numPr>
        <w:tabs>
          <w:tab w:val="clear" w:pos="143"/>
          <w:tab w:val="left" w:pos="563"/>
          <w:tab w:val="num" w:pos="821"/>
          <w:tab w:val="left" w:pos="851"/>
          <w:tab w:val="left" w:pos="144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осуществления сотрудничества с взрослыми и сверстниками (глухими и слышащими); </w:t>
      </w:r>
    </w:p>
    <w:p w:rsidR="00F65069" w:rsidRPr="00AF11AD" w:rsidRDefault="00C079E3" w:rsidP="00AF11AD">
      <w:pPr>
        <w:widowControl w:val="0"/>
        <w:numPr>
          <w:ilvl w:val="1"/>
          <w:numId w:val="640"/>
        </w:numPr>
        <w:tabs>
          <w:tab w:val="clear" w:pos="143"/>
          <w:tab w:val="left" w:pos="563"/>
          <w:tab w:val="num" w:pos="821"/>
          <w:tab w:val="left" w:pos="851"/>
          <w:tab w:val="left" w:pos="144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F65069" w:rsidRPr="00AF11AD" w:rsidRDefault="00C079E3" w:rsidP="00AF11AD">
      <w:pPr>
        <w:widowControl w:val="0"/>
        <w:tabs>
          <w:tab w:val="left" w:pos="180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 области формирования семейной культуры: </w:t>
      </w:r>
    </w:p>
    <w:p w:rsidR="00F65069" w:rsidRPr="00AF11AD" w:rsidRDefault="00C079E3" w:rsidP="00AF11AD">
      <w:pPr>
        <w:widowControl w:val="0"/>
        <w:numPr>
          <w:ilvl w:val="0"/>
          <w:numId w:val="641"/>
        </w:numPr>
        <w:tabs>
          <w:tab w:val="num" w:pos="643"/>
          <w:tab w:val="left" w:pos="720"/>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представления о семейных ценностях;</w:t>
      </w:r>
    </w:p>
    <w:p w:rsidR="00F65069" w:rsidRPr="00AF11AD" w:rsidRDefault="00C079E3" w:rsidP="00AF11AD">
      <w:pPr>
        <w:widowControl w:val="0"/>
        <w:numPr>
          <w:ilvl w:val="0"/>
          <w:numId w:val="642"/>
        </w:numPr>
        <w:tabs>
          <w:tab w:val="num" w:pos="643"/>
          <w:tab w:val="left" w:pos="720"/>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гендерных семейных ролях и уважения к ним;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color w:val="auto"/>
          <w:sz w:val="24"/>
          <w:szCs w:val="24"/>
        </w:rPr>
        <w:t>Образовательная организация может конкретизировать общие задачи духовно-нравственного развития и воспитания обучающихся с учётом национальных,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Основные направления и ценностные основы</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духовно-нравственного воспитания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Организация духовно-нравственного воспитания обучающихся осуществляется по следующим направлениям:</w:t>
      </w:r>
    </w:p>
    <w:p w:rsidR="00F65069" w:rsidRPr="00AF11AD" w:rsidRDefault="00C079E3" w:rsidP="00AF11AD">
      <w:pPr>
        <w:widowControl w:val="0"/>
        <w:numPr>
          <w:ilvl w:val="1"/>
          <w:numId w:val="643"/>
        </w:numPr>
        <w:tabs>
          <w:tab w:val="clear" w:pos="143"/>
          <w:tab w:val="left" w:pos="502"/>
          <w:tab w:val="left" w:pos="561"/>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F65069" w:rsidRPr="00AF11AD" w:rsidRDefault="00C079E3" w:rsidP="00AF11AD">
      <w:pPr>
        <w:widowControl w:val="0"/>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 xml:space="preserve">любовь к России, своему народу, своему краю;служение Отечеству.  </w:t>
      </w:r>
    </w:p>
    <w:p w:rsidR="00F65069" w:rsidRPr="00AF11AD" w:rsidRDefault="00C079E3" w:rsidP="00AF11AD">
      <w:pPr>
        <w:widowControl w:val="0"/>
        <w:tabs>
          <w:tab w:val="left" w:pos="36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Воспитание нравственных чувств и этического сознания.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справедливость; милосердие; честь; достоинство; уважение к родителям.</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Воспитание трудолюбия, творческого отношения к учению, труду, жизни.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уважение к труду; бережливость; трудолюбие.</w:t>
      </w:r>
    </w:p>
    <w:p w:rsidR="00F65069" w:rsidRPr="00AF11AD" w:rsidRDefault="00C079E3" w:rsidP="00AF11AD">
      <w:pPr>
        <w:widowControl w:val="0"/>
        <w:numPr>
          <w:ilvl w:val="0"/>
          <w:numId w:val="644"/>
        </w:numPr>
        <w:tabs>
          <w:tab w:val="clear" w:pos="143"/>
          <w:tab w:val="left" w:pos="558"/>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Воспитание ценностного отношения к природе, окружающей среде (экологическое воспитание). </w:t>
      </w:r>
    </w:p>
    <w:p w:rsidR="00F65069" w:rsidRPr="00AF11AD" w:rsidRDefault="00C079E3" w:rsidP="00AF11AD">
      <w:pPr>
        <w:widowControl w:val="0"/>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 xml:space="preserve">родная земля; бережное отношение к природе. </w:t>
      </w:r>
    </w:p>
    <w:p w:rsidR="00F65069" w:rsidRPr="00AF11AD" w:rsidRDefault="00C079E3" w:rsidP="00AF11AD">
      <w:pPr>
        <w:widowControl w:val="0"/>
        <w:numPr>
          <w:ilvl w:val="0"/>
          <w:numId w:val="645"/>
        </w:numPr>
        <w:tabs>
          <w:tab w:val="clear" w:pos="143"/>
          <w:tab w:val="left" w:pos="567"/>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Воспитание ценностного отношения к природе.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 xml:space="preserve">красота; аккуратность; опрятность.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основу реализации программы духовно-нравственного воспитания заложен принцип системно-деятельностной организации воспитания</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 xml:space="preserve"> предполагающий, что духовно-нравственноеразвитие обучающихся, поддерживаемое всем укладом школьной жизни, включает организацию учебной, внеучебной, общественно значимой деятельности школьников.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Взрослые: педагоги и родители (законные представители) подают ребёнку примеры нравственного поведения.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Духовно-нравственное воспитание глухих обучающихся со сложной структурой нарушения позволяет им осуществить «врастание в человеческую культуру» социализацию, а также интеграции в общество.  </w:t>
      </w:r>
    </w:p>
    <w:p w:rsidR="00F65069" w:rsidRPr="00AF11AD" w:rsidRDefault="00C079E3" w:rsidP="00AF11AD">
      <w:pPr>
        <w:widowControl w:val="0"/>
        <w:spacing w:after="0" w:line="240" w:lineRule="auto"/>
        <w:ind w:firstLine="709"/>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 xml:space="preserve">Основное содержание духовно-нравственного воспитания </w:t>
      </w:r>
    </w:p>
    <w:p w:rsidR="00F65069" w:rsidRPr="00AF11AD" w:rsidRDefault="00C079E3" w:rsidP="00AF11AD">
      <w:pPr>
        <w:widowControl w:val="0"/>
        <w:numPr>
          <w:ilvl w:val="1"/>
          <w:numId w:val="646"/>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гражданственности, патриотизма, уважения к правам, свободам и обязанностям человека:</w:t>
      </w:r>
    </w:p>
    <w:p w:rsidR="00F65069" w:rsidRPr="00AF11AD" w:rsidRDefault="00C079E3" w:rsidP="00AF11AD">
      <w:pPr>
        <w:widowControl w:val="0"/>
        <w:numPr>
          <w:ilvl w:val="1"/>
          <w:numId w:val="647"/>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любовь к близким, к образовательному учреждению, своему селу, городу, народу, России; </w:t>
      </w:r>
    </w:p>
    <w:p w:rsidR="00F65069" w:rsidRPr="00AF11AD" w:rsidRDefault="00C079E3" w:rsidP="00AF11AD">
      <w:pPr>
        <w:widowControl w:val="0"/>
        <w:numPr>
          <w:ilvl w:val="1"/>
          <w:numId w:val="648"/>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F65069" w:rsidRPr="00AF11AD" w:rsidRDefault="00C079E3" w:rsidP="00AF11AD">
      <w:pPr>
        <w:widowControl w:val="0"/>
        <w:numPr>
          <w:ilvl w:val="1"/>
          <w:numId w:val="649"/>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F65069" w:rsidRPr="00AF11AD" w:rsidRDefault="00C079E3" w:rsidP="00AF11AD">
      <w:pPr>
        <w:widowControl w:val="0"/>
        <w:numPr>
          <w:ilvl w:val="1"/>
          <w:numId w:val="650"/>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отвечать за свои поступки; </w:t>
      </w:r>
    </w:p>
    <w:p w:rsidR="00F65069" w:rsidRPr="00AF11AD" w:rsidRDefault="00C079E3" w:rsidP="00AF11AD">
      <w:pPr>
        <w:widowControl w:val="0"/>
        <w:numPr>
          <w:ilvl w:val="1"/>
          <w:numId w:val="651"/>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F65069" w:rsidRPr="00AF11AD" w:rsidRDefault="00C079E3" w:rsidP="00AF11AD">
      <w:pPr>
        <w:widowControl w:val="0"/>
        <w:numPr>
          <w:ilvl w:val="1"/>
          <w:numId w:val="652"/>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Воспитание нравственных чувств и этического сознания: </w:t>
      </w:r>
    </w:p>
    <w:p w:rsidR="00F65069" w:rsidRPr="00AF11AD" w:rsidRDefault="00C079E3" w:rsidP="00AF11AD">
      <w:pPr>
        <w:widowControl w:val="0"/>
        <w:numPr>
          <w:ilvl w:val="1"/>
          <w:numId w:val="653"/>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хороших и плохих поступков; </w:t>
      </w:r>
    </w:p>
    <w:p w:rsidR="00F65069" w:rsidRPr="00AF11AD" w:rsidRDefault="00C079E3" w:rsidP="00AF11AD">
      <w:pPr>
        <w:widowControl w:val="0"/>
        <w:numPr>
          <w:ilvl w:val="1"/>
          <w:numId w:val="654"/>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F65069" w:rsidRPr="00AF11AD" w:rsidRDefault="00C079E3" w:rsidP="00AF11AD">
      <w:pPr>
        <w:widowControl w:val="0"/>
        <w:numPr>
          <w:ilvl w:val="1"/>
          <w:numId w:val="655"/>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представления о правилах поведения в образовательном учреждении, дома, на улице, в населённом пункте, в общественных местах, на природе; </w:t>
      </w:r>
    </w:p>
    <w:p w:rsidR="00F65069" w:rsidRPr="00AF11AD" w:rsidRDefault="00C079E3" w:rsidP="00AF11AD">
      <w:pPr>
        <w:widowControl w:val="0"/>
        <w:numPr>
          <w:ilvl w:val="1"/>
          <w:numId w:val="656"/>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F65069" w:rsidRPr="00AF11AD" w:rsidRDefault="00C079E3" w:rsidP="00AF11AD">
      <w:pPr>
        <w:widowControl w:val="0"/>
        <w:numPr>
          <w:ilvl w:val="1"/>
          <w:numId w:val="657"/>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установление дружеских взаимоотношений в коллективе, основанных на взаимопомощи и взаимной поддержке.</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Воспитание трудолюбия, творческого отношения к учению, труду, жизни: </w:t>
      </w:r>
    </w:p>
    <w:p w:rsidR="00F65069" w:rsidRPr="00AF11AD" w:rsidRDefault="00C079E3" w:rsidP="00AF11AD">
      <w:pPr>
        <w:widowControl w:val="0"/>
        <w:numPr>
          <w:ilvl w:val="1"/>
          <w:numId w:val="658"/>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F65069" w:rsidRPr="00AF11AD" w:rsidRDefault="00C079E3" w:rsidP="00AF11AD">
      <w:pPr>
        <w:widowControl w:val="0"/>
        <w:numPr>
          <w:ilvl w:val="1"/>
          <w:numId w:val="659"/>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F65069" w:rsidRPr="00AF11AD" w:rsidRDefault="00C079E3" w:rsidP="00AF11AD">
      <w:pPr>
        <w:widowControl w:val="0"/>
        <w:numPr>
          <w:ilvl w:val="1"/>
          <w:numId w:val="660"/>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соблюдать порядок на рабочем месте;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Воспитание ценностного отношения к природе, окружающей среде (экологическое воспитание):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привлечение внимания к природным явлениям и формам жизни;</w:t>
      </w:r>
    </w:p>
    <w:p w:rsidR="00F65069" w:rsidRPr="00AF11AD" w:rsidRDefault="00C079E3" w:rsidP="00AF11AD">
      <w:pPr>
        <w:widowControl w:val="0"/>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представлений об активной роли человека в природе;</w:t>
      </w:r>
    </w:p>
    <w:p w:rsidR="00F65069" w:rsidRPr="00AF11AD" w:rsidRDefault="00C079E3" w:rsidP="00AF11AD">
      <w:pPr>
        <w:widowControl w:val="0"/>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ценностное отношение к природе и всем формам жизни;</w:t>
      </w:r>
    </w:p>
    <w:p w:rsidR="00F65069" w:rsidRPr="00AF11AD" w:rsidRDefault="00C079E3" w:rsidP="00AF11AD">
      <w:pPr>
        <w:widowControl w:val="0"/>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бережное отношение к растениям и животным.</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Совместная деятельность образовательного учреждения, семьи и общественности по нравственному воспитанию обучающихся </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Совместная деятельность образовательной организации, семьи и общественности по нравственному воспитанию глухого школьника занимаются все участники педагогического процесса (педагоги, родители, общественные институты). Единство их действий является залогом успешной социализации таких детей. Противоречия в требованиях способствуют развитию отрицательных черт характера, главное из которых приспособленчество, которое в свою очередь приводит к отклонениям и в моральном облике воспитанников. Особая роль отводится тактичному педагогическому руководству   всеми участниками процесса социализации, как детьми, так и взрослыми. Возникает необходимость создания единого воспитывающего пространства «семья  – школа  – общественность  – общество» с учетом  этических, конфессиональных, географических и иных региональных особенностей каждого субъекта федерации.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работы образовательного учреждения по повышению педагогической культуры родителей (законных представителей) в обеспечении нравственного воспитания глухих обучающихся со ССД должна быть основана на совместной деятельности семьи и образовательного учреждения, и других общественных институтов (Всероссийское общество глухих (ВОГ), Всероссийское общество инвалидов (ВОИ).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Повышение педагогической компетенции родителей (законных представителей) обучающихся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Повышение педагогической компетенции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F65069" w:rsidRPr="00AF11AD" w:rsidRDefault="00C079E3" w:rsidP="00AF11AD">
      <w:pPr>
        <w:widowControl w:val="0"/>
        <w:numPr>
          <w:ilvl w:val="1"/>
          <w:numId w:val="661"/>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F65069" w:rsidRPr="00AF11AD" w:rsidRDefault="00C079E3" w:rsidP="00AF11AD">
      <w:pPr>
        <w:widowControl w:val="0"/>
        <w:numPr>
          <w:ilvl w:val="1"/>
          <w:numId w:val="662"/>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F65069" w:rsidRPr="00AF11AD" w:rsidRDefault="00C079E3" w:rsidP="00AF11AD">
      <w:pPr>
        <w:widowControl w:val="0"/>
        <w:numPr>
          <w:ilvl w:val="1"/>
          <w:numId w:val="663"/>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F65069" w:rsidRPr="00AF11AD" w:rsidRDefault="00C079E3" w:rsidP="00AF11AD">
      <w:pPr>
        <w:widowControl w:val="0"/>
        <w:numPr>
          <w:ilvl w:val="1"/>
          <w:numId w:val="664"/>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F65069" w:rsidRPr="00AF11AD" w:rsidRDefault="00C079E3" w:rsidP="00AF11AD">
      <w:pPr>
        <w:widowControl w:val="0"/>
        <w:numPr>
          <w:ilvl w:val="1"/>
          <w:numId w:val="665"/>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опора на положительный опыт семейного воспитания. 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Сроки и формы проведения мероприятий в рамках повышения педагогической компетенции родителей согласуются с годовыми планами деятельности образовательной организации, в котором могут быть использованы различные формы работы (родительское собрание, родительская конференция, лекторий, тренинг и др.).</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Планируемые результаты духовно-нравственного развития и воспитания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Каждое из основных направлений духовно-нравственного  воспитания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должно обеспечивать практическое освоение ими соответствующих ценностей программы духовно-нравственного воспитания.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Воспитательные результаты –знание о себе и окружающих, опыт самостоятельного действия, любви к близким и уважения к окружающим.</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Индивидуальный подход в воспитании глухого ребенка предполагает организацию педагогического воздействия с учетом психофизических особенностей и уровня воспитанности ребенка, а также педагогических условий школы-интерната, включая условия его жизнедеятельности и устройства безбарьерных сред.</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Осуществление индивидуального психолого-педагогическое сопровождения важно, чтобы весь процесс духовно-нравственного воспитания планировался с учетом «психологического портрета» ребенка и строился от зоны его «актуального развития», (его сегодняшних компетенциях (реального уровня воспитанности) к зоне его «ближайшего развития» (возрастным критериям воспитанности). В процессе индивидуального воспитания, начиная с актуализации социальных компетенций ребенка в сфере самообслуживания, реально  приблизить его новому уровню саморазвития. Небольшие шаги ребенка выстраиваются последовательно и целенаправленно, с позиции  «не навреди», с учетом его   актуальных индивидуальных умственных, физических и психических особенностей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Педагогические условия</w:t>
      </w:r>
      <w:r w:rsidRPr="00AF11AD">
        <w:rPr>
          <w:rFonts w:ascii="Times New Roman" w:hAnsi="Times New Roman" w:cs="Times New Roman"/>
          <w:color w:val="auto"/>
          <w:sz w:val="24"/>
          <w:szCs w:val="24"/>
        </w:rPr>
        <w:t xml:space="preserve"> эффективности воспитательной работы:</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педагогическая компетентность педагога;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педагогический оптимизм и вера педагога в положительный результат педагогического воздействия и умения видеть и поддерживать каждое минимальное продвижение ребенка;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педагогическое мастерство педагога, его умение изучать личности в динамике, и на основе динамического наблюдения уметь корректировать намеченную индивидуальную траекторию воспитания, помня об индивидуальности и неповторимости каждой человеческой личности, о потенциальных возможностях духовного, душевного и физического саморазвития;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создание школьных «безбарьерных» сред, адаптированных к жизнедеятельности ребенка в условиях интерната и за его пределами: на улице, в семье, у бабушки, у родственников, в общественных местах;</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создания социокультурной  среды средствами включения глухого воспитанника в следующие виды режимов: двигательный, речевой, санитарно-гигиенический и т.д.;</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создание условий для включения ребенка в совместно разделенную педагогическую деятельность.</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программы духовно-нравственного воспитания.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w:t>
      </w:r>
      <w:r w:rsidRPr="00AF11AD">
        <w:rPr>
          <w:rFonts w:ascii="Times New Roman" w:hAnsi="Times New Roman" w:cs="Times New Roman"/>
          <w:color w:val="auto"/>
          <w:sz w:val="24"/>
          <w:szCs w:val="24"/>
        </w:rPr>
        <w:tab/>
        <w:t>Организация совместно разделенной деятельности: установление контакта между педагогом и школьником, его ближайшим окружением с учетом личностно-ориентированного подхода.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w:t>
      </w:r>
      <w:r w:rsidRPr="00AF11AD">
        <w:rPr>
          <w:rFonts w:ascii="Times New Roman" w:hAnsi="Times New Roman" w:cs="Times New Roman"/>
          <w:color w:val="auto"/>
          <w:sz w:val="24"/>
          <w:szCs w:val="24"/>
        </w:rPr>
        <w:tab/>
        <w:t>Анализ данных анкетирования родителей, продуктов учебной и творческой деятельности ребенка на предыдущем этапе, катамнестический анализ личного дела воспитанника, его медицинского сопровождения (анамнез, динамика), неврологический статус, психологический статус (динамические психолого-педагогические наблюдения над особенностями личностного развития), дневник наблюдений всех педагогов класса (группы), позволяющий отражать и изучать личностное  развитие ребенка в ходе разнообразной совместно разделенной с педагогом и его самостоятельной деятельности: игра, режимные моменты – самообслуживание в процессе утренних, вечерних гигиенических процедур, приема пищи, прогулки, свободного от занятий времени.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w:t>
      </w:r>
      <w:r w:rsidRPr="00AF11AD">
        <w:rPr>
          <w:rFonts w:ascii="Times New Roman" w:hAnsi="Times New Roman" w:cs="Times New Roman"/>
          <w:color w:val="auto"/>
          <w:sz w:val="24"/>
          <w:szCs w:val="24"/>
        </w:rPr>
        <w:tab/>
        <w:t>Проектирование развития ценностных (аксиологических)  ориентиров, личностных свойств и качеств ребенка,  включая правило четырех «Т»: тактичности, терпеливость, толерантность, терпимость с учетом актуального уровня воспитанности.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w:t>
      </w:r>
      <w:r w:rsidRPr="00AF11AD">
        <w:rPr>
          <w:rFonts w:ascii="Times New Roman" w:hAnsi="Times New Roman" w:cs="Times New Roman"/>
          <w:color w:val="auto"/>
          <w:sz w:val="24"/>
          <w:szCs w:val="24"/>
        </w:rPr>
        <w:tab/>
        <w:t>Дальнейшее изучение воспитанника, проектирование его поведения и отношений в естественных и моделируемых педагогом дидактических ситуациях различных воспитательных «мишенях»: мой поступок по отношению к однокласснику (учителю, маме, папе, дедушке, брату, сестре, учителю, гостю).</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w:t>
      </w:r>
      <w:r w:rsidRPr="00AF11AD">
        <w:rPr>
          <w:rFonts w:ascii="Times New Roman" w:hAnsi="Times New Roman" w:cs="Times New Roman"/>
          <w:color w:val="auto"/>
          <w:sz w:val="24"/>
          <w:szCs w:val="24"/>
        </w:rPr>
        <w:tab/>
        <w:t>Коррекция намеченного воспитательного маршрута с учетом личностных достижений школьника и его взаимодействия во внутренней и внешней социокультурной среде жизнедеятельности.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6.</w:t>
      </w:r>
      <w:r w:rsidRPr="00AF11AD">
        <w:rPr>
          <w:rFonts w:ascii="Times New Roman" w:hAnsi="Times New Roman" w:cs="Times New Roman"/>
          <w:color w:val="auto"/>
          <w:sz w:val="24"/>
          <w:szCs w:val="24"/>
        </w:rPr>
        <w:tab/>
        <w:t>Анализ результатов коррекции.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7.</w:t>
      </w:r>
      <w:r w:rsidRPr="00AF11AD">
        <w:rPr>
          <w:rFonts w:ascii="Times New Roman" w:hAnsi="Times New Roman" w:cs="Times New Roman"/>
          <w:color w:val="auto"/>
          <w:sz w:val="24"/>
          <w:szCs w:val="24"/>
        </w:rPr>
        <w:tab/>
        <w:t>Планирование нового воспитательного маршрута.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Дневник динамического наблюдения.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Уровень сформированности  социальных и коммуникативных компетенций неслышащего школьника со ССД:</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санитарно-гигиенические навыки;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навыки самообслуживания;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навыки, проявляемые в режимных моментах: прием пищи, прогулка, занятия, отдых;</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самоподготовка: умение попросить и принять помощь педагога, мамы (папы, бабушки);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умение организовать собственную рекреацию: увлечения или их отсутствие,  досуг или его отсутствие: умение себя занять, использование рекреации для саморазвития;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коммуникативная культура ребенка; начитанность, коммуникативные навыки или их отсутствие; соблюдение правил этикета.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Оценка компетенций ребенка фиксируется по бально-рейтинговой  системе и служит опорой для составления  «психологического» портрета ребенка на «режимных моментах», а также на уроках, внеклассных и индивидуальных (коррекционных) занятиях в школе-интернате, обсуждается с каждым обучающимся. Подобный личностно-деятельностный компонент воспитывающей деятельности создает успешный алгоритм самовоспитания, который способен существенно изменить отношение обучающегося к учебе, помощи дома по хозяйству, к выстраиванию новых отношений со взрослыми в диаде «воспитанник -- воспитатель», что в конечном результате положительно влияло на общую картину успеваемости.</w:t>
      </w:r>
      <w:r w:rsidRPr="00AF11AD">
        <w:rPr>
          <w:rFonts w:ascii="Times New Roman" w:hAnsi="Times New Roman" w:cs="Times New Roman"/>
          <w:color w:val="auto"/>
          <w:sz w:val="24"/>
          <w:szCs w:val="24"/>
        </w:rPr>
        <w:tab/>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108" w:name="_Toc432958062"/>
      <w:bookmarkStart w:id="109" w:name="_Toc432960486"/>
      <w:bookmarkStart w:id="110" w:name="_Toc433014112"/>
      <w:r w:rsidRPr="00AF11AD">
        <w:rPr>
          <w:rFonts w:ascii="Times New Roman"/>
          <w:b/>
          <w:bCs/>
          <w:color w:val="auto"/>
          <w:sz w:val="24"/>
          <w:szCs w:val="24"/>
        </w:rPr>
        <w:t>4.2.</w:t>
      </w:r>
      <w:r w:rsidR="009A0B88" w:rsidRPr="00AF11AD">
        <w:rPr>
          <w:rFonts w:ascii="Times New Roman"/>
          <w:b/>
          <w:bCs/>
          <w:color w:val="auto"/>
          <w:sz w:val="24"/>
          <w:szCs w:val="24"/>
        </w:rPr>
        <w:t>5</w:t>
      </w:r>
      <w:r w:rsidRPr="00AF11AD">
        <w:rPr>
          <w:rFonts w:ascii="Times New Roman"/>
          <w:b/>
          <w:bCs/>
          <w:color w:val="auto"/>
          <w:sz w:val="24"/>
          <w:szCs w:val="24"/>
        </w:rPr>
        <w:t xml:space="preserve">.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формирования</w:t>
      </w:r>
      <w:r w:rsidRPr="00AF11AD">
        <w:rPr>
          <w:rFonts w:hAnsi="Times New Roman"/>
          <w:b/>
          <w:bCs/>
          <w:color w:val="auto"/>
          <w:sz w:val="24"/>
          <w:szCs w:val="24"/>
        </w:rPr>
        <w:t xml:space="preserve"> </w:t>
      </w:r>
      <w:r w:rsidRPr="00AF11AD">
        <w:rPr>
          <w:rFonts w:hAnsi="Times New Roman"/>
          <w:b/>
          <w:bCs/>
          <w:color w:val="auto"/>
          <w:sz w:val="24"/>
          <w:szCs w:val="24"/>
        </w:rPr>
        <w:t>экологической</w:t>
      </w:r>
      <w:r w:rsidRPr="00AF11AD">
        <w:rPr>
          <w:rFonts w:hAnsi="Times New Roman"/>
          <w:b/>
          <w:bCs/>
          <w:color w:val="auto"/>
          <w:sz w:val="24"/>
          <w:szCs w:val="24"/>
        </w:rPr>
        <w:t xml:space="preserve"> </w:t>
      </w:r>
      <w:r w:rsidRPr="00AF11AD">
        <w:rPr>
          <w:rFonts w:hAnsi="Times New Roman"/>
          <w:b/>
          <w:bCs/>
          <w:color w:val="auto"/>
          <w:sz w:val="24"/>
          <w:szCs w:val="24"/>
        </w:rPr>
        <w:t>культуры</w:t>
      </w:r>
      <w:r w:rsidRPr="00AF11AD">
        <w:rPr>
          <w:rFonts w:ascii="Times New Roman"/>
          <w:b/>
          <w:bCs/>
          <w:color w:val="auto"/>
          <w:sz w:val="24"/>
          <w:szCs w:val="24"/>
        </w:rPr>
        <w:t xml:space="preserve">, </w:t>
      </w:r>
      <w:r w:rsidR="008F3F05" w:rsidRPr="00AF11AD">
        <w:rPr>
          <w:rFonts w:ascii="Times New Roman"/>
          <w:b/>
          <w:bCs/>
          <w:color w:val="auto"/>
          <w:sz w:val="24"/>
          <w:szCs w:val="24"/>
        </w:rPr>
        <w:br/>
      </w:r>
      <w:r w:rsidRPr="00AF11AD">
        <w:rPr>
          <w:rFonts w:hAnsi="Times New Roman"/>
          <w:b/>
          <w:bCs/>
          <w:color w:val="auto"/>
          <w:sz w:val="24"/>
          <w:szCs w:val="24"/>
        </w:rPr>
        <w:t>здорового</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безопасного</w:t>
      </w:r>
      <w:r w:rsidRPr="00AF11AD">
        <w:rPr>
          <w:rFonts w:hAnsi="Times New Roman"/>
          <w:b/>
          <w:bCs/>
          <w:color w:val="auto"/>
          <w:sz w:val="24"/>
          <w:szCs w:val="24"/>
        </w:rPr>
        <w:t xml:space="preserve"> </w:t>
      </w:r>
      <w:r w:rsidRPr="00AF11AD">
        <w:rPr>
          <w:rFonts w:hAnsi="Times New Roman"/>
          <w:b/>
          <w:bCs/>
          <w:color w:val="auto"/>
          <w:sz w:val="24"/>
          <w:szCs w:val="24"/>
        </w:rPr>
        <w:t>образа</w:t>
      </w:r>
      <w:r w:rsidRPr="00AF11AD">
        <w:rPr>
          <w:rFonts w:hAnsi="Times New Roman"/>
          <w:b/>
          <w:bCs/>
          <w:color w:val="auto"/>
          <w:sz w:val="24"/>
          <w:szCs w:val="24"/>
        </w:rPr>
        <w:t xml:space="preserve"> </w:t>
      </w:r>
      <w:r w:rsidRPr="00AF11AD">
        <w:rPr>
          <w:rFonts w:hAnsi="Times New Roman"/>
          <w:b/>
          <w:bCs/>
          <w:color w:val="auto"/>
          <w:sz w:val="24"/>
          <w:szCs w:val="24"/>
        </w:rPr>
        <w:t>жизни</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bookmarkEnd w:id="108"/>
      <w:bookmarkEnd w:id="109"/>
      <w:bookmarkEnd w:id="110"/>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формирования экологической культуры, здорового и образа жизни самостоятельно разрабатывается образовательной организацией с учетом специфики особых образовательных потребностей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Программа направлена на: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профилактику аддиктивных привычек; пропаганду здорового образа жизни;  формирование бережного отношения к природе; формирование установок на необходимость здорового питания; использование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соблюдение здоровьеформирующего режима дня; формирование социальных навыков личной гигиены и ухода за своим телом, стремление к поддержания своего здоровье; формирование умений безопасного поведения в окружающей среде и поведения в экстремальных (чрезвычайных) ситуациях.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системе школьного образования особая роль в экологическом воспитании отведена дополнительной подготовке школьников. Это положение реализуется через изучение обязательных дисциплин естественно-научного цикла. В этой связи   важна экологизация процесса воспитания глухих школьников, выступающая промежуточным звеном естественно-научного образования. Успешное экологическое воспитание требует соблюдения необходимых условий, определяющих его место и значение в учебно-воспитательном процессе. К таким условиям относятся:</w:t>
      </w:r>
    </w:p>
    <w:p w:rsidR="00F65069" w:rsidRPr="00AF11AD" w:rsidRDefault="00C079E3" w:rsidP="00AF11AD">
      <w:pPr>
        <w:pStyle w:val="a9"/>
        <w:numPr>
          <w:ilvl w:val="0"/>
          <w:numId w:val="666"/>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взаимосвязь дополнительных занятий с учебным материалом на уроках, соответствие школьной программе;</w:t>
      </w:r>
    </w:p>
    <w:p w:rsidR="00F65069" w:rsidRPr="00AF11AD" w:rsidRDefault="00C079E3" w:rsidP="00AF11AD">
      <w:pPr>
        <w:pStyle w:val="a9"/>
        <w:numPr>
          <w:ilvl w:val="0"/>
          <w:numId w:val="667"/>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комплексных знаний и представлений о взаимосвязях всех компонентов природы;</w:t>
      </w:r>
    </w:p>
    <w:p w:rsidR="00F65069" w:rsidRPr="00AF11AD" w:rsidRDefault="00C079E3" w:rsidP="00AF11AD">
      <w:pPr>
        <w:pStyle w:val="a9"/>
        <w:numPr>
          <w:ilvl w:val="0"/>
          <w:numId w:val="668"/>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ориентация на расширение межпредметных связей;</w:t>
      </w:r>
    </w:p>
    <w:p w:rsidR="00F65069" w:rsidRPr="00AF11AD" w:rsidRDefault="00C079E3" w:rsidP="00AF11AD">
      <w:pPr>
        <w:pStyle w:val="a9"/>
        <w:numPr>
          <w:ilvl w:val="0"/>
          <w:numId w:val="669"/>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связь с общественной, трудовой и бытовой деятельностью;</w:t>
      </w:r>
    </w:p>
    <w:p w:rsidR="00F65069" w:rsidRPr="00AF11AD" w:rsidRDefault="00C079E3" w:rsidP="00AF11AD">
      <w:pPr>
        <w:pStyle w:val="a9"/>
        <w:numPr>
          <w:ilvl w:val="0"/>
          <w:numId w:val="670"/>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учёт возрастных, физиологических и психологических особенностей школьников с нарушениями слуха.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организации экологического воспитания важно реализовать основные принципы: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Знакомство с основами экологической культуры.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чувства экологически грамотного, гуманного отношения к живой природе.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навыков обучения различным видам экологической деятельности во время выездов на природу и выходов на прогулку.</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Основная цель дополнительных занятий сводится к расширению полученных ранее знаний по какому-либо предмету (или их группе), дальнейшему формированию уже имеющихся природоведческих умений и навыков.</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занятиях по экологии очень важно использование проблемных заданий. Они призваны выработать у школьников способность самостоятельного поиска решений поставленной проблемы, ориентировать обучающихся на нелинейный творческий подход за счёт интеграции нового и ранее изученного материала, формировать у детей представление о природе как едином целом, в котором все компоненты связаны друг с другом. Воспитатель может самостоятельно наметить список таких заданий, определить их тематику, включив станцию «Экологическая тропа» в программу  мероприятий «Туристического слета» или экскурсии в природу, ежедневные прогулки. Подобные мероприятия можно считать современными проектами по экологическому мониторинге окружающей среды и посильному участию в нем неслышащих воспитанников.</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Таким образом, распространение экологической культуры среди подрастающего поколения является для воспитателя непростой, но крайне важной задачей. Один из путей ее решения -- продолжение естественно-научного образования обучающихся во внеурочное время через собственную «житейскую» деятельность и формирование соответствующего словаря и фразеологии. </w:t>
      </w:r>
    </w:p>
    <w:p w:rsidR="00F65069" w:rsidRPr="00AF11AD" w:rsidRDefault="00C079E3" w:rsidP="00AF11AD">
      <w:pPr>
        <w:pStyle w:val="af6"/>
        <w:spacing w:line="240" w:lineRule="auto"/>
        <w:ind w:firstLine="709"/>
        <w:jc w:val="center"/>
        <w:rPr>
          <w:b/>
          <w:bCs/>
          <w:color w:val="auto"/>
          <w:sz w:val="24"/>
          <w:szCs w:val="24"/>
        </w:rPr>
      </w:pPr>
      <w:bookmarkStart w:id="111" w:name="bookmark183"/>
      <w:r w:rsidRPr="00AF11AD">
        <w:rPr>
          <w:b/>
          <w:bCs/>
          <w:i/>
          <w:iCs/>
          <w:caps w:val="0"/>
          <w:color w:val="auto"/>
          <w:sz w:val="24"/>
          <w:szCs w:val="24"/>
        </w:rPr>
        <w:t>Основные направления, формы реализации программы</w:t>
      </w:r>
      <w:bookmarkEnd w:id="111"/>
    </w:p>
    <w:p w:rsidR="00F65069" w:rsidRPr="00AF11AD" w:rsidRDefault="00C079E3" w:rsidP="00AF11AD">
      <w:pPr>
        <w:pStyle w:val="af6"/>
        <w:spacing w:line="240" w:lineRule="auto"/>
        <w:ind w:firstLine="709"/>
        <w:rPr>
          <w:color w:val="auto"/>
          <w:sz w:val="24"/>
          <w:szCs w:val="24"/>
        </w:rPr>
      </w:pPr>
      <w:r w:rsidRPr="00AF11AD">
        <w:rPr>
          <w:caps w:val="0"/>
          <w:color w:val="auto"/>
          <w:sz w:val="24"/>
          <w:szCs w:val="24"/>
        </w:rPr>
        <w:t>Системная работа по формированию экологической культуры, здорового и безопасного образа жизни вобразовательном учреждении может быть организована по следующим направлениям:</w:t>
      </w:r>
    </w:p>
    <w:p w:rsidR="00F65069" w:rsidRPr="00AF11AD" w:rsidRDefault="00C079E3" w:rsidP="00AF11AD">
      <w:pPr>
        <w:pStyle w:val="af6"/>
        <w:spacing w:line="240" w:lineRule="auto"/>
        <w:ind w:firstLine="709"/>
        <w:rPr>
          <w:color w:val="auto"/>
          <w:sz w:val="24"/>
          <w:szCs w:val="24"/>
        </w:rPr>
      </w:pPr>
      <w:r w:rsidRPr="00AF11AD">
        <w:rPr>
          <w:color w:val="auto"/>
          <w:sz w:val="24"/>
          <w:szCs w:val="24"/>
        </w:rPr>
        <w:t>1. С</w:t>
      </w:r>
      <w:r w:rsidRPr="00AF11AD">
        <w:rPr>
          <w:caps w:val="0"/>
          <w:color w:val="auto"/>
          <w:sz w:val="24"/>
          <w:szCs w:val="24"/>
        </w:rPr>
        <w:t>оздание экологически безопасной, здоровьесберегающей инфраструктуры образовательного учреждения.</w:t>
      </w:r>
    </w:p>
    <w:p w:rsidR="00F65069" w:rsidRPr="00AF11AD" w:rsidRDefault="00C079E3" w:rsidP="00AF11AD">
      <w:pPr>
        <w:pStyle w:val="af6"/>
        <w:spacing w:line="240" w:lineRule="auto"/>
        <w:ind w:firstLine="709"/>
        <w:rPr>
          <w:caps w:val="0"/>
          <w:color w:val="auto"/>
          <w:sz w:val="24"/>
          <w:szCs w:val="24"/>
        </w:rPr>
      </w:pPr>
      <w:r w:rsidRPr="00AF11AD">
        <w:rPr>
          <w:caps w:val="0"/>
          <w:color w:val="auto"/>
          <w:sz w:val="24"/>
          <w:szCs w:val="24"/>
        </w:rPr>
        <w:t>2.  Реализация программы формирования экологической культуры и здорового образа жизни в урочной деятельности.</w:t>
      </w:r>
    </w:p>
    <w:p w:rsidR="00F65069" w:rsidRPr="00AF11AD" w:rsidRDefault="00C079E3" w:rsidP="00AF11AD">
      <w:pPr>
        <w:pStyle w:val="af6"/>
        <w:spacing w:line="240" w:lineRule="auto"/>
        <w:ind w:firstLine="709"/>
        <w:rPr>
          <w:caps w:val="0"/>
          <w:color w:val="auto"/>
          <w:sz w:val="24"/>
          <w:szCs w:val="24"/>
        </w:rPr>
      </w:pPr>
      <w:r w:rsidRPr="00AF11AD">
        <w:rPr>
          <w:caps w:val="0"/>
          <w:color w:val="auto"/>
          <w:sz w:val="24"/>
          <w:szCs w:val="24"/>
        </w:rPr>
        <w:t>3. Реализация программы формирования экологической культуры и здорового образа жизни во внеурочной деятельности.</w:t>
      </w:r>
    </w:p>
    <w:p w:rsidR="00F65069" w:rsidRPr="00AF11AD" w:rsidRDefault="00C079E3" w:rsidP="00AF11AD">
      <w:pPr>
        <w:pStyle w:val="af6"/>
        <w:spacing w:line="240" w:lineRule="auto"/>
        <w:ind w:firstLine="709"/>
        <w:rPr>
          <w:caps w:val="0"/>
          <w:color w:val="auto"/>
          <w:sz w:val="24"/>
          <w:szCs w:val="24"/>
        </w:rPr>
      </w:pPr>
      <w:r w:rsidRPr="00AF11AD">
        <w:rPr>
          <w:caps w:val="0"/>
          <w:color w:val="auto"/>
          <w:sz w:val="24"/>
          <w:szCs w:val="24"/>
        </w:rPr>
        <w:t>4. реализация дополнительных прграмм.</w:t>
      </w:r>
    </w:p>
    <w:p w:rsidR="00F65069" w:rsidRPr="00AF11AD" w:rsidRDefault="00C079E3" w:rsidP="00AF11AD">
      <w:pPr>
        <w:pStyle w:val="af6"/>
        <w:spacing w:line="240" w:lineRule="auto"/>
        <w:ind w:firstLine="709"/>
        <w:rPr>
          <w:color w:val="auto"/>
          <w:sz w:val="24"/>
          <w:szCs w:val="24"/>
        </w:rPr>
      </w:pPr>
      <w:r w:rsidRPr="00AF11AD">
        <w:rPr>
          <w:caps w:val="0"/>
          <w:color w:val="auto"/>
          <w:sz w:val="24"/>
          <w:szCs w:val="24"/>
        </w:rPr>
        <w:t>5. Организация физкультурно-оздоровительной работы.</w:t>
      </w:r>
    </w:p>
    <w:p w:rsidR="00F65069" w:rsidRPr="00AF11AD" w:rsidRDefault="00C079E3" w:rsidP="00AF11AD">
      <w:pPr>
        <w:pStyle w:val="af6"/>
        <w:spacing w:line="240" w:lineRule="auto"/>
        <w:ind w:firstLine="709"/>
        <w:rPr>
          <w:color w:val="auto"/>
          <w:sz w:val="24"/>
          <w:szCs w:val="24"/>
        </w:rPr>
      </w:pPr>
      <w:r w:rsidRPr="00AF11AD">
        <w:rPr>
          <w:caps w:val="0"/>
          <w:color w:val="auto"/>
          <w:sz w:val="24"/>
          <w:szCs w:val="24"/>
        </w:rPr>
        <w:t>6. Работа с родителями (законными представителями</w:t>
      </w:r>
      <w:r w:rsidRPr="00AF11AD">
        <w:rPr>
          <w:color w:val="auto"/>
          <w:sz w:val="24"/>
          <w:szCs w:val="24"/>
        </w:rPr>
        <w:t>).</w:t>
      </w:r>
    </w:p>
    <w:p w:rsidR="00F65069" w:rsidRPr="00AF11AD" w:rsidRDefault="00C079E3" w:rsidP="00AF11AD">
      <w:pPr>
        <w:pStyle w:val="af6"/>
        <w:spacing w:line="240" w:lineRule="auto"/>
        <w:ind w:firstLine="709"/>
        <w:rPr>
          <w:color w:val="auto"/>
          <w:sz w:val="24"/>
          <w:szCs w:val="24"/>
        </w:rPr>
      </w:pPr>
      <w:r w:rsidRPr="00AF11AD">
        <w:rPr>
          <w:color w:val="auto"/>
          <w:sz w:val="24"/>
          <w:szCs w:val="24"/>
        </w:rPr>
        <w:t>7.</w:t>
      </w:r>
      <w:r w:rsidRPr="00AF11AD">
        <w:rPr>
          <w:caps w:val="0"/>
          <w:color w:val="auto"/>
          <w:sz w:val="24"/>
          <w:szCs w:val="24"/>
        </w:rPr>
        <w:t> Просветительская и методическая работа со специалистами образовательного учреждения.</w:t>
      </w:r>
    </w:p>
    <w:p w:rsidR="00F65069" w:rsidRPr="00AF11AD" w:rsidRDefault="00C079E3" w:rsidP="00AF11AD">
      <w:pPr>
        <w:pStyle w:val="2c"/>
        <w:spacing w:after="0" w:line="240" w:lineRule="auto"/>
        <w:ind w:firstLine="709"/>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Экологически безопасная, здоровьесберегающая инфраструктура образовательного учреждения включает:</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наличие и необходимое оснащение помещений для питания обучающихся, а также для хранения и приготовления пищи;</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организацию качественного горячего питания обучающихся, в том числе горячих завтраков;</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оснащённость кабинетов, физкультурного зала, спортплощадок необходимым игровым и спортивным оборудованием и инвентарём;</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наличие помещений для медицинского персонала;</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(сурдопедагоги, учителя физической культуры, психологи, медицинские работники).</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Ответственность и контроль за реализацию этого направления возлагаются на администрацию образовательного учреждения.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 Реализация программы формирования экологической культуры и здорового образа жизни в  урочной деятельности.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глухих обучающихся основ экологической культуры, установки  на здоровый и безопасный образ жизни. Ведущая роль принадлежит  таким предметам  как «Физическая культура», «Окружающий мир», «Технология».</w:t>
      </w:r>
    </w:p>
    <w:p w:rsidR="00F65069" w:rsidRPr="00AF11AD" w:rsidRDefault="00C079E3" w:rsidP="00AF11AD">
      <w:pPr>
        <w:pStyle w:val="af6"/>
        <w:spacing w:line="240" w:lineRule="auto"/>
        <w:ind w:firstLine="709"/>
        <w:rPr>
          <w:i/>
          <w:iCs/>
          <w:color w:val="auto"/>
          <w:sz w:val="24"/>
          <w:szCs w:val="24"/>
        </w:rPr>
      </w:pPr>
      <w:r w:rsidRPr="00AF11AD">
        <w:rPr>
          <w:i/>
          <w:iCs/>
          <w:caps w:val="0"/>
          <w:color w:val="auto"/>
          <w:sz w:val="24"/>
          <w:szCs w:val="24"/>
        </w:rPr>
        <w:t>Реализация программы формирования экологической культуры и здорового образа жизни во внеурочной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F65069" w:rsidRPr="00AF11AD" w:rsidRDefault="00C079E3" w:rsidP="00AF11AD">
      <w:pPr>
        <w:pStyle w:val="Pa7"/>
        <w:spacing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Спортивно-оздоровительная деятельность является одним из ведущих направлений внеурочной деятельности младших школьников, основная целью которого создание условий, способствующих гармоничному физическому, нравственному и социальному развитию личности обучающегося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rsidR="00F65069" w:rsidRPr="00AF11AD" w:rsidRDefault="00C079E3" w:rsidP="00AF11AD">
      <w:pPr>
        <w:pStyle w:val="Pa7"/>
        <w:spacing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Образовательные учреждения должны предусмотреть: </w:t>
      </w:r>
    </w:p>
    <w:p w:rsidR="00F65069" w:rsidRPr="00AF11AD" w:rsidRDefault="00C079E3" w:rsidP="00AF11AD">
      <w:pPr>
        <w:pStyle w:val="af6"/>
        <w:numPr>
          <w:ilvl w:val="0"/>
          <w:numId w:val="671"/>
        </w:numPr>
        <w:spacing w:line="240" w:lineRule="auto"/>
        <w:ind w:left="0" w:firstLine="709"/>
        <w:rPr>
          <w:color w:val="auto"/>
          <w:sz w:val="24"/>
          <w:szCs w:val="24"/>
        </w:rPr>
      </w:pPr>
      <w:r w:rsidRPr="00AF11AD">
        <w:rPr>
          <w:caps w:val="0"/>
          <w:color w:val="auto"/>
          <w:sz w:val="24"/>
          <w:szCs w:val="24"/>
        </w:rPr>
        <w:t>организацию работы спортивных секций и создание условий для их эффективного функционирования;</w:t>
      </w:r>
    </w:p>
    <w:p w:rsidR="00F65069" w:rsidRPr="00AF11AD" w:rsidRDefault="00C079E3" w:rsidP="00AF11AD">
      <w:pPr>
        <w:pStyle w:val="af6"/>
        <w:numPr>
          <w:ilvl w:val="0"/>
          <w:numId w:val="672"/>
        </w:numPr>
        <w:spacing w:line="240" w:lineRule="auto"/>
        <w:ind w:left="0" w:firstLine="709"/>
        <w:rPr>
          <w:color w:val="auto"/>
          <w:sz w:val="24"/>
          <w:szCs w:val="24"/>
        </w:rPr>
      </w:pPr>
      <w:r w:rsidRPr="00AF11AD">
        <w:rPr>
          <w:caps w:val="0"/>
          <w:color w:val="auto"/>
          <w:sz w:val="24"/>
          <w:szCs w:val="24"/>
        </w:rPr>
        <w:t>регулярное проведение спортивно-оздоровительных мероприятий (дней спорта, соревнований, олимпиад, походов и т. П.).</w:t>
      </w:r>
    </w:p>
    <w:p w:rsidR="00F65069" w:rsidRPr="00AF11AD" w:rsidRDefault="00C079E3" w:rsidP="00AF11AD">
      <w:pPr>
        <w:pStyle w:val="af6"/>
        <w:numPr>
          <w:ilvl w:val="0"/>
          <w:numId w:val="673"/>
        </w:numPr>
        <w:spacing w:line="240" w:lineRule="auto"/>
        <w:ind w:left="0" w:firstLine="709"/>
        <w:rPr>
          <w:color w:val="auto"/>
          <w:sz w:val="24"/>
          <w:szCs w:val="24"/>
        </w:rPr>
      </w:pPr>
      <w:r w:rsidRPr="00AF11AD">
        <w:rPr>
          <w:caps w:val="0"/>
          <w:color w:val="auto"/>
          <w:sz w:val="24"/>
          <w:szCs w:val="24"/>
        </w:rPr>
        <w:t>проведение просветительской работы с обучающимися</w:t>
      </w:r>
      <w:r w:rsidRPr="00AF11AD">
        <w:rPr>
          <w:color w:val="auto"/>
          <w:sz w:val="24"/>
          <w:szCs w:val="24"/>
        </w:rPr>
        <w:t xml:space="preserve"> (</w:t>
      </w:r>
      <w:r w:rsidRPr="00AF11AD">
        <w:rPr>
          <w:caps w:val="0"/>
          <w:color w:val="auto"/>
          <w:sz w:val="24"/>
          <w:szCs w:val="24"/>
        </w:rPr>
        <w:t>по вопросам сохранения и укрепления здоровья обучающихся, профилактике вредных привычек</w:t>
      </w:r>
      <w:r w:rsidRPr="00AF11AD">
        <w:rPr>
          <w:color w:val="auto"/>
          <w:sz w:val="24"/>
          <w:szCs w:val="24"/>
        </w:rPr>
        <w:t xml:space="preserve">, </w:t>
      </w:r>
      <w:r w:rsidRPr="00AF11AD">
        <w:rPr>
          <w:caps w:val="0"/>
          <w:color w:val="auto"/>
          <w:sz w:val="24"/>
          <w:szCs w:val="24"/>
        </w:rPr>
        <w:t>заболеваний, травматизма и т.п.</w:t>
      </w:r>
      <w:r w:rsidRPr="00AF11AD">
        <w:rPr>
          <w:color w:val="auto"/>
          <w:sz w:val="24"/>
          <w:szCs w:val="24"/>
        </w:rPr>
        <w:t>).</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AF11AD">
        <w:rPr>
          <w:rFonts w:ascii="Times New Roman" w:hAnsi="Times New Roman" w:cs="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F65069" w:rsidRPr="00AF11AD" w:rsidRDefault="00C079E3" w:rsidP="00AF11AD">
      <w:pPr>
        <w:pStyle w:val="af1"/>
        <w:numPr>
          <w:ilvl w:val="0"/>
          <w:numId w:val="674"/>
        </w:numPr>
        <w:tabs>
          <w:tab w:val="num" w:pos="270"/>
          <w:tab w:val="left" w:pos="360"/>
        </w:tabs>
        <w:spacing w:line="240" w:lineRule="auto"/>
        <w:ind w:left="0" w:firstLine="709"/>
        <w:rPr>
          <w:rFonts w:ascii="Times New Roman" w:hAnsi="Times New Roman" w:cs="Times New Roman"/>
          <w:color w:val="auto"/>
          <w:spacing w:val="-3"/>
          <w:sz w:val="24"/>
          <w:szCs w:val="24"/>
        </w:rPr>
      </w:pPr>
      <w:r w:rsidRPr="00AF11AD">
        <w:rPr>
          <w:rFonts w:ascii="Times New Roman" w:hAnsi="Times New Roman" w:cs="Times New Roman"/>
          <w:color w:val="auto"/>
          <w:spacing w:val="2"/>
          <w:sz w:val="24"/>
          <w:szCs w:val="24"/>
        </w:rPr>
        <w:t xml:space="preserve">полноценную и эффективную работу с обучающимися </w:t>
      </w:r>
      <w:r w:rsidRPr="00AF11AD">
        <w:rPr>
          <w:rFonts w:ascii="Times New Roman" w:hAnsi="Times New Roman" w:cs="Times New Roman"/>
          <w:color w:val="auto"/>
          <w:spacing w:val="-3"/>
          <w:sz w:val="24"/>
          <w:szCs w:val="24"/>
        </w:rPr>
        <w:t>всех групп здоровья (на уроках физкультуры, в секциях и т. п.);</w:t>
      </w:r>
    </w:p>
    <w:p w:rsidR="00F65069" w:rsidRPr="00AF11AD" w:rsidRDefault="00C079E3" w:rsidP="00AF11AD">
      <w:pPr>
        <w:pStyle w:val="af1"/>
        <w:numPr>
          <w:ilvl w:val="0"/>
          <w:numId w:val="675"/>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рациональную организацию уроков физической культуры и занятий активнодвигательного характера;</w:t>
      </w:r>
    </w:p>
    <w:p w:rsidR="00F65069" w:rsidRPr="00AF11AD" w:rsidRDefault="00C079E3" w:rsidP="00AF11AD">
      <w:pPr>
        <w:pStyle w:val="af1"/>
        <w:numPr>
          <w:ilvl w:val="0"/>
          <w:numId w:val="676"/>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организацию занятий по лечебной физкультуре;</w:t>
      </w:r>
    </w:p>
    <w:p w:rsidR="00F65069" w:rsidRPr="00AF11AD" w:rsidRDefault="00C079E3" w:rsidP="00AF11AD">
      <w:pPr>
        <w:pStyle w:val="af1"/>
        <w:numPr>
          <w:ilvl w:val="0"/>
          <w:numId w:val="677"/>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3"/>
          <w:sz w:val="24"/>
          <w:szCs w:val="24"/>
        </w:rPr>
        <w:t>организацию часа активных движений (динамической пау</w:t>
      </w:r>
      <w:r w:rsidRPr="00AF11AD">
        <w:rPr>
          <w:rFonts w:ascii="Times New Roman" w:hAnsi="Times New Roman" w:cs="Times New Roman"/>
          <w:color w:val="auto"/>
          <w:sz w:val="24"/>
          <w:szCs w:val="24"/>
        </w:rPr>
        <w:t>зы) между уроками;</w:t>
      </w:r>
    </w:p>
    <w:p w:rsidR="00F65069" w:rsidRPr="00AF11AD" w:rsidRDefault="00C079E3" w:rsidP="00AF11AD">
      <w:pPr>
        <w:pStyle w:val="af1"/>
        <w:numPr>
          <w:ilvl w:val="0"/>
          <w:numId w:val="678"/>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организацию динамических перемен, физкультминуток </w:t>
      </w:r>
      <w:r w:rsidRPr="00AF11AD">
        <w:rPr>
          <w:rFonts w:ascii="Times New Roman" w:hAnsi="Times New Roman" w:cs="Times New Roman"/>
          <w:color w:val="auto"/>
          <w:spacing w:val="-2"/>
          <w:sz w:val="24"/>
          <w:szCs w:val="24"/>
        </w:rPr>
        <w:t>на уроках, способствующих эмоциональной разгрузке и повы</w:t>
      </w:r>
      <w:r w:rsidRPr="00AF11AD">
        <w:rPr>
          <w:rFonts w:ascii="Times New Roman" w:hAnsi="Times New Roman" w:cs="Times New Roman"/>
          <w:color w:val="auto"/>
          <w:sz w:val="24"/>
          <w:szCs w:val="24"/>
        </w:rPr>
        <w:t>шению двигательной активности;</w:t>
      </w:r>
    </w:p>
    <w:p w:rsidR="00F65069" w:rsidRPr="00AF11AD" w:rsidRDefault="00C079E3" w:rsidP="00AF11AD">
      <w:pPr>
        <w:pStyle w:val="af1"/>
        <w:numPr>
          <w:ilvl w:val="0"/>
          <w:numId w:val="679"/>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организацию работы спортивных секций и создание усло</w:t>
      </w:r>
      <w:r w:rsidRPr="00AF11AD">
        <w:rPr>
          <w:rFonts w:ascii="Times New Roman" w:hAnsi="Times New Roman" w:cs="Times New Roman"/>
          <w:color w:val="auto"/>
          <w:sz w:val="24"/>
          <w:szCs w:val="24"/>
        </w:rPr>
        <w:t>вий для их эффективного функционирования.</w:t>
      </w:r>
    </w:p>
    <w:p w:rsidR="00F65069" w:rsidRPr="00AF11AD" w:rsidRDefault="00C079E3" w:rsidP="00AF11AD">
      <w:pPr>
        <w:pStyle w:val="ad"/>
        <w:spacing w:after="0" w:line="240" w:lineRule="auto"/>
        <w:ind w:firstLine="709"/>
        <w:jc w:val="both"/>
        <w:rPr>
          <w:rFonts w:ascii="Times New Roman" w:eastAsia="Times New Roman" w:hAnsi="Times New Roman" w:cs="Times New Roman"/>
          <w:i/>
          <w:iCs/>
          <w:color w:val="auto"/>
          <w:sz w:val="24"/>
          <w:szCs w:val="24"/>
          <w:u w:color="000000"/>
        </w:rPr>
      </w:pPr>
      <w:r w:rsidRPr="00AF11AD">
        <w:rPr>
          <w:rFonts w:ascii="Times New Roman" w:hAnsi="Times New Roman" w:cs="Times New Roman"/>
          <w:color w:val="auto"/>
          <w:sz w:val="24"/>
          <w:szCs w:val="24"/>
          <w:u w:color="000000"/>
        </w:rPr>
        <w:t xml:space="preserve">Реализация этого направления зависит от администрации </w:t>
      </w:r>
      <w:r w:rsidRPr="00AF11AD">
        <w:rPr>
          <w:rFonts w:ascii="Times New Roman" w:hAnsi="Times New Roman" w:cs="Times New Roman"/>
          <w:color w:val="auto"/>
          <w:spacing w:val="-2"/>
          <w:sz w:val="24"/>
          <w:szCs w:val="24"/>
          <w:u w:color="000000"/>
        </w:rPr>
        <w:t>образовательного учреждения, учителей физической культуры, медицинских работников, психологов, а также всех педагогов.</w:t>
      </w:r>
    </w:p>
    <w:p w:rsidR="00F65069" w:rsidRPr="00AF11AD" w:rsidRDefault="00C079E3" w:rsidP="00AF11AD">
      <w:pPr>
        <w:pStyle w:val="af6"/>
        <w:spacing w:line="240" w:lineRule="auto"/>
        <w:ind w:firstLine="709"/>
        <w:rPr>
          <w:color w:val="auto"/>
          <w:sz w:val="24"/>
          <w:szCs w:val="24"/>
        </w:rPr>
      </w:pPr>
      <w:r w:rsidRPr="00AF11AD">
        <w:rPr>
          <w:i/>
          <w:iCs/>
          <w:caps w:val="0"/>
          <w:color w:val="auto"/>
          <w:sz w:val="24"/>
          <w:szCs w:val="24"/>
        </w:rPr>
        <w:t>Просветительская и методическая работа с педагогами, специалистами</w:t>
      </w:r>
      <w:r w:rsidRPr="00AF11AD">
        <w:rPr>
          <w:caps w:val="0"/>
          <w:color w:val="auto"/>
          <w:sz w:val="24"/>
          <w:szCs w:val="24"/>
        </w:rPr>
        <w:t>, направленная на повышение квалификации работников образовательного учреждения и повышение уровня их знаний по проблемам охраны и укрепления здоровья детей, включает:</w:t>
      </w:r>
    </w:p>
    <w:p w:rsidR="00F65069" w:rsidRPr="00AF11AD" w:rsidRDefault="00C079E3" w:rsidP="00AF11AD">
      <w:pPr>
        <w:pStyle w:val="af6"/>
        <w:spacing w:line="240" w:lineRule="auto"/>
        <w:ind w:firstLine="709"/>
        <w:rPr>
          <w:color w:val="auto"/>
          <w:sz w:val="24"/>
          <w:szCs w:val="24"/>
        </w:rPr>
      </w:pPr>
      <w:r w:rsidRPr="00AF11AD">
        <w:rPr>
          <w:color w:val="auto"/>
          <w:sz w:val="24"/>
          <w:szCs w:val="24"/>
        </w:rPr>
        <w:t>• </w:t>
      </w:r>
      <w:r w:rsidRPr="00AF11AD">
        <w:rPr>
          <w:caps w:val="0"/>
          <w:color w:val="auto"/>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F65069" w:rsidRPr="00AF11AD" w:rsidRDefault="00C079E3" w:rsidP="00AF11AD">
      <w:pPr>
        <w:pStyle w:val="af6"/>
        <w:spacing w:line="240" w:lineRule="auto"/>
        <w:ind w:firstLine="709"/>
        <w:rPr>
          <w:color w:val="auto"/>
          <w:sz w:val="24"/>
          <w:szCs w:val="24"/>
        </w:rPr>
      </w:pPr>
      <w:r w:rsidRPr="00AF11AD">
        <w:rPr>
          <w:color w:val="auto"/>
          <w:sz w:val="24"/>
          <w:szCs w:val="24"/>
        </w:rPr>
        <w:t>• </w:t>
      </w:r>
      <w:r w:rsidRPr="00AF11AD">
        <w:rPr>
          <w:caps w:val="0"/>
          <w:color w:val="auto"/>
          <w:sz w:val="24"/>
          <w:szCs w:val="24"/>
        </w:rPr>
        <w:t>приобретение для педагогов, специалистов и родителей (законных представителей) необходимой научно-методической литературы;</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Планируемые результаты освоения программы формирования экологической культуры, здорового и безопасного образа глухих </w:t>
      </w:r>
      <w:r w:rsidR="00375E36" w:rsidRPr="00AF11AD">
        <w:rPr>
          <w:rFonts w:ascii="Times New Roman" w:hAnsi="Times New Roman" w:cs="Times New Roman"/>
          <w:b/>
          <w:bCs/>
          <w:color w:val="auto"/>
          <w:sz w:val="24"/>
          <w:szCs w:val="24"/>
        </w:rPr>
        <w:br/>
      </w:r>
      <w:r w:rsidRPr="00AF11AD">
        <w:rPr>
          <w:rFonts w:ascii="Times New Roman" w:hAnsi="Times New Roman" w:cs="Times New Roman"/>
          <w:b/>
          <w:bCs/>
          <w:color w:val="auto"/>
          <w:sz w:val="24"/>
          <w:szCs w:val="24"/>
        </w:rPr>
        <w:t>обучающихся</w:t>
      </w:r>
    </w:p>
    <w:p w:rsidR="00F65069" w:rsidRPr="00AF11AD" w:rsidRDefault="00C079E3" w:rsidP="00AF11AD">
      <w:pPr>
        <w:widowControl w:val="0"/>
        <w:spacing w:after="0" w:line="240" w:lineRule="auto"/>
        <w:ind w:firstLine="709"/>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Важнейшие личностные результаты:</w:t>
      </w:r>
    </w:p>
    <w:p w:rsidR="00F65069" w:rsidRPr="00AF11AD" w:rsidRDefault="00C079E3" w:rsidP="00AF11AD">
      <w:pPr>
        <w:pStyle w:val="1a"/>
        <w:numPr>
          <w:ilvl w:val="0"/>
          <w:numId w:val="680"/>
        </w:numPr>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ценностное отношение к природе;</w:t>
      </w:r>
    </w:p>
    <w:p w:rsidR="00F65069" w:rsidRPr="00AF11AD" w:rsidRDefault="00C079E3" w:rsidP="00AF11AD">
      <w:pPr>
        <w:pStyle w:val="1a"/>
        <w:numPr>
          <w:ilvl w:val="0"/>
          <w:numId w:val="681"/>
        </w:numPr>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бережное отношение  к живым организмам, способность сочувствовать природе и её обитателям;</w:t>
      </w:r>
    </w:p>
    <w:p w:rsidR="00F65069" w:rsidRPr="00AF11AD" w:rsidRDefault="00C079E3" w:rsidP="00AF11AD">
      <w:pPr>
        <w:pStyle w:val="1a"/>
        <w:numPr>
          <w:ilvl w:val="0"/>
          <w:numId w:val="682"/>
        </w:numPr>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потребность в занятиях физической культурой и спортом; </w:t>
      </w:r>
    </w:p>
    <w:p w:rsidR="00F65069" w:rsidRPr="00AF11AD" w:rsidRDefault="00C079E3" w:rsidP="00AF11AD">
      <w:pPr>
        <w:pStyle w:val="1a"/>
        <w:numPr>
          <w:ilvl w:val="0"/>
          <w:numId w:val="683"/>
        </w:numPr>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w:t>
      </w:r>
    </w:p>
    <w:p w:rsidR="00F65069" w:rsidRPr="00AF11AD" w:rsidRDefault="00C079E3" w:rsidP="00AF11AD">
      <w:pPr>
        <w:pStyle w:val="1a"/>
        <w:widowControl w:val="0"/>
        <w:tabs>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эмоционально-ценностное отношение к окружающей среде, необходимости ее охраны;</w:t>
      </w:r>
    </w:p>
    <w:p w:rsidR="00F65069" w:rsidRPr="00AF11AD" w:rsidRDefault="00C079E3" w:rsidP="00AF11AD">
      <w:pPr>
        <w:pStyle w:val="2c"/>
        <w:tabs>
          <w:tab w:val="num" w:pos="911"/>
          <w:tab w:val="left" w:pos="106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ценностное отношение к своему здоровью, здоровью близких и окружающих людей; </w:t>
      </w:r>
    </w:p>
    <w:p w:rsidR="00F65069" w:rsidRPr="00AF11AD" w:rsidRDefault="00C079E3" w:rsidP="00AF11AD">
      <w:pPr>
        <w:pStyle w:val="1a"/>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установка на здоровый образ жизни и реализация  ее  в реальном поведении  и поступках; </w:t>
      </w:r>
    </w:p>
    <w:p w:rsidR="00F65069" w:rsidRPr="00AF11AD" w:rsidRDefault="00C079E3" w:rsidP="00AF11AD">
      <w:pPr>
        <w:pStyle w:val="1a"/>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стремление заботиться о своем здоровье; </w:t>
      </w:r>
    </w:p>
    <w:p w:rsidR="00F65069" w:rsidRPr="00AF11AD" w:rsidRDefault="00C079E3" w:rsidP="00AF11AD">
      <w:pPr>
        <w:pStyle w:val="1a"/>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готовность противостоять вовлечению в табакокурение,  употребление алкоголя, наркотических и сильнодействующих веществ;</w:t>
      </w:r>
    </w:p>
    <w:p w:rsidR="00F65069" w:rsidRPr="00AF11AD" w:rsidRDefault="00C079E3" w:rsidP="00AF11AD">
      <w:pPr>
        <w:pStyle w:val="1a"/>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готовность самостоятельно поддерживать свое здоровье на основе использования навыков личной гигиены. </w:t>
      </w:r>
    </w:p>
    <w:p w:rsidR="00F65069" w:rsidRPr="00AF11AD" w:rsidRDefault="00C079E3" w:rsidP="00AF11AD">
      <w:pPr>
        <w:pStyle w:val="2c"/>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К предметным результатам относятся:</w:t>
      </w:r>
    </w:p>
    <w:p w:rsidR="00F65069" w:rsidRPr="00AF11AD" w:rsidRDefault="00C079E3" w:rsidP="00AF11AD">
      <w:pPr>
        <w:pStyle w:val="1a"/>
        <w:widowControl w:val="0"/>
        <w:tabs>
          <w:tab w:val="num" w:pos="669"/>
          <w:tab w:val="left" w:pos="72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элементарные представления об окружающем мире в совокупности его природных и социальных компонентов;</w:t>
      </w:r>
    </w:p>
    <w:p w:rsidR="00F65069" w:rsidRPr="00AF11AD" w:rsidRDefault="00C079E3" w:rsidP="00AF11AD">
      <w:pPr>
        <w:pStyle w:val="af7"/>
        <w:tabs>
          <w:tab w:val="clear" w:pos="709"/>
          <w:tab w:val="left" w:pos="80"/>
          <w:tab w:val="num" w:pos="609"/>
          <w:tab w:val="left" w:pos="720"/>
        </w:tabs>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представления о роли физической культуры и спорта для здоровья человека, его образования, труда и творчества;</w:t>
      </w:r>
    </w:p>
    <w:p w:rsidR="00F65069" w:rsidRPr="00AF11AD" w:rsidRDefault="00C079E3" w:rsidP="00AF11AD">
      <w:pPr>
        <w:pStyle w:val="1a"/>
        <w:tabs>
          <w:tab w:val="num" w:pos="669"/>
          <w:tab w:val="left" w:pos="720"/>
          <w:tab w:val="left" w:pos="108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65069" w:rsidRPr="00AF11AD" w:rsidRDefault="00C079E3" w:rsidP="00AF11AD">
      <w:pPr>
        <w:pStyle w:val="1a"/>
        <w:tabs>
          <w:tab w:val="num" w:pos="669"/>
          <w:tab w:val="left" w:pos="720"/>
          <w:tab w:val="left" w:pos="108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освоение доступных способов изучения природы и общества (наблюдение, запись, измерение, опыт, сравнение, классификация и др.);</w:t>
      </w:r>
    </w:p>
    <w:p w:rsidR="00F65069" w:rsidRPr="00AF11AD" w:rsidRDefault="00C079E3" w:rsidP="00AF11AD">
      <w:pPr>
        <w:pStyle w:val="1a"/>
        <w:tabs>
          <w:tab w:val="num" w:pos="669"/>
          <w:tab w:val="left" w:pos="720"/>
          <w:tab w:val="left" w:pos="108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навыков устанавливать и выявлять причинно-следственные связи в окружающем мире;</w:t>
      </w:r>
    </w:p>
    <w:p w:rsidR="00F65069" w:rsidRPr="00AF11AD" w:rsidRDefault="00C079E3" w:rsidP="00AF11AD">
      <w:pPr>
        <w:pStyle w:val="1a"/>
        <w:tabs>
          <w:tab w:val="num" w:pos="669"/>
          <w:tab w:val="left" w:pos="720"/>
          <w:tab w:val="left" w:pos="108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F65069" w:rsidRPr="00AF11AD" w:rsidRDefault="00C079E3" w:rsidP="00AF11AD">
      <w:pPr>
        <w:pStyle w:val="1a"/>
        <w:tabs>
          <w:tab w:val="num" w:pos="669"/>
          <w:tab w:val="left" w:pos="72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первоначального опыта участия в природоохранительной деятельности;</w:t>
      </w:r>
    </w:p>
    <w:p w:rsidR="00F65069" w:rsidRPr="00AF11AD" w:rsidRDefault="00C079E3" w:rsidP="00AF11AD">
      <w:pPr>
        <w:pStyle w:val="2c"/>
        <w:tabs>
          <w:tab w:val="num" w:pos="643"/>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умений безопасного поведения в окружающей среде и элементарные умения поведения в экстремальных (чрезвычайных) ситуациях;</w:t>
      </w:r>
    </w:p>
    <w:p w:rsidR="00F65069" w:rsidRPr="00AF11AD" w:rsidRDefault="00C079E3" w:rsidP="00AF11AD">
      <w:pPr>
        <w:pStyle w:val="1a"/>
        <w:tabs>
          <w:tab w:val="num" w:pos="669"/>
          <w:tab w:val="left" w:pos="72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представления о влиянии позитивных и негативных эмоций на здоровье, в том числе получаемых от общения с компьютером, просмотра телепередач;  обучить элементарным навыкам эмоциональной разгрузки);</w:t>
      </w:r>
    </w:p>
    <w:p w:rsidR="00F65069" w:rsidRPr="00AF11AD" w:rsidRDefault="00C079E3" w:rsidP="00AF11AD">
      <w:pPr>
        <w:pStyle w:val="p2"/>
        <w:tabs>
          <w:tab w:val="num" w:pos="669"/>
          <w:tab w:val="left" w:pos="720"/>
        </w:tabs>
        <w:spacing w:before="0" w:after="0"/>
        <w:ind w:firstLine="709"/>
        <w:jc w:val="both"/>
        <w:rPr>
          <w:rFonts w:ascii="Times New Roman" w:hAnsi="Times New Roman" w:cs="Times New Roman"/>
          <w:color w:val="auto"/>
        </w:rPr>
      </w:pPr>
      <w:r w:rsidRPr="00AF11AD">
        <w:rPr>
          <w:rFonts w:ascii="Times New Roman" w:hAnsi="Times New Roman" w:cs="Times New Roman"/>
          <w:color w:val="auto"/>
        </w:rPr>
        <w:t xml:space="preserve">представления об особенностях природы, жизни, культуры и хозяйственной деятельности людей, экологических проблемах России.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 xml:space="preserve">В результате реализации программы формирования экологической культуры, здорового и безопасного образа жизни глухие обучающиеся </w:t>
      </w:r>
      <w:r w:rsidRPr="00AF11AD">
        <w:rPr>
          <w:rFonts w:ascii="Times New Roman" w:hAnsi="Times New Roman" w:cs="Times New Roman"/>
          <w:b/>
          <w:bCs/>
          <w:color w:val="auto"/>
          <w:sz w:val="24"/>
          <w:szCs w:val="24"/>
        </w:rPr>
        <w:t xml:space="preserve">будут знать: </w:t>
      </w:r>
      <w:r w:rsidRPr="00AF11AD">
        <w:rPr>
          <w:rFonts w:ascii="Times New Roman" w:hAnsi="Times New Roman" w:cs="Times New Roman"/>
          <w:color w:val="auto"/>
          <w:sz w:val="24"/>
          <w:szCs w:val="24"/>
        </w:rPr>
        <w:t>правила перехода дороги, перекрёстка;</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правила безопасного поведения в общественном транспорте, обязанности пассажира; особенности жизнеобеспечения дома (квартиры) и основные причины, которые могут привести к возникновению опасной ситуации;</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правила безопасного поведения в лесу, в поле, у водоёма;</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меры пожарной безопасности при разведении костра; правила безопасного поведения в  обществе, с незнакомыми людьми; правила поведения в незнакомом месте; правила рациональной организации режима дня, учебы и отдыха;</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правила личной безопасности в чрезвычайных ситуациях, которые  могут возникнуть дома, на улице, в общественном месте; опасные погодные явления, наиболее характерные для региона проживания;</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основные термины и понятия, относящиеся к здоровью и здоровому образу жизни; основные  правила безопасности при использовании электроприборов и других бытовых приборов, препаратов бытовой химии;</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 xml:space="preserve">порядок и правила вызова полиции, «скорой помощи», пожарной охраны.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Обладать навыками</w:t>
      </w:r>
      <w:r w:rsidRPr="00AF11AD">
        <w:rPr>
          <w:rFonts w:ascii="Times New Roman" w:hAnsi="Times New Roman" w:cs="Times New Roman"/>
          <w:color w:val="auto"/>
          <w:sz w:val="24"/>
          <w:szCs w:val="24"/>
        </w:rPr>
        <w:t>: действовать в неблагоприятных погодных условиях; действовать в условиях возникновения чрезвычайной ситуации в регионе проживания; соблюдения здоровьесозидающих режимов дня;  по оказанию первой медицинской помощи при порезах, ожогах, укусах насекомых, кровотечении из носа, попадании инородного тела в глаз, ухо или нос, при отравлении пищевыми продуктами.  у учащихся будут сформированы индивидуальные навыки здорового образа жизни, навыки личной гигиены, потребность в занятиях физкультурой и спортом, установка на использование здорового питания, а также убеждения о негативном влиянии вредных привычек.</w:t>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112" w:name="_Toc432958063"/>
      <w:bookmarkStart w:id="113" w:name="_Toc432960487"/>
      <w:bookmarkStart w:id="114" w:name="_Toc433014113"/>
      <w:r w:rsidRPr="00AF11AD">
        <w:rPr>
          <w:rFonts w:ascii="Times New Roman"/>
          <w:b/>
          <w:bCs/>
          <w:color w:val="auto"/>
          <w:sz w:val="24"/>
          <w:szCs w:val="24"/>
        </w:rPr>
        <w:t>4.2.</w:t>
      </w:r>
      <w:r w:rsidR="00375E36" w:rsidRPr="00AF11AD">
        <w:rPr>
          <w:rFonts w:ascii="Times New Roman"/>
          <w:b/>
          <w:bCs/>
          <w:color w:val="auto"/>
          <w:sz w:val="24"/>
          <w:szCs w:val="24"/>
        </w:rPr>
        <w:t>6</w:t>
      </w:r>
      <w:r w:rsidRPr="00AF11AD">
        <w:rPr>
          <w:rFonts w:ascii="Times New Roman"/>
          <w:b/>
          <w:bCs/>
          <w:color w:val="auto"/>
          <w:sz w:val="24"/>
          <w:szCs w:val="24"/>
        </w:rPr>
        <w:t xml:space="preserve">.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коррекционной</w:t>
      </w:r>
      <w:r w:rsidRPr="00AF11AD">
        <w:rPr>
          <w:rFonts w:hAnsi="Times New Roman"/>
          <w:b/>
          <w:bCs/>
          <w:color w:val="auto"/>
          <w:sz w:val="24"/>
          <w:szCs w:val="24"/>
        </w:rPr>
        <w:t xml:space="preserve"> </w:t>
      </w:r>
      <w:r w:rsidRPr="00AF11AD">
        <w:rPr>
          <w:rFonts w:hAnsi="Times New Roman"/>
          <w:b/>
          <w:bCs/>
          <w:color w:val="auto"/>
          <w:sz w:val="24"/>
          <w:szCs w:val="24"/>
        </w:rPr>
        <w:t>работы</w:t>
      </w:r>
      <w:bookmarkEnd w:id="112"/>
      <w:bookmarkEnd w:id="113"/>
      <w:bookmarkEnd w:id="114"/>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Обязательной частью внеурочной деятельности, поддерживающей процесс освоения глухими обучающимися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содержания АООП НОО, является коррекционно-развивающее направление</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 xml:space="preserve">Часы коррекционно-развивающей области не входят в предельно допустимую учебную нагрузку.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Цель программы коррекционно – развивающей работы - </w:t>
      </w:r>
      <w:r w:rsidRPr="00AF11AD">
        <w:rPr>
          <w:rFonts w:ascii="Times New Roman" w:hAnsi="Times New Roman" w:cs="Times New Roman"/>
          <w:color w:val="auto"/>
          <w:sz w:val="24"/>
          <w:szCs w:val="24"/>
        </w:rPr>
        <w:t xml:space="preserve">оказание комплексной психолого – педагогической помощи глухим обучающимся со ССД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Задачи программы коррекционно – развивающей работы:</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выявление особых образовательных потребностей глухих обучающихся, обусловле</w:t>
      </w:r>
      <w:r w:rsidRPr="00AF11AD">
        <w:rPr>
          <w:rFonts w:ascii="Times New Roman" w:hAnsi="Times New Roman" w:cs="Times New Roman"/>
          <w:color w:val="auto"/>
        </w:rPr>
        <w:t xml:space="preserve">нных недостатками в их развитии; </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организация специальных условий образования в соответствии с особенностями ограничений здоровья учащихся;</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w:t>
      </w:r>
      <w:r w:rsidRPr="00AF11AD">
        <w:rPr>
          <w:rFonts w:ascii="Times New Roman" w:hAnsi="Times New Roman" w:cs="Times New Roman"/>
          <w:color w:val="auto"/>
        </w:rPr>
        <w:t xml:space="preserve">я и индивидуальных возможностей, </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организация специальной психолого-педагогической помощи в формировании полноценной жизненной компетенции глухих обучающихся;</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оказание консультативной и методической помощи родителям (законным представителям)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Принципы программы коррекционно – развивающей работы:</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приобщение обучающихся к социокультурным нормам, традициям семьи, общества и государства;</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Комплексное психолого – медико - педагогическое сопровождение</w:t>
      </w:r>
      <w:r w:rsidRPr="00AF11AD">
        <w:rPr>
          <w:rFonts w:ascii="Times New Roman" w:hAnsi="Times New Roman" w:cs="Times New Roman"/>
          <w:color w:val="auto"/>
          <w:sz w:val="24"/>
          <w:szCs w:val="24"/>
        </w:rPr>
        <w:t xml:space="preserve"> обучающихся включает:</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мониторинг динамики общего и слухоречевого развития обучающихся, достижения планируемых результатов коррекционно – развивающей работы.</w:t>
      </w:r>
    </w:p>
    <w:p w:rsidR="00F65069" w:rsidRPr="00AF11AD" w:rsidRDefault="00C079E3" w:rsidP="00AF11AD">
      <w:pPr>
        <w:pStyle w:val="14TexstOSNOVA1012"/>
        <w:spacing w:line="240" w:lineRule="auto"/>
        <w:ind w:firstLine="709"/>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Направления и содержание программы коррекционной работы.</w:t>
      </w:r>
    </w:p>
    <w:p w:rsidR="00F65069" w:rsidRPr="00AF11AD" w:rsidRDefault="00C079E3" w:rsidP="00AF11AD">
      <w:pPr>
        <w:pStyle w:val="a9"/>
        <w:widowControl w:val="0"/>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Коррекционно</w:t>
      </w:r>
      <w:r w:rsidRPr="00AF11AD">
        <w:rPr>
          <w:rFonts w:ascii="Times New Roman" w:hAnsi="Times New Roman" w:cs="Times New Roman"/>
          <w:b/>
          <w:bCs/>
          <w:i/>
          <w:iCs/>
          <w:color w:val="auto"/>
        </w:rPr>
        <w:t>-</w:t>
      </w:r>
      <w:r w:rsidRPr="00AF11AD">
        <w:rPr>
          <w:rFonts w:ascii="Times New Roman" w:hAnsi="Times New Roman" w:cs="Times New Roman"/>
          <w:color w:val="auto"/>
        </w:rPr>
        <w:t>развивающая работа</w:t>
      </w:r>
      <w:r w:rsidRPr="00AF11AD">
        <w:rPr>
          <w:rFonts w:ascii="Times New Roman" w:hAnsi="Times New Roman" w:cs="Times New Roman"/>
          <w:b/>
          <w:bCs/>
          <w:i/>
          <w:iCs/>
          <w:color w:val="auto"/>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Данное направление работы способствует удовлетворению особых образовательных потребностей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состав предметной области внеурочной деятельности «Коррекционно – развивающая работа» входят следующие </w:t>
      </w:r>
      <w:r w:rsidRPr="00AF11AD">
        <w:rPr>
          <w:rFonts w:ascii="Times New Roman" w:hAnsi="Times New Roman" w:cs="Times New Roman"/>
          <w:b/>
          <w:bCs/>
          <w:i/>
          <w:iCs/>
          <w:color w:val="auto"/>
          <w:sz w:val="24"/>
          <w:szCs w:val="24"/>
        </w:rPr>
        <w:t>обязательные предметы</w:t>
      </w:r>
      <w:r w:rsidRPr="00AF11AD">
        <w:rPr>
          <w:rFonts w:ascii="Times New Roman" w:hAnsi="Times New Roman" w:cs="Times New Roman"/>
          <w:color w:val="auto"/>
          <w:sz w:val="24"/>
          <w:szCs w:val="24"/>
        </w:rPr>
        <w:t xml:space="preserve">: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индивидуальные занятия по психофизическому развитию обучающихся  социально – бытовая ориентировка (фронтальные занятия).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двигательной, эмоциональной – волевой сферы, что имеет важное значение для более полноценного развития обучающихся, формирования личности, достижения глухими детьми планируемых результатов начального общего образования.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Введение во внеурочную деятельность специального предмета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целенаправленного развития нравственной,  познавательной, трудовой и коммуникативной культуры,  в том числе, во взаимодействии с достаточно широким кругом детей, включая слышащих сверстников, и взрослых.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F65069" w:rsidRPr="00AF11AD" w:rsidRDefault="00C079E3" w:rsidP="00AF11AD">
      <w:pPr>
        <w:pStyle w:val="a9"/>
        <w:widowControl w:val="0"/>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Диагностическая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Данное направление коррекционной работы включает  систематическое проведение комплексного психолого – педагогического обследования глухих обучающихся, изучение динамики их развития, корректировку коррекционно  –развивающей работы с учетом полученных результатов. Это предполагает проведение: </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изучение социальной ситуации развития и условий семейного воспитания;</w:t>
      </w:r>
    </w:p>
    <w:p w:rsidR="00F65069" w:rsidRPr="00AF11AD" w:rsidRDefault="00C079E3" w:rsidP="00AF11AD">
      <w:pPr>
        <w:pStyle w:val="a9"/>
        <w:widowControl w:val="0"/>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Консультативная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Данное направление работы обеспечивает непрерывность специального психолого – педагогического сопровождения глухих детей и их семей по вопросам образования и социализации обучающихся.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Консультативная работа включает:</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образования и др.;</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консультативная помощь родителям (законным представителям) по вопросам семейного воспитания, образования и проведения коррекционно –развивющей работы .во внешкольное время. </w:t>
      </w:r>
    </w:p>
    <w:p w:rsidR="00F65069" w:rsidRPr="00AF11AD" w:rsidRDefault="00C079E3" w:rsidP="00AF11AD">
      <w:pPr>
        <w:pStyle w:val="a9"/>
        <w:widowControl w:val="0"/>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Информационно-просветительская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ab/>
        <w:t>Данное направление предполагает разъяснительную деятельность педагогических работников  по вопросам, связанным с особенностями образовательно –коррекционного  процесса для данной категории обучающихся. Информационно-просветительская работа включает:</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 их родителям (законным представителям), педагогическим работникам, а также  - представителям общественности вопросов, связанных с особенностями образования, комплексного психолого - педагогического сопровождения, социальной адаптации глухих обучающихся;</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проведение тематических выступлений для педагогов и родителей по разъяснению индивидуально-типологических особенностей глухих обучающихся со ССД;</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проведение индивидуальных консультаций специалистами с целью повышение уровня родительской компетентности и активизация роли родителей в воспитании и обучении ребенка.</w:t>
      </w:r>
    </w:p>
    <w:p w:rsidR="00F65069" w:rsidRPr="00AF11AD" w:rsidRDefault="00C079E3" w:rsidP="00AF11AD">
      <w:pPr>
        <w:widowControl w:val="0"/>
        <w:numPr>
          <w:ilvl w:val="0"/>
          <w:numId w:val="567"/>
        </w:numPr>
        <w:tabs>
          <w:tab w:val="num" w:pos="222"/>
          <w:tab w:val="left"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Психолого-педагогическая работа</w:t>
      </w:r>
      <w:r w:rsidRPr="00AF11AD">
        <w:rPr>
          <w:rFonts w:ascii="Times New Roman" w:hAnsi="Times New Roman" w:cs="Times New Roman"/>
          <w:color w:val="auto"/>
          <w:sz w:val="24"/>
          <w:szCs w:val="24"/>
        </w:rPr>
        <w:t xml:space="preserve"> включает </w:t>
      </w:r>
    </w:p>
    <w:p w:rsidR="00F65069" w:rsidRPr="00AF11AD" w:rsidRDefault="00C079E3" w:rsidP="00AF11AD">
      <w:pPr>
        <w:widowControl w:val="0"/>
        <w:tabs>
          <w:tab w:val="num" w:pos="28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определения индивидуального стиля познавательной деятельности;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на основе формирования установок на здоровый образ жизни, содействие в сохранении и укреплении здоровья у участников образовательно –коррекционного процесса, </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одноклассниками, родителями, педагогами; формирование и развитие психологически комфортных отношений; осуществление профилактики внутриличностных конфликтов, межличностных конфликтов в классе/ образовательной организации/ семье;</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коллективе педагогов, продуктивности управленческой коммуникации в системах администрация – педагоги, администрация – педагоги – обучающиеся, педагоги – обучающиеся, педагоги – обучающиеся – родители, обучающиеся – родители, психолого – педагогического сопровождения эффективного взаимодействия администрации – педагогов - обучающихся – родителей, участия в разработке программ развития общеобразовательной организации,</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психологическая профилактика и просвещение с целью развитие психолого-педагогической компетентности педагогов, обучающихся, родителей. </w:t>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115" w:name="_Toc432958064"/>
      <w:bookmarkStart w:id="116" w:name="_Toc432960488"/>
      <w:bookmarkStart w:id="117" w:name="_Toc433014114"/>
      <w:r w:rsidRPr="00AF11AD">
        <w:rPr>
          <w:rFonts w:ascii="Times New Roman"/>
          <w:b/>
          <w:bCs/>
          <w:color w:val="auto"/>
          <w:sz w:val="24"/>
          <w:szCs w:val="24"/>
        </w:rPr>
        <w:t>4.2.</w:t>
      </w:r>
      <w:r w:rsidR="00375E36" w:rsidRPr="00AF11AD">
        <w:rPr>
          <w:rFonts w:ascii="Times New Roman"/>
          <w:b/>
          <w:bCs/>
          <w:color w:val="auto"/>
          <w:sz w:val="24"/>
          <w:szCs w:val="24"/>
        </w:rPr>
        <w:t>7</w:t>
      </w:r>
      <w:r w:rsidRPr="00AF11AD">
        <w:rPr>
          <w:rFonts w:ascii="Times New Roman"/>
          <w:b/>
          <w:bCs/>
          <w:color w:val="auto"/>
          <w:sz w:val="24"/>
          <w:szCs w:val="24"/>
        </w:rPr>
        <w:t xml:space="preserve">.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внеурочной</w:t>
      </w:r>
      <w:r w:rsidRPr="00AF11AD">
        <w:rPr>
          <w:rFonts w:hAnsi="Times New Roman"/>
          <w:b/>
          <w:bCs/>
          <w:color w:val="auto"/>
          <w:sz w:val="24"/>
          <w:szCs w:val="24"/>
        </w:rPr>
        <w:t xml:space="preserve"> </w:t>
      </w:r>
      <w:r w:rsidRPr="00AF11AD">
        <w:rPr>
          <w:rFonts w:hAnsi="Times New Roman"/>
          <w:b/>
          <w:bCs/>
          <w:color w:val="auto"/>
          <w:sz w:val="24"/>
          <w:szCs w:val="24"/>
        </w:rPr>
        <w:t>деятельности</w:t>
      </w:r>
      <w:bookmarkEnd w:id="115"/>
      <w:bookmarkEnd w:id="116"/>
      <w:bookmarkEnd w:id="117"/>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Под внеурочной деятельностью понимается образователь</w:t>
      </w:r>
      <w:r w:rsidRPr="00AF11AD">
        <w:rPr>
          <w:rFonts w:ascii="Times New Roman" w:hAnsi="Times New Roman" w:cs="Times New Roman"/>
          <w:color w:val="auto"/>
          <w:spacing w:val="-4"/>
          <w:sz w:val="24"/>
          <w:szCs w:val="24"/>
        </w:rPr>
        <w:t>ная деятельность, осуществляемая в формах, отличных от уроч</w:t>
      </w:r>
      <w:r w:rsidRPr="00AF11AD">
        <w:rPr>
          <w:rFonts w:ascii="Times New Roman" w:hAnsi="Times New Roman" w:cs="Times New Roman"/>
          <w:color w:val="auto"/>
          <w:spacing w:val="-2"/>
          <w:sz w:val="24"/>
          <w:szCs w:val="24"/>
        </w:rPr>
        <w:t xml:space="preserve">ной, и направленная на достижение планируемых результатов </w:t>
      </w:r>
      <w:r w:rsidRPr="00AF11AD">
        <w:rPr>
          <w:rFonts w:ascii="Times New Roman" w:hAnsi="Times New Roman" w:cs="Times New Roman"/>
          <w:color w:val="auto"/>
          <w:sz w:val="24"/>
          <w:szCs w:val="24"/>
        </w:rPr>
        <w:t xml:space="preserve">освоения адаптированной основной образовательной программы начального общего 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Цели организации внеурочной деятельности на ступени начального общего образования: обеспечение соответствующей возрасту адаптации школьника в образовательном учреждении, создание благоприятных условий для его развития, учёт его возрастных и индивидуальных особенностей, особых образовательных потребностей.</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Внеурочная деятельность организуется по направлениям</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pacing w:val="-4"/>
          <w:sz w:val="24"/>
          <w:szCs w:val="24"/>
        </w:rPr>
        <w:t>развития личности: спортивно-оздоровительное, духовно-нрав</w:t>
      </w:r>
      <w:r w:rsidRPr="00AF11AD">
        <w:rPr>
          <w:rFonts w:ascii="Times New Roman" w:hAnsi="Times New Roman" w:cs="Times New Roman"/>
          <w:color w:val="auto"/>
          <w:spacing w:val="2"/>
          <w:sz w:val="24"/>
          <w:szCs w:val="24"/>
        </w:rPr>
        <w:t>ственное, социальное, общеинтеллектуальное, общекультур</w:t>
      </w:r>
      <w:r w:rsidRPr="00AF11AD">
        <w:rPr>
          <w:rFonts w:ascii="Times New Roman" w:hAnsi="Times New Roman" w:cs="Times New Roman"/>
          <w:color w:val="auto"/>
          <w:sz w:val="24"/>
          <w:szCs w:val="24"/>
        </w:rPr>
        <w:t xml:space="preserve">ное. </w:t>
      </w:r>
    </w:p>
    <w:p w:rsidR="00F65069" w:rsidRPr="00AF11AD" w:rsidRDefault="00C079E3" w:rsidP="00AF11AD">
      <w:pPr>
        <w:pStyle w:val="af0"/>
        <w:spacing w:line="240" w:lineRule="auto"/>
        <w:ind w:firstLine="709"/>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Формы организации внеурочной деятельности, как и</w:t>
      </w:r>
      <w:r w:rsidRPr="00AF11AD">
        <w:rPr>
          <w:rFonts w:ascii="Times New Roman" w:hAnsi="Times New Roman" w:cs="Times New Roman"/>
          <w:color w:val="auto"/>
          <w:spacing w:val="2"/>
          <w:sz w:val="24"/>
          <w:szCs w:val="24"/>
        </w:rPr>
        <w:br/>
        <w:t>в целом образовательного процесса, в рамках реализации адаптированной  основной образовательной программы начального общего</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 xml:space="preserve">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определяет образовательное учреждение. Содер</w:t>
      </w:r>
      <w:r w:rsidRPr="00AF11AD">
        <w:rPr>
          <w:rFonts w:ascii="Times New Roman" w:hAnsi="Times New Roman" w:cs="Times New Roman"/>
          <w:color w:val="auto"/>
          <w:spacing w:val="2"/>
          <w:sz w:val="24"/>
          <w:szCs w:val="24"/>
        </w:rPr>
        <w:t>жание занятий, предусмотренных во внеурочной деятельности, должно формироваться с учётом пожеланий обучаю</w:t>
      </w:r>
      <w:r w:rsidRPr="00AF11AD">
        <w:rPr>
          <w:rFonts w:ascii="Times New Roman" w:hAnsi="Times New Roman" w:cs="Times New Roman"/>
          <w:color w:val="auto"/>
          <w:sz w:val="24"/>
          <w:szCs w:val="24"/>
        </w:rPr>
        <w:t>щихся и их родителей (законных представителей) и осущест</w:t>
      </w:r>
      <w:r w:rsidRPr="00AF11AD">
        <w:rPr>
          <w:rFonts w:ascii="Times New Roman" w:hAnsi="Times New Roman" w:cs="Times New Roman"/>
          <w:color w:val="auto"/>
          <w:spacing w:val="2"/>
          <w:sz w:val="24"/>
          <w:szCs w:val="24"/>
        </w:rPr>
        <w:t>вляться в формах, отличных от урочной системы обучения,</w:t>
      </w:r>
      <w:r w:rsidRPr="00AF11AD">
        <w:rPr>
          <w:rFonts w:ascii="Times New Roman" w:hAnsi="Times New Roman" w:cs="Times New Roman"/>
          <w:color w:val="auto"/>
          <w:spacing w:val="2"/>
          <w:sz w:val="24"/>
          <w:szCs w:val="24"/>
        </w:rPr>
        <w:br/>
        <w:t>таких, как экскурсии, кружки, «весёлые старты» секции, круглые столы, конференции,  олимпиады, конкурсы, соревнования, общественно полезные практики и</w:t>
      </w:r>
      <w:r w:rsidRPr="00AF11AD">
        <w:rPr>
          <w:rFonts w:ascii="Times New Roman" w:cs="Times New Roman"/>
          <w:color w:val="auto"/>
          <w:spacing w:val="2"/>
          <w:sz w:val="24"/>
          <w:szCs w:val="24"/>
        </w:rPr>
        <w:t> </w:t>
      </w:r>
      <w:r w:rsidRPr="00AF11AD">
        <w:rPr>
          <w:rFonts w:ascii="Times New Roman" w:hAnsi="Times New Roman" w:cs="Times New Roman"/>
          <w:color w:val="auto"/>
          <w:spacing w:val="2"/>
          <w:sz w:val="24"/>
          <w:szCs w:val="24"/>
        </w:rPr>
        <w:t>т.</w:t>
      </w:r>
      <w:r w:rsidRPr="00AF11AD">
        <w:rPr>
          <w:rFonts w:ascii="Times New Roman" w:cs="Times New Roman"/>
          <w:color w:val="auto"/>
          <w:spacing w:val="2"/>
          <w:sz w:val="24"/>
          <w:szCs w:val="24"/>
        </w:rPr>
        <w:t> </w:t>
      </w:r>
      <w:r w:rsidRPr="00AF11AD">
        <w:rPr>
          <w:rFonts w:ascii="Times New Roman" w:hAnsi="Times New Roman" w:cs="Times New Roman"/>
          <w:color w:val="auto"/>
          <w:spacing w:val="2"/>
          <w:sz w:val="24"/>
          <w:szCs w:val="24"/>
        </w:rPr>
        <w:t>д.</w:t>
      </w:r>
    </w:p>
    <w:p w:rsidR="00F65069" w:rsidRPr="00AF11AD" w:rsidRDefault="00C079E3" w:rsidP="00AF11AD">
      <w:pPr>
        <w:pStyle w:val="af0"/>
        <w:spacing w:line="240" w:lineRule="auto"/>
        <w:ind w:firstLine="709"/>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При организации внеурочной деятельности обучающихся образовательным учреждением могут использоваться</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pacing w:val="-2"/>
          <w:sz w:val="24"/>
          <w:szCs w:val="24"/>
        </w:rPr>
        <w:t>возможности городских (районных) организаций дополнительного образования, куль</w:t>
      </w:r>
      <w:r w:rsidRPr="00AF11AD">
        <w:rPr>
          <w:rFonts w:ascii="Times New Roman" w:hAnsi="Times New Roman" w:cs="Times New Roman"/>
          <w:color w:val="auto"/>
          <w:spacing w:val="2"/>
          <w:sz w:val="24"/>
          <w:szCs w:val="24"/>
        </w:rPr>
        <w:t>туры и спорта. В период каникул для продолжения внеуроч</w:t>
      </w:r>
      <w:r w:rsidRPr="00AF11AD">
        <w:rPr>
          <w:rFonts w:ascii="Times New Roman" w:hAnsi="Times New Roman" w:cs="Times New Roman"/>
          <w:color w:val="auto"/>
          <w:sz w:val="24"/>
          <w:szCs w:val="24"/>
        </w:rPr>
        <w:t>ной деятельности могут использоваться возможности специа</w:t>
      </w:r>
      <w:r w:rsidRPr="00AF11AD">
        <w:rPr>
          <w:rFonts w:ascii="Times New Roman" w:hAnsi="Times New Roman" w:cs="Times New Roman"/>
          <w:color w:val="auto"/>
          <w:spacing w:val="2"/>
          <w:sz w:val="24"/>
          <w:szCs w:val="24"/>
        </w:rPr>
        <w:t>лизированных лагерей, тематических лагерных смен, летних школ.</w:t>
      </w:r>
    </w:p>
    <w:p w:rsidR="00F65069" w:rsidRPr="00AF11AD" w:rsidRDefault="00C079E3" w:rsidP="00AF11AD">
      <w:pPr>
        <w:tabs>
          <w:tab w:val="left" w:pos="4500"/>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зависимости от возможностей образовательного учреждения, особенностей окружающего социума внеурочная деятельность может осуществляться по различным схемам, в том числе:</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-непосредственно в образовательном учреждении по типу школы полного дня;</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-совместно с учреждениями дополнительного образования детей, спортивными объектами, учреждениями культуры;</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сотрудничестве с другими организациями и с участием </w:t>
      </w:r>
      <w:r w:rsidRPr="00AF11AD">
        <w:rPr>
          <w:rFonts w:ascii="Times New Roman" w:hAnsi="Times New Roman" w:cs="Times New Roman"/>
          <w:color w:val="auto"/>
          <w:spacing w:val="2"/>
          <w:sz w:val="24"/>
          <w:szCs w:val="24"/>
        </w:rPr>
        <w:t xml:space="preserve">педагогов образовательного учреждения (комбинированная </w:t>
      </w:r>
      <w:r w:rsidRPr="00AF11AD">
        <w:rPr>
          <w:rFonts w:ascii="Times New Roman" w:hAnsi="Times New Roman" w:cs="Times New Roman"/>
          <w:color w:val="auto"/>
          <w:sz w:val="24"/>
          <w:szCs w:val="24"/>
        </w:rPr>
        <w:t>схема).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Основное преимущество организации внеурочной деятель</w:t>
      </w:r>
      <w:r w:rsidRPr="00AF11AD">
        <w:rPr>
          <w:rFonts w:ascii="Times New Roman" w:hAnsi="Times New Roman" w:cs="Times New Roman"/>
          <w:color w:val="auto"/>
          <w:spacing w:val="2"/>
          <w:sz w:val="24"/>
          <w:szCs w:val="24"/>
        </w:rPr>
        <w:t>ности непосредственно в образовательном учреждении заключается в создании условий для полноценного пребыва</w:t>
      </w:r>
      <w:r w:rsidRPr="00AF11AD">
        <w:rPr>
          <w:rFonts w:ascii="Times New Roman" w:hAnsi="Times New Roman" w:cs="Times New Roman"/>
          <w:color w:val="auto"/>
          <w:sz w:val="24"/>
          <w:szCs w:val="24"/>
        </w:rPr>
        <w:t>ния ребёнка в образовательном учреждении в течение дня, с</w:t>
      </w:r>
      <w:r w:rsidRPr="00AF11AD">
        <w:rPr>
          <w:rFonts w:ascii="Times New Roman" w:hAnsi="Times New Roman" w:cs="Times New Roman"/>
          <w:color w:val="auto"/>
          <w:spacing w:val="2"/>
          <w:sz w:val="24"/>
          <w:szCs w:val="24"/>
        </w:rPr>
        <w:t>одержательном единстве учебного, воспитательного и развивающего процессов в рамках основной образовательной</w:t>
      </w:r>
      <w:r w:rsidRPr="00AF11AD">
        <w:rPr>
          <w:rFonts w:ascii="Times New Roman" w:hAnsi="Times New Roman" w:cs="Times New Roman"/>
          <w:color w:val="auto"/>
          <w:sz w:val="24"/>
          <w:szCs w:val="24"/>
        </w:rPr>
        <w:t xml:space="preserve"> программы образовательного учреждения.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При организации внеурочной деятельности непосредствен</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но в образовательном учреждении предполагается, что в этой</w:t>
      </w:r>
      <w:r w:rsidRPr="00AF11AD">
        <w:rPr>
          <w:rFonts w:ascii="Times New Roman" w:hAnsi="Times New Roman" w:cs="Times New Roman"/>
          <w:color w:val="auto"/>
          <w:sz w:val="24"/>
          <w:szCs w:val="24"/>
        </w:rPr>
        <w:br/>
      </w:r>
      <w:r w:rsidRPr="00AF11AD">
        <w:rPr>
          <w:rFonts w:ascii="Times New Roman" w:hAnsi="Times New Roman" w:cs="Times New Roman"/>
          <w:color w:val="auto"/>
          <w:spacing w:val="-2"/>
          <w:sz w:val="24"/>
          <w:szCs w:val="24"/>
        </w:rPr>
        <w:t>работе принимают участие все педагогические работники дан</w:t>
      </w:r>
      <w:r w:rsidRPr="00AF11AD">
        <w:rPr>
          <w:rFonts w:ascii="Times New Roman" w:hAnsi="Times New Roman" w:cs="Times New Roman"/>
          <w:color w:val="auto"/>
          <w:sz w:val="24"/>
          <w:szCs w:val="24"/>
        </w:rPr>
        <w:t>ного учреждения (учителя начальной школы, учителя-предметники, социальные педагоги, педагоги-психологи, учителя-дефектологи, воспитатели  и</w:t>
      </w:r>
      <w:r w:rsidRPr="00AF11AD">
        <w:rPr>
          <w:rFonts w:ascii="Times New Roman" w:cs="Times New Roman"/>
          <w:color w:val="auto"/>
          <w:sz w:val="24"/>
          <w:szCs w:val="24"/>
        </w:rPr>
        <w:t> </w:t>
      </w:r>
      <w:r w:rsidRPr="00AF11AD">
        <w:rPr>
          <w:rFonts w:ascii="Times New Roman" w:hAnsi="Times New Roman" w:cs="Times New Roman"/>
          <w:color w:val="auto"/>
          <w:sz w:val="24"/>
          <w:szCs w:val="24"/>
        </w:rPr>
        <w:t xml:space="preserve">др.).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AF11AD">
        <w:rPr>
          <w:rFonts w:ascii="Times New Roman" w:hAnsi="Times New Roman" w:cs="Times New Roman"/>
          <w:color w:val="auto"/>
          <w:spacing w:val="2"/>
          <w:sz w:val="24"/>
          <w:szCs w:val="24"/>
        </w:rPr>
        <w:t>творческих интересов детей, включения их в художествен</w:t>
      </w:r>
      <w:r w:rsidRPr="00AF11AD">
        <w:rPr>
          <w:rFonts w:ascii="Times New Roman" w:hAnsi="Times New Roman" w:cs="Times New Roman"/>
          <w:color w:val="auto"/>
          <w:sz w:val="24"/>
          <w:szCs w:val="24"/>
        </w:rPr>
        <w:t>ную, техническую, спортивную и другую деятельность.</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План внеурочной деятельности формируется образовательным учреждением </w:t>
      </w:r>
      <w:r w:rsidRPr="00AF11AD">
        <w:rPr>
          <w:rFonts w:ascii="Times New Roman" w:hAnsi="Times New Roman" w:cs="Times New Roman"/>
          <w:color w:val="auto"/>
          <w:sz w:val="24"/>
          <w:szCs w:val="24"/>
        </w:rPr>
        <w:t xml:space="preserve">и </w:t>
      </w:r>
      <w:r w:rsidRPr="00AF11AD">
        <w:rPr>
          <w:rFonts w:ascii="Times New Roman" w:hAnsi="Times New Roman" w:cs="Times New Roman"/>
          <w:color w:val="auto"/>
          <w:spacing w:val="2"/>
          <w:sz w:val="24"/>
          <w:szCs w:val="24"/>
        </w:rPr>
        <w:t xml:space="preserve">должен быть направлен в первую очередь на достижение </w:t>
      </w:r>
      <w:r w:rsidRPr="00AF11AD">
        <w:rPr>
          <w:rFonts w:ascii="Times New Roman" w:hAnsi="Times New Roman" w:cs="Times New Roman"/>
          <w:color w:val="auto"/>
          <w:sz w:val="24"/>
          <w:szCs w:val="24"/>
        </w:rPr>
        <w:t>обучающимися планируемых резуль</w:t>
      </w:r>
      <w:r w:rsidRPr="00AF11AD">
        <w:rPr>
          <w:rFonts w:ascii="Times New Roman" w:hAnsi="Times New Roman" w:cs="Times New Roman"/>
          <w:color w:val="auto"/>
          <w:spacing w:val="-2"/>
          <w:sz w:val="24"/>
          <w:szCs w:val="24"/>
        </w:rPr>
        <w:t>татов освоения адаптированной основной образовательной программы началь</w:t>
      </w:r>
      <w:r w:rsidRPr="00AF11AD">
        <w:rPr>
          <w:rFonts w:ascii="Times New Roman" w:hAnsi="Times New Roman" w:cs="Times New Roman"/>
          <w:color w:val="auto"/>
          <w:sz w:val="24"/>
          <w:szCs w:val="24"/>
        </w:rPr>
        <w:t xml:space="preserve">ного общего 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При взаимодействии образовательного учреждения с другими организациями создаётся общее программно-методическое пространство, рабочие программы курсов внеурочной деятель</w:t>
      </w:r>
      <w:r w:rsidRPr="00AF11AD">
        <w:rPr>
          <w:rFonts w:ascii="Times New Roman" w:hAnsi="Times New Roman" w:cs="Times New Roman"/>
          <w:color w:val="auto"/>
          <w:spacing w:val="2"/>
          <w:sz w:val="24"/>
          <w:szCs w:val="24"/>
        </w:rPr>
        <w:t>ности, которые должны быть сориентированы на планируемые результаты освоения АООП НОО для глухих обучающихся с легкой формой умственной отсталости.</w:t>
      </w:r>
    </w:p>
    <w:p w:rsidR="00F65069" w:rsidRPr="00AF11AD" w:rsidRDefault="00C079E3" w:rsidP="00AF11AD">
      <w:pPr>
        <w:pStyle w:val="14TexstOSNOVA1012"/>
        <w:spacing w:line="240" w:lineRule="auto"/>
        <w:ind w:firstLine="0"/>
        <w:jc w:val="center"/>
        <w:outlineLvl w:val="1"/>
        <w:rPr>
          <w:rFonts w:ascii="Times New Roman" w:eastAsia="Times New Roman" w:hAnsi="Times New Roman" w:cs="Times New Roman"/>
          <w:color w:val="auto"/>
          <w:spacing w:val="2"/>
          <w:sz w:val="24"/>
          <w:szCs w:val="24"/>
        </w:rPr>
      </w:pPr>
      <w:bookmarkStart w:id="118" w:name="_Toc432958065"/>
      <w:bookmarkStart w:id="119" w:name="_Toc432960489"/>
      <w:bookmarkStart w:id="120" w:name="_Toc433014115"/>
      <w:r w:rsidRPr="00AF11AD">
        <w:rPr>
          <w:rFonts w:ascii="Times New Roman"/>
          <w:b/>
          <w:bCs/>
          <w:color w:val="auto"/>
          <w:spacing w:val="2"/>
          <w:sz w:val="24"/>
          <w:szCs w:val="24"/>
        </w:rPr>
        <w:t xml:space="preserve">4.3. </w:t>
      </w:r>
      <w:r w:rsidRPr="00AF11AD">
        <w:rPr>
          <w:rFonts w:hAnsi="Times New Roman"/>
          <w:b/>
          <w:bCs/>
          <w:color w:val="auto"/>
          <w:spacing w:val="2"/>
          <w:sz w:val="24"/>
          <w:szCs w:val="24"/>
        </w:rPr>
        <w:t>Организационный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раздел</w:t>
      </w:r>
      <w:bookmarkEnd w:id="118"/>
      <w:bookmarkEnd w:id="119"/>
      <w:bookmarkEnd w:id="120"/>
    </w:p>
    <w:p w:rsidR="00F65069" w:rsidRPr="00AF11AD" w:rsidRDefault="00C079E3" w:rsidP="00AF11AD">
      <w:pPr>
        <w:pStyle w:val="western"/>
        <w:spacing w:before="0"/>
        <w:jc w:val="center"/>
        <w:outlineLvl w:val="2"/>
        <w:rPr>
          <w:b/>
          <w:bCs/>
          <w:color w:val="auto"/>
        </w:rPr>
      </w:pPr>
      <w:bookmarkStart w:id="121" w:name="_Toc432958066"/>
      <w:bookmarkStart w:id="122" w:name="_Toc432960490"/>
      <w:bookmarkStart w:id="123" w:name="_Toc433014116"/>
      <w:r w:rsidRPr="00AF11AD">
        <w:rPr>
          <w:b/>
          <w:bCs/>
          <w:color w:val="auto"/>
        </w:rPr>
        <w:t xml:space="preserve">4.3.1. </w:t>
      </w:r>
      <w:r w:rsidRPr="00AF11AD">
        <w:rPr>
          <w:rFonts w:hAnsi="Times New Roman"/>
          <w:b/>
          <w:bCs/>
          <w:color w:val="auto"/>
        </w:rPr>
        <w:t xml:space="preserve">Учебный план </w:t>
      </w:r>
      <w:r w:rsidRPr="00AF11AD">
        <w:rPr>
          <w:b/>
          <w:bCs/>
          <w:color w:val="auto"/>
        </w:rPr>
        <w:t>(</w:t>
      </w:r>
      <w:r w:rsidRPr="00AF11AD">
        <w:rPr>
          <w:rFonts w:hAnsi="Times New Roman"/>
          <w:b/>
          <w:bCs/>
          <w:color w:val="auto"/>
        </w:rPr>
        <w:t xml:space="preserve">вариант </w:t>
      </w:r>
      <w:r w:rsidRPr="00AF11AD">
        <w:rPr>
          <w:b/>
          <w:bCs/>
          <w:color w:val="auto"/>
        </w:rPr>
        <w:t>1.3)</w:t>
      </w:r>
      <w:bookmarkEnd w:id="121"/>
      <w:bookmarkEnd w:id="122"/>
      <w:bookmarkEnd w:id="123"/>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Примерный учебный план</w:t>
      </w:r>
      <w:r w:rsidRPr="00AF11AD">
        <w:rPr>
          <w:rFonts w:ascii="Times New Roman" w:hAnsi="Times New Roman" w:cs="Times New Roman"/>
          <w:color w:val="auto"/>
          <w:u w:color="000000"/>
        </w:rPr>
        <w:t xml:space="preserve"> начального общего образованияглухих обучающихся </w:t>
      </w:r>
      <w:r w:rsidRPr="00AF11AD">
        <w:rPr>
          <w:rFonts w:ascii="Times New Roman" w:hAnsi="Times New Roman" w:cs="Times New Roman"/>
          <w:color w:val="auto"/>
          <w:spacing w:val="2"/>
          <w:u w:color="000000"/>
        </w:rPr>
        <w:t>с легкой формой умственной отсталости</w:t>
      </w:r>
      <w:r w:rsidRPr="00AF11AD">
        <w:rPr>
          <w:rFonts w:ascii="Times New Roman" w:hAnsi="Times New Roman" w:cs="Times New Roman"/>
          <w:color w:val="auto"/>
          <w:u w:color="000000"/>
        </w:rPr>
        <w:t xml:space="preserve">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глухих обучающихся и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Адаптированная основная образовательная программа начального общего образования вариант 1.3 может включать как один, так и несколько учебных планов. 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основной образовательной программы начального общего 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F65069" w:rsidRPr="00AF11AD" w:rsidRDefault="00C079E3" w:rsidP="00AF11AD">
      <w:pPr>
        <w:tabs>
          <w:tab w:val="left" w:pos="12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начального общего образования глухих  детей определяет образовательная организация.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образовательного процесса.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Обязательная </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инвариантная</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 xml:space="preserve">часть учебного плана определяет </w:t>
      </w:r>
      <w:r w:rsidRPr="00AF11AD">
        <w:rPr>
          <w:rFonts w:ascii="Times New Roman" w:hAnsi="Times New Roman" w:cs="Times New Roman"/>
          <w:color w:val="auto"/>
          <w:spacing w:val="2"/>
          <w:sz w:val="24"/>
          <w:szCs w:val="24"/>
        </w:rPr>
        <w:t>состав учебных предметов обязательных предметных обла</w:t>
      </w:r>
      <w:r w:rsidRPr="00AF11AD">
        <w:rPr>
          <w:rFonts w:ascii="Times New Roman" w:hAnsi="Times New Roman" w:cs="Times New Roman"/>
          <w:color w:val="auto"/>
          <w:sz w:val="24"/>
          <w:szCs w:val="24"/>
        </w:rPr>
        <w:t xml:space="preserve">стей, которые должны быть реализованы во всех имеющих государственную аккредитацию образовательных учреждениях, реализующих адаптированную основную образовательную программу начального общего 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и учебное время, отводимое на их изучение по классам (годам) обучения.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Обязательная (инвариантная) часть учебного плана отражает содержание образования, которое обеспечивает достижение</w:t>
      </w:r>
      <w:r w:rsidRPr="00AF11AD">
        <w:rPr>
          <w:rFonts w:ascii="Times New Roman" w:hAnsi="Times New Roman" w:cs="Times New Roman"/>
          <w:color w:val="auto"/>
          <w:sz w:val="24"/>
          <w:szCs w:val="24"/>
        </w:rPr>
        <w:t xml:space="preserve"> важнейших целей современного начального образования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pStyle w:val="af1"/>
        <w:tabs>
          <w:tab w:val="num" w:pos="1239"/>
        </w:tabs>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65069" w:rsidRPr="00AF11AD" w:rsidRDefault="00C079E3" w:rsidP="00AF11AD">
      <w:pPr>
        <w:pStyle w:val="af1"/>
        <w:tabs>
          <w:tab w:val="num" w:pos="1239"/>
        </w:tabs>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готовность обучающихся к продолжению образования на </w:t>
      </w:r>
      <w:r w:rsidRPr="00AF11AD">
        <w:rPr>
          <w:rFonts w:ascii="Times New Roman" w:hAnsi="Times New Roman" w:cs="Times New Roman"/>
          <w:color w:val="auto"/>
          <w:spacing w:val="2"/>
          <w:sz w:val="24"/>
          <w:szCs w:val="24"/>
        </w:rPr>
        <w:t xml:space="preserve">следующей ступени основного общего образования, их </w:t>
      </w:r>
      <w:r w:rsidRPr="00AF11AD">
        <w:rPr>
          <w:rFonts w:ascii="Times New Roman" w:hAnsi="Times New Roman" w:cs="Times New Roman"/>
          <w:color w:val="auto"/>
          <w:sz w:val="24"/>
          <w:szCs w:val="24"/>
        </w:rPr>
        <w:t>приобщение к информационным технологиям;</w:t>
      </w:r>
    </w:p>
    <w:p w:rsidR="00F65069" w:rsidRPr="00AF11AD" w:rsidRDefault="00C079E3" w:rsidP="00AF11AD">
      <w:pPr>
        <w:pStyle w:val="af1"/>
        <w:tabs>
          <w:tab w:val="num" w:pos="1239"/>
        </w:tabs>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формирование здорового образа жизни, элементарных </w:t>
      </w:r>
      <w:r w:rsidRPr="00AF11AD">
        <w:rPr>
          <w:rFonts w:ascii="Times New Roman" w:hAnsi="Times New Roman" w:cs="Times New Roman"/>
          <w:color w:val="auto"/>
          <w:sz w:val="24"/>
          <w:szCs w:val="24"/>
        </w:rPr>
        <w:t>правил поведения в экстремальных ситуациях;</w:t>
      </w:r>
    </w:p>
    <w:p w:rsidR="00F65069" w:rsidRPr="00AF11AD" w:rsidRDefault="00C079E3" w:rsidP="00AF11AD">
      <w:pPr>
        <w:pStyle w:val="af1"/>
        <w:tabs>
          <w:tab w:val="num" w:pos="1239"/>
        </w:tabs>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личностное развитие обучающегося в соответствии с его индивидуальностью.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Общие характеристики, направления, цели и практические задачи учебных предметов, курсов, предусмотренных </w:t>
      </w:r>
      <w:r w:rsidRPr="00AF11AD">
        <w:rPr>
          <w:rFonts w:ascii="Times New Roman" w:hAnsi="Times New Roman" w:cs="Times New Roman"/>
          <w:color w:val="auto"/>
          <w:sz w:val="24"/>
          <w:szCs w:val="24"/>
        </w:rPr>
        <w:t>требованиями Стандарта к структуре адаптированной основной образовательной программы начального общего образования для глухих обучающихся, приведены в разделе «Рабочие программы учебных предметов» ПрАООП НОО вариант 1.3.</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самостоятельна в создании образовательного процесса, в выборе деятельности по каждому предмету (проектная деятельность, практические занятия и т.д.).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Обязательная (инвариантная) часть содержит перечень учебных предметов: русский язык (обучение грамоте, формирование грамматического строя речи, грамматика), чтение, развитие речи, окружающий мир (человек, природа, общество), математика, изобразительная деятельность, технология (труд), предметно-практическое обучение, социально-бытовая ориентировка, физическая культура.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Часть учебного плана</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формируемая участниками образовательных отношений, обеспечивает реализацию особых (специфических) образовательных потребностей, характерных для глухих обучающихся, а также индивидуальных потребностей каждого обучающегося. В</w:t>
      </w:r>
      <w:r w:rsidRPr="00AF11AD">
        <w:rPr>
          <w:rFonts w:ascii="Times New Roman" w:hAnsi="Times New Roman" w:cs="Times New Roman"/>
          <w:color w:val="auto"/>
          <w:spacing w:val="2"/>
          <w:sz w:val="24"/>
          <w:szCs w:val="24"/>
        </w:rPr>
        <w:t xml:space="preserve"> 1 классах в соответствии с сани</w:t>
      </w:r>
      <w:r w:rsidRPr="00AF11AD">
        <w:rPr>
          <w:rFonts w:ascii="Times New Roman" w:hAnsi="Times New Roman" w:cs="Times New Roman"/>
          <w:color w:val="auto"/>
          <w:sz w:val="24"/>
          <w:szCs w:val="24"/>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на увеличение учебных часов, отводимых на изучение отдельных учебных предметов обязательной части; </w:t>
      </w:r>
    </w:p>
    <w:p w:rsidR="00F65069" w:rsidRPr="00AF11AD" w:rsidRDefault="00C079E3" w:rsidP="00AF11AD">
      <w:pPr>
        <w:tabs>
          <w:tab w:val="left" w:pos="12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на введение учебных курсов, обеспечивающих удовлетворение особых образовательных потребностей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развитие слухового восприятия и обучение произношению и дополнительную коррекцию познавательных процессов;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AF11AD">
        <w:rPr>
          <w:rFonts w:ascii="Times New Roman" w:hAnsi="Times New Roman" w:cs="Times New Roman"/>
          <w:color w:val="auto"/>
          <w:spacing w:val="2"/>
          <w:sz w:val="24"/>
          <w:szCs w:val="24"/>
        </w:rPr>
        <w:t>обучающихся в соответствии с сани</w:t>
      </w:r>
      <w:r w:rsidRPr="00AF11AD">
        <w:rPr>
          <w:rFonts w:ascii="Times New Roman" w:hAnsi="Times New Roman" w:cs="Times New Roman"/>
          <w:color w:val="auto"/>
          <w:sz w:val="24"/>
          <w:szCs w:val="24"/>
        </w:rPr>
        <w:t>тарно-гигиеническими требованиями.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часть, формируемую участниками образовательного процесса, входит и внеурочная деятельность</w:t>
      </w:r>
      <w:r w:rsidRPr="00AF11AD">
        <w:rPr>
          <w:rFonts w:ascii="Times New Roman" w:hAnsi="Times New Roman" w:cs="Times New Roman"/>
          <w:i/>
          <w:iCs/>
          <w:color w:val="auto"/>
          <w:sz w:val="24"/>
          <w:szCs w:val="24"/>
        </w:rPr>
        <w:t>.</w:t>
      </w:r>
      <w:r w:rsidRPr="00AF11AD">
        <w:rPr>
          <w:rFonts w:ascii="Times New Roman" w:hAnsi="Times New Roman" w:cs="Times New Roman"/>
          <w:color w:val="auto"/>
          <w:spacing w:val="2"/>
          <w:sz w:val="24"/>
          <w:szCs w:val="24"/>
        </w:rPr>
        <w:t xml:space="preserve">Организация занятий по направлениям внеурочной деятельности является неотъемлемой частью образовательного процесса в образовательном учреждении. Специальные образовательные </w:t>
      </w:r>
      <w:r w:rsidRPr="00AF11AD">
        <w:rPr>
          <w:rFonts w:ascii="Times New Roman" w:hAnsi="Times New Roman" w:cs="Times New Roman"/>
          <w:color w:val="auto"/>
          <w:sz w:val="24"/>
          <w:szCs w:val="24"/>
        </w:rPr>
        <w:t>организации предоставляют обучающимся возможность выбора широкого спектра занятий, направленных на их развитие.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Под внеурочной деятельностью в рамках реализации ФГОС начального общего 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План внеурочной деятельности является организационным механизмом реализации адаптированной основной образовательной программы начального общего образования. </w:t>
      </w:r>
    </w:p>
    <w:p w:rsidR="00F65069" w:rsidRPr="00AF11AD" w:rsidRDefault="00C079E3" w:rsidP="00AF11AD">
      <w:pPr>
        <w:tabs>
          <w:tab w:val="left" w:pos="4500"/>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Внеурочная деятельность </w:t>
      </w:r>
      <w:r w:rsidRPr="00AF11AD">
        <w:rPr>
          <w:rFonts w:ascii="Times New Roman" w:hAnsi="Times New Roman" w:cs="Times New Roman"/>
          <w:color w:val="auto"/>
          <w:sz w:val="24"/>
          <w:szCs w:val="24"/>
        </w:rPr>
        <w:t xml:space="preserve">организуется по направлениям развития личности (коррекционно-развивающее, общеинтеллектуальное, спортивно-оздоровительное, духовно-нравственное, социальное, общекультурное) в таких формах как индивидуальные и групповые занятия, экскурсии, программы дополнительного образования: кружки, секции,  олимпиады, соревнования, проектная деятельность.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Коррекционно-развивающее направление</w:t>
      </w:r>
      <w:r w:rsidR="00EC67AA">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является обязательной частью внеурочной деятельности, поддерживающей процесс освоения содержания АООП НОО вариант 1.3.</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этого направления представлено коррекционно-развивающими занятиями, занятиями по развитию слухового восприятия и обучению произношению (фронтальное и индивидуальные занятия) и музыкально-ритмическими занятиями. На этих занятиях происходит развитие остаточной слуховой функции и формирование произношения, что обеспечивает успешность обучения учащихся по образовательным областям АООП НОО.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Кроме того, выбор курсов для индивидуальных и групповых занятий может осуществляться образовательной организацией самостоятельно, исходя из психофизических особенностей глухих  обучающихся со ССД на основании рекомендаций медико-психолого-педагогической комиссии и индивидуальной программы реабилитации.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 индивидуальными коррекционными занятиями.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Коррекционные курсы являются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План внеурочной деятельности общеобразовательной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Организация внеурочной деятельности предполагает, что в этой работе принимают участие все участники образовательного процесса: учителя, учителя-дефектологи, воспитатели, педагоги-психологи, социальные педагоги, медицинские работники.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коррекционно-развивающих занятий.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Общеобразовательная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1 классов продолжительность занятий внеурочной деятельности не должна превышать в первом полугодии 35 минут.</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образовательное учреждение. </w:t>
      </w:r>
    </w:p>
    <w:p w:rsidR="00F65069" w:rsidRPr="00AF11AD" w:rsidRDefault="00C079E3" w:rsidP="00AF11AD">
      <w:pPr>
        <w:tabs>
          <w:tab w:val="left" w:pos="12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 рекомендации МППК и ИПР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могут реализовыыаться индивидуальные учебные планы, в рамках которых формируются индивидуальные </w:t>
      </w:r>
      <w:r w:rsidRPr="00AF11AD">
        <w:rPr>
          <w:rFonts w:ascii="Times New Roman" w:hAnsi="Times New Roman" w:cs="Times New Roman"/>
          <w:color w:val="auto"/>
          <w:spacing w:val="2"/>
          <w:sz w:val="24"/>
          <w:szCs w:val="24"/>
        </w:rPr>
        <w:t>учебные программы (содержание дисциплин, курсов, моду</w:t>
      </w:r>
      <w:r w:rsidRPr="00AF11AD">
        <w:rPr>
          <w:rFonts w:ascii="Times New Roman" w:hAnsi="Times New Roman" w:cs="Times New Roman"/>
          <w:color w:val="auto"/>
          <w:sz w:val="24"/>
          <w:szCs w:val="24"/>
        </w:rPr>
        <w:t xml:space="preserve">лей, формы образования). </w:t>
      </w:r>
    </w:p>
    <w:p w:rsidR="00F65069" w:rsidRPr="00AF11AD" w:rsidRDefault="00C079E3" w:rsidP="00AF11AD">
      <w:pPr>
        <w:tabs>
          <w:tab w:val="left" w:pos="1515"/>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График учебного процесса. </w:t>
      </w:r>
      <w:r w:rsidRPr="00AF11AD">
        <w:rPr>
          <w:rFonts w:ascii="Times New Roman" w:hAnsi="Times New Roman" w:cs="Times New Roman"/>
          <w:color w:val="auto"/>
          <w:sz w:val="24"/>
          <w:szCs w:val="24"/>
        </w:rPr>
        <w:t>Образовательное учреждение (организация) осуществляет образовательную деятельность по адаптированным основным образовательным программам для глухих обучающихся (вариант 1.3).</w:t>
      </w:r>
    </w:p>
    <w:p w:rsidR="00F65069" w:rsidRPr="00AF11AD" w:rsidRDefault="00C079E3" w:rsidP="00AF11AD">
      <w:pPr>
        <w:tabs>
          <w:tab w:val="left" w:pos="142"/>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 xml:space="preserve">Учебный план общеобразовательного учреждения (организации) обеспечивает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 и предусматривает 6 - летний срок (1-6 класс) освоения адаптированной основной общеобразовательной программы начального общего образования для глухих обучающихся по варианту 1.3. Выбор продолжительности обучения   (6 лет) остается за образовательной организацией, исходя из возможностей региона в подготовке глухих детей к обучению в школе. </w:t>
      </w:r>
    </w:p>
    <w:p w:rsidR="00F65069" w:rsidRPr="00AF11AD" w:rsidRDefault="00C079E3" w:rsidP="00AF11AD">
      <w:pPr>
        <w:tabs>
          <w:tab w:val="left" w:pos="14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соответствии с Уставом образовательное учреждение (организация) имеет право самостоятельно определять продолжительность учебной недели (5- дневной, либо 6-дневной учебной недели).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Продолжительность учебного года  - для обучающихся 1 класса – 33 недели, для 2-6 классов – не менее 34 недель.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максимально допустимой нагрузке в течение учебного дня количество уроков не должно превышать: в 1 классе - 4 уроков в день, один день в неделю -5 уроков, во 2-5-ых классах – не более 5 уроков в день.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учащихся  1 класса проводится без балльного оценивания знаний.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Расписание в образовательном учреждении (организации) для глухих обучающихся строится с учётом графика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образовательного учреждения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Реализация вариативной части учебного плана обеспечивает индивидуальный характер развития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учебном плане дополнительно предусмотрены занятия в коррекционно - развивающей области. В максимальную нагрузку не входят часы занятий, включенные в коррекционно – развивающую область (Письмо Минобрнауки России от 06.09.2002 г. №03-51-127ин./13-03).</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Расписание уроков составляется отдельно для обязательной, коррекционной и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Нагрузка обучающихся регулируется за счет увеличения продолжительности обучения, коррекционной направленности учебного процесса, позволяющий формировать необходимые умения и навыки учебной деятельности глухих обучающихся, обучающихся по варианту 1.3 адаптированной основной образовательной программы НОО.</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Обучение по адаптированной основной образовательной программе начального общего образования глухих школьников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осуществляется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боле 5 глухих детей.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Особенностями учебного плана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(вариант 1.3) являются: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включение увеличение в образовательную область «Филология» специальных предметов «Предметно-практическое обучение», «Развитие речи», обеспечивающих достижения уровня начального общего образования, практического формирования грамматического строя речи у глухих детей, развитие словесной речи (в письменной и устной форме); изучение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Количество часов, отводимых на изучение учебных предметов «Русский язык», «Литературное чтение» может корректироваться в рамках предметной области «Филология» с учётом психофизических особенностей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предмет «Социально-бытовая ориентировка» (СБО) направлен на практическую подготовку глухих обучающихся к самостоятельной жизни,  формирование у каждого обучающегося того необходимого запаса знаний, навыков, умений, который позволит ему уверено начинать самостоятельную жизнь после окончания школы, успешно адаптироваться в ней и интегрироваться в социум.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Коррекционная область представлена обязательными индивидуальными и фронтальными занятиями по развитию слухового восприятия и обучению произношению, фронтальными музыкально-ритмическими и дополнительными коррекционными занятиями «Коррекция познавательных процессов», способствующими преодолению нарушений в развитии обучающихся, развитию слухового восприятия и устной речи, достижению предметных, социальных и коммуникативных компетенций, предусмотренных начальным общим образованием (вариант 1.3). Часы коррекционно-развивающей области обязательны и проводятся в течение всего учебного дня. </w:t>
      </w:r>
    </w:p>
    <w:p w:rsidR="00F65069" w:rsidRPr="00AF11AD" w:rsidRDefault="00C079E3" w:rsidP="00AF11AD">
      <w:pPr>
        <w:spacing w:after="0" w:line="240" w:lineRule="auto"/>
        <w:jc w:val="both"/>
        <w:rPr>
          <w:color w:val="auto"/>
          <w:sz w:val="24"/>
          <w:szCs w:val="24"/>
        </w:rPr>
      </w:pPr>
      <w:r w:rsidRPr="00AF11AD">
        <w:rPr>
          <w:rFonts w:ascii="Times New Roman" w:eastAsia="Times New Roman" w:hAnsi="Times New Roman" w:cs="Times New Roman"/>
          <w:b/>
          <w:bCs/>
          <w:color w:val="auto"/>
          <w:sz w:val="24"/>
          <w:szCs w:val="24"/>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15"/>
        <w:gridCol w:w="2990"/>
        <w:gridCol w:w="519"/>
        <w:gridCol w:w="160"/>
        <w:gridCol w:w="633"/>
        <w:gridCol w:w="789"/>
        <w:gridCol w:w="656"/>
        <w:gridCol w:w="655"/>
        <w:gridCol w:w="657"/>
        <w:gridCol w:w="675"/>
      </w:tblGrid>
      <w:tr w:rsidR="00F65069" w:rsidRPr="00AF11AD" w:rsidTr="00086C6A">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ind w:left="284"/>
              <w:jc w:val="center"/>
              <w:rPr>
                <w:color w:val="auto"/>
                <w:sz w:val="24"/>
                <w:szCs w:val="24"/>
              </w:rPr>
            </w:pPr>
            <w:r w:rsidRPr="00AF11AD">
              <w:rPr>
                <w:rFonts w:hAnsi="Times New Roman"/>
                <w:b/>
                <w:bCs/>
                <w:color w:val="auto"/>
                <w:sz w:val="24"/>
                <w:szCs w:val="24"/>
              </w:rPr>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C75137" w:rsidRPr="00AF11AD">
              <w:rPr>
                <w:rFonts w:hAnsi="Times New Roman"/>
                <w:b/>
                <w:bCs/>
                <w:color w:val="auto"/>
                <w:sz w:val="24"/>
                <w:szCs w:val="24"/>
              </w:rPr>
              <w:br/>
            </w:r>
            <w:r w:rsidRPr="00AF11AD">
              <w:rPr>
                <w:rFonts w:hAnsi="Times New Roman"/>
                <w:b/>
                <w:bCs/>
                <w:color w:val="auto"/>
                <w:sz w:val="24"/>
                <w:szCs w:val="24"/>
              </w:rPr>
              <w:t>для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недельный</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1.3)</w:t>
            </w:r>
          </w:p>
        </w:tc>
      </w:tr>
      <w:tr w:rsidR="002E13DF" w:rsidRPr="00AF11AD" w:rsidTr="00086C6A">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hAnsi="Times New Roman"/>
                <w:b/>
                <w:bCs/>
                <w:color w:val="auto"/>
                <w:sz w:val="24"/>
                <w:szCs w:val="24"/>
              </w:rPr>
              <w:t>Предметные</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Учебные</w:t>
            </w:r>
            <w:r w:rsidRPr="00AF11AD">
              <w:rPr>
                <w:b/>
                <w:bCs/>
                <w:color w:val="auto"/>
                <w:sz w:val="24"/>
                <w:szCs w:val="24"/>
              </w:rPr>
              <w:br/>
            </w:r>
            <w:r w:rsidRPr="00AF11AD">
              <w:rPr>
                <w:rFonts w:hAnsi="Times New Roman"/>
                <w:b/>
                <w:bCs/>
                <w:color w:val="auto"/>
                <w:sz w:val="24"/>
                <w:szCs w:val="24"/>
              </w:rPr>
              <w:t>предметы</w:t>
            </w:r>
          </w:p>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Количество</w:t>
            </w:r>
            <w:r w:rsidRPr="00AF11AD">
              <w:rPr>
                <w:rFonts w:hAnsi="Times New Roman"/>
                <w:b/>
                <w:bCs/>
                <w:color w:val="auto"/>
                <w:sz w:val="24"/>
                <w:szCs w:val="24"/>
              </w:rPr>
              <w:t xml:space="preserve"> </w:t>
            </w:r>
            <w:r w:rsidRPr="00AF11AD">
              <w:rPr>
                <w:rFonts w:hAnsi="Times New Roman"/>
                <w:b/>
                <w:bCs/>
                <w:color w:val="auto"/>
                <w:sz w:val="24"/>
                <w:szCs w:val="24"/>
              </w:rPr>
              <w:t>часов</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в</w:t>
            </w:r>
            <w:r w:rsidRPr="00AF11AD">
              <w:rPr>
                <w:rFonts w:hAnsi="Times New Roman"/>
                <w:b/>
                <w:bCs/>
                <w:color w:val="auto"/>
                <w:sz w:val="24"/>
                <w:szCs w:val="24"/>
              </w:rPr>
              <w:t xml:space="preserve"> </w:t>
            </w:r>
            <w:r w:rsidRPr="00AF11AD">
              <w:rPr>
                <w:rFonts w:hAnsi="Times New Roman"/>
                <w:b/>
                <w:bCs/>
                <w:color w:val="auto"/>
                <w:sz w:val="24"/>
                <w:szCs w:val="24"/>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Всего</w:t>
            </w:r>
          </w:p>
        </w:tc>
      </w:tr>
      <w:tr w:rsidR="002E13DF" w:rsidRPr="00AF11AD" w:rsidTr="00086C6A">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color w:val="auto"/>
                <w:sz w:val="24"/>
                <w:szCs w:val="24"/>
              </w:rPr>
            </w:pPr>
            <w:r w:rsidRPr="00AF11AD">
              <w:rPr>
                <w:rFonts w:ascii="Times New Roman"/>
                <w:color w:val="auto"/>
                <w:sz w:val="24"/>
                <w:szCs w:val="24"/>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r>
      <w:tr w:rsidR="002E13DF" w:rsidRPr="00AF11AD" w:rsidTr="00086C6A">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i/>
                <w:iCs/>
                <w:color w:val="auto"/>
                <w:sz w:val="24"/>
                <w:szCs w:val="24"/>
              </w:rPr>
              <w:t>Обязательная</w:t>
            </w:r>
            <w:r w:rsidRPr="00AF11AD">
              <w:rPr>
                <w:rFonts w:hAnsi="Times New Roman"/>
                <w:i/>
                <w:iCs/>
                <w:color w:val="auto"/>
                <w:sz w:val="24"/>
                <w:szCs w:val="24"/>
              </w:rPr>
              <w:t xml:space="preserve"> </w:t>
            </w:r>
            <w:r w:rsidRPr="00AF11AD">
              <w:rPr>
                <w:i/>
                <w:iCs/>
                <w:color w:val="auto"/>
                <w:sz w:val="24"/>
                <w:szCs w:val="24"/>
              </w:rPr>
              <w:br/>
            </w:r>
            <w:r w:rsidRPr="00AF11AD">
              <w:rPr>
                <w:rFonts w:hAnsi="Times New Roman"/>
                <w:i/>
                <w:iCs/>
                <w:color w:val="auto"/>
                <w:sz w:val="24"/>
                <w:szCs w:val="24"/>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rPr>
                <w:color w:val="auto"/>
                <w:sz w:val="24"/>
                <w:szCs w:val="24"/>
              </w:rPr>
            </w:pP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Филология</w:t>
            </w:r>
          </w:p>
          <w:p w:rsidR="00F65069" w:rsidRPr="00AF11AD" w:rsidRDefault="00C079E3" w:rsidP="00AF11AD">
            <w:pPr>
              <w:spacing w:after="0" w:line="240" w:lineRule="auto"/>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Русский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литературное</w:t>
            </w:r>
            <w:r w:rsidRPr="00AF11AD">
              <w:rPr>
                <w:rFonts w:hAnsi="Times New Roman"/>
                <w:color w:val="auto"/>
                <w:sz w:val="24"/>
                <w:szCs w:val="24"/>
              </w:rPr>
              <w:t xml:space="preserve"> </w:t>
            </w:r>
            <w:r w:rsidRPr="00AF11AD">
              <w:rPr>
                <w:rFonts w:hAnsi="Times New Roman"/>
                <w:color w:val="auto"/>
                <w:sz w:val="24"/>
                <w:szCs w:val="24"/>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49</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17</w:t>
            </w:r>
          </w:p>
        </w:tc>
      </w:tr>
      <w:tr w:rsidR="002E13DF" w:rsidRPr="00AF11A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Математика</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w:t>
            </w: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Обществознание</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Ознакомление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окружающим</w:t>
            </w:r>
            <w:r w:rsidRPr="00AF11AD">
              <w:rPr>
                <w:rFonts w:hAnsi="Times New Roman"/>
                <w:color w:val="auto"/>
                <w:sz w:val="24"/>
                <w:szCs w:val="24"/>
              </w:rPr>
              <w:t xml:space="preserve"> </w:t>
            </w:r>
            <w:r w:rsidRPr="00AF11AD">
              <w:rPr>
                <w:rFonts w:hAnsi="Times New Roman"/>
                <w:color w:val="auto"/>
                <w:sz w:val="24"/>
                <w:szCs w:val="24"/>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r>
      <w:tr w:rsidR="002E13DF" w:rsidRPr="00AF11AD" w:rsidTr="00086C6A">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Окружаюший</w:t>
            </w:r>
            <w:r w:rsidRPr="00AF11AD">
              <w:rPr>
                <w:rFonts w:hAnsi="Times New Roman"/>
                <w:color w:val="auto"/>
                <w:sz w:val="24"/>
                <w:szCs w:val="24"/>
              </w:rPr>
              <w:t xml:space="preserve"> </w:t>
            </w:r>
            <w:r w:rsidRPr="00AF11AD">
              <w:rPr>
                <w:rFonts w:hAnsi="Times New Roman"/>
                <w:color w:val="auto"/>
                <w:sz w:val="24"/>
                <w:szCs w:val="24"/>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r>
      <w:tr w:rsidR="002E13DF" w:rsidRPr="00AF11A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r>
      <w:tr w:rsidR="002E13DF" w:rsidRPr="00AF11A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Изобразительное</w:t>
            </w:r>
            <w:r w:rsidRPr="00AF11AD">
              <w:rPr>
                <w:rFonts w:hAnsi="Times New Roman"/>
                <w:color w:val="auto"/>
                <w:sz w:val="24"/>
                <w:szCs w:val="24"/>
              </w:rPr>
              <w:t xml:space="preserve"> </w:t>
            </w:r>
            <w:r w:rsidRPr="00AF11AD">
              <w:rPr>
                <w:rFonts w:hAnsi="Times New Roman"/>
                <w:color w:val="auto"/>
                <w:sz w:val="24"/>
                <w:szCs w:val="24"/>
              </w:rPr>
              <w:t>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4</w:t>
            </w: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Технология</w:t>
            </w:r>
          </w:p>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Материальные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Компьютерные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r>
      <w:tr w:rsidR="002E13DF" w:rsidRPr="00AF11A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адаптивная</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18</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126</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i/>
                <w:iCs/>
                <w:color w:val="auto"/>
                <w:sz w:val="24"/>
                <w:szCs w:val="24"/>
              </w:rPr>
              <w:t>Часть</w:t>
            </w:r>
            <w:r w:rsidRPr="00AF11AD">
              <w:rPr>
                <w:rFonts w:ascii="Times New Roman"/>
                <w:i/>
                <w:iCs/>
                <w:color w:val="auto"/>
                <w:sz w:val="24"/>
                <w:szCs w:val="24"/>
              </w:rPr>
              <w:t xml:space="preserve">, </w:t>
            </w:r>
            <w:r w:rsidRPr="00AF11AD">
              <w:rPr>
                <w:rFonts w:hAnsi="Times New Roman"/>
                <w:i/>
                <w:iCs/>
                <w:color w:val="auto"/>
                <w:sz w:val="24"/>
                <w:szCs w:val="24"/>
              </w:rPr>
              <w:t>формируемая</w:t>
            </w:r>
            <w:r w:rsidRPr="00AF11AD">
              <w:rPr>
                <w:rFonts w:hAnsi="Times New Roman"/>
                <w:i/>
                <w:iCs/>
                <w:color w:val="auto"/>
                <w:sz w:val="24"/>
                <w:szCs w:val="24"/>
              </w:rPr>
              <w:t xml:space="preserve"> </w:t>
            </w:r>
            <w:r w:rsidRPr="00AF11AD">
              <w:rPr>
                <w:rFonts w:hAnsi="Times New Roman"/>
                <w:i/>
                <w:iCs/>
                <w:color w:val="auto"/>
                <w:sz w:val="24"/>
                <w:szCs w:val="24"/>
              </w:rPr>
              <w:t>участниками</w:t>
            </w:r>
            <w:r w:rsidRPr="00AF11AD">
              <w:rPr>
                <w:rFonts w:hAnsi="Times New Roman"/>
                <w:i/>
                <w:iCs/>
                <w:color w:val="auto"/>
                <w:sz w:val="24"/>
                <w:szCs w:val="24"/>
              </w:rPr>
              <w:t xml:space="preserve"> </w:t>
            </w:r>
            <w:r w:rsidRPr="00AF11AD">
              <w:rPr>
                <w:rFonts w:hAnsi="Times New Roman"/>
                <w:i/>
                <w:iCs/>
                <w:color w:val="auto"/>
                <w:sz w:val="24"/>
                <w:szCs w:val="24"/>
              </w:rPr>
              <w:t>образовательного</w:t>
            </w:r>
            <w:r w:rsidRPr="00AF11AD">
              <w:rPr>
                <w:rFonts w:hAnsi="Times New Roman"/>
                <w:i/>
                <w:iCs/>
                <w:color w:val="auto"/>
                <w:sz w:val="24"/>
                <w:szCs w:val="24"/>
              </w:rPr>
              <w:t xml:space="preserve"> </w:t>
            </w:r>
            <w:r w:rsidRPr="00AF11AD">
              <w:rPr>
                <w:rFonts w:hAnsi="Times New Roman"/>
                <w:i/>
                <w:iCs/>
                <w:color w:val="auto"/>
                <w:sz w:val="24"/>
                <w:szCs w:val="24"/>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r>
      <w:tr w:rsidR="002E13DF" w:rsidRPr="00AF11A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Максимально</w:t>
            </w:r>
            <w:r w:rsidRPr="00AF11AD">
              <w:rPr>
                <w:rFonts w:hAnsi="Times New Roman"/>
                <w:b/>
                <w:bCs/>
                <w:color w:val="auto"/>
                <w:sz w:val="24"/>
                <w:szCs w:val="24"/>
              </w:rPr>
              <w:t xml:space="preserve"> </w:t>
            </w:r>
            <w:r w:rsidRPr="00AF11AD">
              <w:rPr>
                <w:rFonts w:hAnsi="Times New Roman"/>
                <w:b/>
                <w:bCs/>
                <w:color w:val="auto"/>
                <w:sz w:val="24"/>
                <w:szCs w:val="24"/>
              </w:rPr>
              <w:t>допустимая</w:t>
            </w:r>
            <w:r w:rsidRPr="00AF11AD">
              <w:rPr>
                <w:rFonts w:hAnsi="Times New Roman"/>
                <w:b/>
                <w:bCs/>
                <w:color w:val="auto"/>
                <w:sz w:val="24"/>
                <w:szCs w:val="24"/>
              </w:rPr>
              <w:t xml:space="preserve"> </w:t>
            </w:r>
            <w:r w:rsidRPr="00AF11AD">
              <w:rPr>
                <w:rFonts w:hAnsi="Times New Roman"/>
                <w:b/>
                <w:bCs/>
                <w:color w:val="auto"/>
                <w:sz w:val="24"/>
                <w:szCs w:val="24"/>
              </w:rPr>
              <w:t>недельная</w:t>
            </w:r>
            <w:r w:rsidRPr="00AF11AD">
              <w:rPr>
                <w:rFonts w:hAnsi="Times New Roman"/>
                <w:b/>
                <w:bCs/>
                <w:color w:val="auto"/>
                <w:sz w:val="24"/>
                <w:szCs w:val="24"/>
              </w:rPr>
              <w:t xml:space="preserve"> </w:t>
            </w:r>
            <w:r w:rsidRPr="00AF11AD">
              <w:rPr>
                <w:rFonts w:hAnsi="Times New Roman"/>
                <w:b/>
                <w:bCs/>
                <w:color w:val="auto"/>
                <w:sz w:val="24"/>
                <w:szCs w:val="24"/>
              </w:rPr>
              <w:t>нагрузка</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ascii="Times New Roman"/>
                <w:color w:val="auto"/>
                <w:sz w:val="24"/>
                <w:szCs w:val="24"/>
              </w:rPr>
              <w:t>5-</w:t>
            </w:r>
            <w:r w:rsidRPr="00AF11AD">
              <w:rPr>
                <w:rFonts w:hAnsi="Times New Roman"/>
                <w:color w:val="auto"/>
                <w:sz w:val="24"/>
                <w:szCs w:val="24"/>
              </w:rPr>
              <w:t>дневной</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неделе</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134</w:t>
            </w:r>
          </w:p>
        </w:tc>
      </w:tr>
      <w:tr w:rsidR="002E13DF" w:rsidRPr="00AF11A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Внеурочная</w:t>
            </w:r>
            <w:r w:rsidRPr="00AF11AD">
              <w:rPr>
                <w:rFonts w:hAnsi="Times New Roman"/>
                <w:b/>
                <w:bCs/>
                <w:color w:val="auto"/>
                <w:sz w:val="24"/>
                <w:szCs w:val="24"/>
              </w:rPr>
              <w:t xml:space="preserve"> </w:t>
            </w:r>
            <w:r w:rsidRPr="00AF11AD">
              <w:rPr>
                <w:rFonts w:hAnsi="Times New Roman"/>
                <w:b/>
                <w:bCs/>
                <w:color w:val="auto"/>
                <w:sz w:val="24"/>
                <w:szCs w:val="24"/>
              </w:rPr>
              <w:t>деятельность</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60</w:t>
            </w:r>
          </w:p>
        </w:tc>
      </w:tr>
      <w:tr w:rsidR="002E13DF" w:rsidRPr="00AF11AD" w:rsidTr="00086C6A">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w:t>
            </w:r>
            <w:r w:rsidRPr="00AF11AD">
              <w:rPr>
                <w:rFonts w:ascii="Times New Roman"/>
                <w:color w:val="auto"/>
                <w:sz w:val="24"/>
                <w:szCs w:val="24"/>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18</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Музыкально</w:t>
            </w:r>
            <w:r w:rsidRPr="00AF11AD">
              <w:rPr>
                <w:rFonts w:ascii="Times New Roman"/>
                <w:color w:val="auto"/>
                <w:sz w:val="24"/>
                <w:szCs w:val="24"/>
              </w:rPr>
              <w:t>-</w:t>
            </w:r>
            <w:r w:rsidRPr="00AF11AD">
              <w:rPr>
                <w:rFonts w:hAnsi="Times New Roman"/>
                <w:color w:val="auto"/>
                <w:sz w:val="24"/>
                <w:szCs w:val="24"/>
              </w:rPr>
              <w:t>ритмические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w:t>
            </w:r>
          </w:p>
        </w:tc>
      </w:tr>
      <w:tr w:rsidR="002E13DF" w:rsidRPr="00AF11AD" w:rsidTr="00086C6A">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звучаний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техника</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Социально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бытовая</w:t>
            </w:r>
            <w:r w:rsidRPr="00AF11AD">
              <w:rPr>
                <w:rFonts w:hAnsi="Times New Roman"/>
                <w:color w:val="auto"/>
                <w:sz w:val="24"/>
                <w:szCs w:val="24"/>
              </w:rPr>
              <w:t xml:space="preserve"> </w:t>
            </w:r>
            <w:r w:rsidRPr="00AF11AD">
              <w:rPr>
                <w:rFonts w:hAnsi="Times New Roman"/>
                <w:color w:val="auto"/>
                <w:sz w:val="24"/>
                <w:szCs w:val="24"/>
              </w:rPr>
              <w:t>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w:t>
            </w:r>
          </w:p>
        </w:tc>
      </w:tr>
      <w:tr w:rsidR="002E13DF" w:rsidRPr="00AF11AD" w:rsidTr="00086C6A">
        <w:trPr>
          <w:trHeight w:val="192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коррекционные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процессов»</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w:t>
            </w:r>
            <w:r w:rsidRPr="00AF11AD">
              <w:rPr>
                <w:rFonts w:ascii="Times New Roman"/>
                <w:color w:val="auto"/>
                <w:sz w:val="24"/>
                <w:szCs w:val="24"/>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12</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Другие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14</w:t>
            </w:r>
          </w:p>
        </w:tc>
      </w:tr>
      <w:tr w:rsidR="002E13DF" w:rsidRPr="00AF11AD" w:rsidTr="00086C6A">
        <w:trPr>
          <w:trHeight w:val="32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Всего</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194</w:t>
            </w:r>
          </w:p>
        </w:tc>
      </w:tr>
    </w:tbl>
    <w:p w:rsidR="00F65069" w:rsidRPr="00AF11AD" w:rsidRDefault="00F65069" w:rsidP="00AF11AD">
      <w:pPr>
        <w:widowControl w:val="0"/>
        <w:spacing w:after="0" w:line="240" w:lineRule="auto"/>
        <w:jc w:val="both"/>
        <w:rPr>
          <w:rFonts w:ascii="Times New Roman" w:eastAsia="Times New Roman" w:hAnsi="Times New Roman" w:cs="Times New Roman"/>
          <w:color w:val="auto"/>
          <w:sz w:val="24"/>
          <w:szCs w:val="24"/>
        </w:rPr>
      </w:pPr>
    </w:p>
    <w:p w:rsidR="00F65069" w:rsidRPr="00AF11AD" w:rsidRDefault="00F65069" w:rsidP="00AF11AD">
      <w:pPr>
        <w:widowControl w:val="0"/>
        <w:spacing w:after="0" w:line="240" w:lineRule="auto"/>
        <w:jc w:val="both"/>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формированию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коррекционные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процессов»</w:t>
      </w:r>
      <w:r w:rsidRPr="00AF11AD">
        <w:rPr>
          <w:rFonts w:hAnsi="Times New Roman"/>
          <w:color w:val="auto"/>
          <w:sz w:val="24"/>
          <w:szCs w:val="24"/>
        </w:rPr>
        <w:t xml:space="preserve"> </w:t>
      </w:r>
      <w:r w:rsidRPr="00AF11AD">
        <w:rPr>
          <w:rFonts w:hAnsi="Times New Roman"/>
          <w:color w:val="auto"/>
          <w:sz w:val="24"/>
          <w:szCs w:val="24"/>
        </w:rPr>
        <w:t>количество</w:t>
      </w:r>
      <w:r w:rsidRPr="00AF11AD">
        <w:rPr>
          <w:rFonts w:hAnsi="Times New Roman"/>
          <w:color w:val="auto"/>
          <w:sz w:val="24"/>
          <w:szCs w:val="24"/>
        </w:rPr>
        <w:t xml:space="preserve">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неделю</w:t>
      </w:r>
      <w:r w:rsidRPr="00AF11AD">
        <w:rPr>
          <w:rFonts w:hAnsi="Times New Roman"/>
          <w:color w:val="auto"/>
          <w:sz w:val="24"/>
          <w:szCs w:val="24"/>
        </w:rPr>
        <w:t xml:space="preserve"> </w:t>
      </w:r>
      <w:r w:rsidRPr="00AF11AD">
        <w:rPr>
          <w:rFonts w:hAnsi="Times New Roman"/>
          <w:color w:val="auto"/>
          <w:sz w:val="24"/>
          <w:szCs w:val="24"/>
        </w:rPr>
        <w:t>указано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расчета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ascii="Times New Roman"/>
          <w:color w:val="auto"/>
          <w:sz w:val="24"/>
          <w:szCs w:val="24"/>
        </w:rPr>
        <w:t xml:space="preserve">. </w:t>
      </w:r>
      <w:r w:rsidRPr="00AF11AD">
        <w:rPr>
          <w:rFonts w:hAnsi="Times New Roman"/>
          <w:color w:val="auto"/>
          <w:sz w:val="24"/>
          <w:szCs w:val="24"/>
        </w:rPr>
        <w:t>Общая</w:t>
      </w:r>
      <w:r w:rsidRPr="00AF11AD">
        <w:rPr>
          <w:rFonts w:hAnsi="Times New Roman"/>
          <w:color w:val="auto"/>
          <w:sz w:val="24"/>
          <w:szCs w:val="24"/>
        </w:rPr>
        <w:t xml:space="preserve"> </w:t>
      </w:r>
      <w:r w:rsidRPr="00AF11AD">
        <w:rPr>
          <w:rFonts w:hAnsi="Times New Roman"/>
          <w:color w:val="auto"/>
          <w:sz w:val="24"/>
          <w:szCs w:val="24"/>
        </w:rPr>
        <w:t>недельная</w:t>
      </w:r>
      <w:r w:rsidRPr="00AF11AD">
        <w:rPr>
          <w:rFonts w:hAnsi="Times New Roman"/>
          <w:color w:val="auto"/>
          <w:sz w:val="24"/>
          <w:szCs w:val="24"/>
        </w:rPr>
        <w:t xml:space="preserve"> </w:t>
      </w:r>
      <w:r w:rsidRPr="00AF11AD">
        <w:rPr>
          <w:rFonts w:hAnsi="Times New Roman"/>
          <w:color w:val="auto"/>
          <w:sz w:val="24"/>
          <w:szCs w:val="24"/>
        </w:rPr>
        <w:t>нагрузка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зависит</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количества</w:t>
      </w:r>
      <w:r w:rsidRPr="00AF11AD">
        <w:rPr>
          <w:rFonts w:hAnsi="Times New Roman"/>
          <w:color w:val="auto"/>
          <w:sz w:val="24"/>
          <w:szCs w:val="24"/>
        </w:rPr>
        <w:t xml:space="preserve"> </w:t>
      </w:r>
      <w:r w:rsidRPr="00AF11AD">
        <w:rPr>
          <w:rFonts w:hAnsi="Times New Roman"/>
          <w:color w:val="auto"/>
          <w:sz w:val="24"/>
          <w:szCs w:val="24"/>
        </w:rPr>
        <w:t>учеников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p>
    <w:p w:rsidR="00F65069" w:rsidRPr="00AF11AD" w:rsidRDefault="00C079E3" w:rsidP="00AF11AD">
      <w:pPr>
        <w:spacing w:after="0" w:line="240" w:lineRule="auto"/>
        <w:rPr>
          <w:color w:val="auto"/>
          <w:sz w:val="24"/>
          <w:szCs w:val="24"/>
        </w:rPr>
      </w:pPr>
      <w:r w:rsidRPr="00AF11AD">
        <w:rPr>
          <w:rFonts w:ascii="Times New Roman" w:eastAsia="Times New Roman" w:hAnsi="Times New Roman" w:cs="Times New Roman"/>
          <w:color w:val="auto"/>
          <w:sz w:val="24"/>
          <w:szCs w:val="24"/>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15"/>
        <w:gridCol w:w="2990"/>
        <w:gridCol w:w="519"/>
        <w:gridCol w:w="160"/>
        <w:gridCol w:w="633"/>
        <w:gridCol w:w="789"/>
        <w:gridCol w:w="656"/>
        <w:gridCol w:w="655"/>
        <w:gridCol w:w="657"/>
        <w:gridCol w:w="675"/>
      </w:tblGrid>
      <w:tr w:rsidR="00F65069" w:rsidRPr="00AF11AD" w:rsidTr="00086C6A">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ind w:left="284"/>
              <w:jc w:val="center"/>
              <w:rPr>
                <w:color w:val="auto"/>
                <w:sz w:val="24"/>
                <w:szCs w:val="24"/>
              </w:rPr>
            </w:pPr>
            <w:r w:rsidRPr="00AF11AD">
              <w:rPr>
                <w:rFonts w:hAnsi="Times New Roman"/>
                <w:b/>
                <w:bCs/>
                <w:color w:val="auto"/>
                <w:sz w:val="24"/>
                <w:szCs w:val="24"/>
              </w:rPr>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C75137" w:rsidRPr="00AF11AD">
              <w:rPr>
                <w:rFonts w:hAnsi="Times New Roman"/>
                <w:b/>
                <w:bCs/>
                <w:color w:val="auto"/>
                <w:sz w:val="24"/>
                <w:szCs w:val="24"/>
              </w:rPr>
              <w:br/>
            </w:r>
            <w:r w:rsidRPr="00AF11AD">
              <w:rPr>
                <w:rFonts w:hAnsi="Times New Roman"/>
                <w:b/>
                <w:bCs/>
                <w:color w:val="auto"/>
                <w:sz w:val="24"/>
                <w:szCs w:val="24"/>
              </w:rPr>
              <w:t>для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годовой</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 xml:space="preserve">1.3) </w:t>
            </w:r>
          </w:p>
        </w:tc>
      </w:tr>
      <w:tr w:rsidR="002E13DF" w:rsidRPr="00AF11AD" w:rsidTr="00086C6A">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hAnsi="Times New Roman"/>
                <w:b/>
                <w:bCs/>
                <w:color w:val="auto"/>
                <w:sz w:val="24"/>
                <w:szCs w:val="24"/>
              </w:rPr>
              <w:t>Предметные</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Учебные</w:t>
            </w:r>
            <w:r w:rsidRPr="00AF11AD">
              <w:rPr>
                <w:b/>
                <w:bCs/>
                <w:color w:val="auto"/>
                <w:sz w:val="24"/>
                <w:szCs w:val="24"/>
              </w:rPr>
              <w:br/>
            </w:r>
            <w:r w:rsidRPr="00AF11AD">
              <w:rPr>
                <w:rFonts w:hAnsi="Times New Roman"/>
                <w:b/>
                <w:bCs/>
                <w:color w:val="auto"/>
                <w:sz w:val="24"/>
                <w:szCs w:val="24"/>
              </w:rPr>
              <w:t>предметы</w:t>
            </w:r>
          </w:p>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Количество</w:t>
            </w:r>
            <w:r w:rsidRPr="00AF11AD">
              <w:rPr>
                <w:rFonts w:hAnsi="Times New Roman"/>
                <w:b/>
                <w:bCs/>
                <w:color w:val="auto"/>
                <w:sz w:val="24"/>
                <w:szCs w:val="24"/>
              </w:rPr>
              <w:t xml:space="preserve"> </w:t>
            </w:r>
            <w:r w:rsidRPr="00AF11AD">
              <w:rPr>
                <w:rFonts w:hAnsi="Times New Roman"/>
                <w:b/>
                <w:bCs/>
                <w:color w:val="auto"/>
                <w:sz w:val="24"/>
                <w:szCs w:val="24"/>
              </w:rPr>
              <w:t>часов</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в</w:t>
            </w:r>
            <w:r w:rsidRPr="00AF11AD">
              <w:rPr>
                <w:rFonts w:hAnsi="Times New Roman"/>
                <w:b/>
                <w:bCs/>
                <w:color w:val="auto"/>
                <w:sz w:val="24"/>
                <w:szCs w:val="24"/>
              </w:rPr>
              <w:t xml:space="preserve"> </w:t>
            </w:r>
            <w:r w:rsidRPr="00AF11AD">
              <w:rPr>
                <w:rFonts w:hAnsi="Times New Roman"/>
                <w:b/>
                <w:bCs/>
                <w:color w:val="auto"/>
                <w:sz w:val="24"/>
                <w:szCs w:val="24"/>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Всего</w:t>
            </w:r>
          </w:p>
        </w:tc>
      </w:tr>
      <w:tr w:rsidR="002E13DF" w:rsidRPr="00AF11AD" w:rsidTr="00086C6A">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color w:val="auto"/>
                <w:sz w:val="24"/>
                <w:szCs w:val="24"/>
              </w:rPr>
            </w:pPr>
            <w:r w:rsidRPr="00AF11AD">
              <w:rPr>
                <w:rFonts w:ascii="Times New Roman"/>
                <w:color w:val="auto"/>
                <w:sz w:val="24"/>
                <w:szCs w:val="24"/>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r>
      <w:tr w:rsidR="002E13DF" w:rsidRPr="00AF11AD" w:rsidTr="00086C6A">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i/>
                <w:iCs/>
                <w:color w:val="auto"/>
                <w:sz w:val="24"/>
                <w:szCs w:val="24"/>
              </w:rPr>
              <w:t>Обязательная</w:t>
            </w:r>
            <w:r w:rsidRPr="00AF11AD">
              <w:rPr>
                <w:rFonts w:hAnsi="Times New Roman"/>
                <w:i/>
                <w:iCs/>
                <w:color w:val="auto"/>
                <w:sz w:val="24"/>
                <w:szCs w:val="24"/>
              </w:rPr>
              <w:t xml:space="preserve"> </w:t>
            </w:r>
            <w:r w:rsidRPr="00AF11AD">
              <w:rPr>
                <w:i/>
                <w:iCs/>
                <w:color w:val="auto"/>
                <w:sz w:val="24"/>
                <w:szCs w:val="24"/>
              </w:rPr>
              <w:br/>
            </w:r>
            <w:r w:rsidRPr="00AF11AD">
              <w:rPr>
                <w:rFonts w:hAnsi="Times New Roman"/>
                <w:i/>
                <w:iCs/>
                <w:color w:val="auto"/>
                <w:sz w:val="24"/>
                <w:szCs w:val="24"/>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rPr>
                <w:color w:val="auto"/>
                <w:sz w:val="24"/>
                <w:szCs w:val="24"/>
              </w:rPr>
            </w:pP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Филология</w:t>
            </w:r>
          </w:p>
          <w:p w:rsidR="00F65069" w:rsidRPr="00AF11AD" w:rsidRDefault="00C079E3" w:rsidP="00AF11AD">
            <w:pPr>
              <w:spacing w:after="0" w:line="240" w:lineRule="auto"/>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Русский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литературное</w:t>
            </w:r>
            <w:r w:rsidRPr="00AF11AD">
              <w:rPr>
                <w:rFonts w:hAnsi="Times New Roman"/>
                <w:color w:val="auto"/>
                <w:sz w:val="24"/>
                <w:szCs w:val="24"/>
              </w:rPr>
              <w:t xml:space="preserve"> </w:t>
            </w:r>
            <w:r w:rsidRPr="00AF11AD">
              <w:rPr>
                <w:rFonts w:hAnsi="Times New Roman"/>
                <w:color w:val="auto"/>
                <w:sz w:val="24"/>
                <w:szCs w:val="24"/>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306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1658</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165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573</w:t>
            </w:r>
          </w:p>
        </w:tc>
      </w:tr>
      <w:tr w:rsidR="002E13DF" w:rsidRPr="00AF11A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Математика</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204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880</w:t>
            </w: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Обществознание</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Ознакомление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окружающим</w:t>
            </w:r>
            <w:r w:rsidRPr="00AF11AD">
              <w:rPr>
                <w:rFonts w:hAnsi="Times New Roman"/>
                <w:color w:val="auto"/>
                <w:sz w:val="24"/>
                <w:szCs w:val="24"/>
              </w:rPr>
              <w:t xml:space="preserve"> </w:t>
            </w:r>
            <w:r w:rsidRPr="00AF11AD">
              <w:rPr>
                <w:rFonts w:hAnsi="Times New Roman"/>
                <w:color w:val="auto"/>
                <w:sz w:val="24"/>
                <w:szCs w:val="24"/>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135</w:t>
            </w:r>
          </w:p>
        </w:tc>
      </w:tr>
      <w:tr w:rsidR="002E13DF" w:rsidRPr="00AF11AD" w:rsidTr="00086C6A">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Окружающий</w:t>
            </w:r>
            <w:r w:rsidRPr="00AF11AD">
              <w:rPr>
                <w:rFonts w:hAnsi="Times New Roman"/>
                <w:color w:val="auto"/>
                <w:sz w:val="24"/>
                <w:szCs w:val="24"/>
              </w:rPr>
              <w:t xml:space="preserve"> </w:t>
            </w:r>
            <w:r w:rsidRPr="00AF11AD">
              <w:rPr>
                <w:rFonts w:hAnsi="Times New Roman"/>
                <w:color w:val="auto"/>
                <w:sz w:val="24"/>
                <w:szCs w:val="24"/>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r>
      <w:tr w:rsidR="002E13DF" w:rsidRPr="00AF11A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r>
      <w:tr w:rsidR="002E13DF" w:rsidRPr="00AF11A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Изобразительное</w:t>
            </w:r>
            <w:r w:rsidRPr="00AF11AD">
              <w:rPr>
                <w:rFonts w:hAnsi="Times New Roman"/>
                <w:color w:val="auto"/>
                <w:sz w:val="24"/>
                <w:szCs w:val="24"/>
              </w:rPr>
              <w:t xml:space="preserve"> </w:t>
            </w:r>
            <w:r w:rsidRPr="00AF11AD">
              <w:rPr>
                <w:rFonts w:hAnsi="Times New Roman"/>
                <w:color w:val="auto"/>
                <w:sz w:val="24"/>
                <w:szCs w:val="24"/>
              </w:rPr>
              <w:t>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Технология</w:t>
            </w:r>
          </w:p>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Материальные</w:t>
            </w:r>
            <w:r w:rsidRPr="00AF11AD">
              <w:rPr>
                <w:rFonts w:hAnsi="Times New Roman"/>
                <w:color w:val="auto"/>
                <w:sz w:val="24"/>
                <w:szCs w:val="24"/>
              </w:rPr>
              <w:t xml:space="preserve"> </w:t>
            </w:r>
            <w:r w:rsidRPr="00AF11AD">
              <w:rPr>
                <w:rFonts w:hAnsi="Times New Roman"/>
                <w:color w:val="auto"/>
                <w:sz w:val="24"/>
                <w:szCs w:val="24"/>
              </w:rPr>
              <w:t>технология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Компьютерные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r>
      <w:tr w:rsidR="002E13DF" w:rsidRPr="00AF11A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адаптивная</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609</w:t>
            </w:r>
          </w:p>
        </w:tc>
      </w:tr>
      <w:tr w:rsidR="002E13DF" w:rsidRPr="00AF11AD" w:rsidTr="00086C6A">
        <w:trPr>
          <w:trHeight w:val="128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4263</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i/>
                <w:iCs/>
                <w:color w:val="auto"/>
                <w:sz w:val="24"/>
                <w:szCs w:val="24"/>
              </w:rPr>
              <w:t>Часть</w:t>
            </w:r>
            <w:r w:rsidRPr="00AF11AD">
              <w:rPr>
                <w:rFonts w:ascii="Times New Roman"/>
                <w:i/>
                <w:iCs/>
                <w:color w:val="auto"/>
                <w:sz w:val="24"/>
                <w:szCs w:val="24"/>
              </w:rPr>
              <w:t xml:space="preserve">, </w:t>
            </w:r>
            <w:r w:rsidRPr="00AF11AD">
              <w:rPr>
                <w:rFonts w:hAnsi="Times New Roman"/>
                <w:i/>
                <w:iCs/>
                <w:color w:val="auto"/>
                <w:sz w:val="24"/>
                <w:szCs w:val="24"/>
              </w:rPr>
              <w:t>формируемая</w:t>
            </w:r>
            <w:r w:rsidRPr="00AF11AD">
              <w:rPr>
                <w:rFonts w:hAnsi="Times New Roman"/>
                <w:i/>
                <w:iCs/>
                <w:color w:val="auto"/>
                <w:sz w:val="24"/>
                <w:szCs w:val="24"/>
              </w:rPr>
              <w:t xml:space="preserve"> </w:t>
            </w:r>
            <w:r w:rsidRPr="00AF11AD">
              <w:rPr>
                <w:rFonts w:hAnsi="Times New Roman"/>
                <w:i/>
                <w:iCs/>
                <w:color w:val="auto"/>
                <w:sz w:val="24"/>
                <w:szCs w:val="24"/>
              </w:rPr>
              <w:t>участниками</w:t>
            </w:r>
            <w:r w:rsidRPr="00AF11AD">
              <w:rPr>
                <w:rFonts w:hAnsi="Times New Roman"/>
                <w:i/>
                <w:iCs/>
                <w:color w:val="auto"/>
                <w:sz w:val="24"/>
                <w:szCs w:val="24"/>
              </w:rPr>
              <w:t xml:space="preserve"> </w:t>
            </w:r>
            <w:r w:rsidRPr="00AF11AD">
              <w:rPr>
                <w:rFonts w:hAnsi="Times New Roman"/>
                <w:i/>
                <w:iCs/>
                <w:color w:val="auto"/>
                <w:sz w:val="24"/>
                <w:szCs w:val="24"/>
              </w:rPr>
              <w:t>образовательного</w:t>
            </w:r>
            <w:r w:rsidRPr="00AF11AD">
              <w:rPr>
                <w:rFonts w:hAnsi="Times New Roman"/>
                <w:i/>
                <w:iCs/>
                <w:color w:val="auto"/>
                <w:sz w:val="24"/>
                <w:szCs w:val="24"/>
              </w:rPr>
              <w:t xml:space="preserve"> </w:t>
            </w:r>
            <w:r w:rsidRPr="00AF11AD">
              <w:rPr>
                <w:rFonts w:hAnsi="Times New Roman"/>
                <w:i/>
                <w:iCs/>
                <w:color w:val="auto"/>
                <w:sz w:val="24"/>
                <w:szCs w:val="24"/>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r>
      <w:tr w:rsidR="002E13DF" w:rsidRPr="00AF11A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Максимально</w:t>
            </w:r>
            <w:r w:rsidRPr="00AF11AD">
              <w:rPr>
                <w:rFonts w:hAnsi="Times New Roman"/>
                <w:b/>
                <w:bCs/>
                <w:color w:val="auto"/>
                <w:sz w:val="24"/>
                <w:szCs w:val="24"/>
              </w:rPr>
              <w:t xml:space="preserve"> </w:t>
            </w:r>
            <w:r w:rsidRPr="00AF11AD">
              <w:rPr>
                <w:rFonts w:hAnsi="Times New Roman"/>
                <w:b/>
                <w:bCs/>
                <w:color w:val="auto"/>
                <w:sz w:val="24"/>
                <w:szCs w:val="24"/>
              </w:rPr>
              <w:t>допустимая</w:t>
            </w:r>
            <w:r w:rsidRPr="00AF11AD">
              <w:rPr>
                <w:rFonts w:hAnsi="Times New Roman"/>
                <w:b/>
                <w:bCs/>
                <w:color w:val="auto"/>
                <w:sz w:val="24"/>
                <w:szCs w:val="24"/>
              </w:rPr>
              <w:t xml:space="preserve"> </w:t>
            </w:r>
            <w:r w:rsidRPr="00AF11AD">
              <w:rPr>
                <w:rFonts w:hAnsi="Times New Roman"/>
                <w:b/>
                <w:bCs/>
                <w:color w:val="auto"/>
                <w:sz w:val="24"/>
                <w:szCs w:val="24"/>
              </w:rPr>
              <w:t>недельная</w:t>
            </w:r>
            <w:r w:rsidRPr="00AF11AD">
              <w:rPr>
                <w:rFonts w:hAnsi="Times New Roman"/>
                <w:b/>
                <w:bCs/>
                <w:color w:val="auto"/>
                <w:sz w:val="24"/>
                <w:szCs w:val="24"/>
              </w:rPr>
              <w:t xml:space="preserve"> </w:t>
            </w:r>
            <w:r w:rsidRPr="00AF11AD">
              <w:rPr>
                <w:rFonts w:hAnsi="Times New Roman"/>
                <w:b/>
                <w:bCs/>
                <w:color w:val="auto"/>
                <w:sz w:val="24"/>
                <w:szCs w:val="24"/>
              </w:rPr>
              <w:t>нагрузка</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ascii="Times New Roman"/>
                <w:color w:val="auto"/>
                <w:sz w:val="24"/>
                <w:szCs w:val="24"/>
              </w:rPr>
              <w:t>5-</w:t>
            </w:r>
            <w:r w:rsidRPr="00AF11AD">
              <w:rPr>
                <w:rFonts w:hAnsi="Times New Roman"/>
                <w:color w:val="auto"/>
                <w:sz w:val="24"/>
                <w:szCs w:val="24"/>
              </w:rPr>
              <w:t>дневной</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неделе</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4535</w:t>
            </w:r>
          </w:p>
        </w:tc>
      </w:tr>
      <w:tr w:rsidR="002E13DF" w:rsidRPr="00AF11A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Внеурочная</w:t>
            </w:r>
            <w:r w:rsidRPr="00AF11AD">
              <w:rPr>
                <w:rFonts w:hAnsi="Times New Roman"/>
                <w:b/>
                <w:bCs/>
                <w:color w:val="auto"/>
                <w:sz w:val="24"/>
                <w:szCs w:val="24"/>
              </w:rPr>
              <w:t xml:space="preserve"> </w:t>
            </w:r>
            <w:r w:rsidRPr="00AF11AD">
              <w:rPr>
                <w:rFonts w:hAnsi="Times New Roman"/>
                <w:b/>
                <w:bCs/>
                <w:color w:val="auto"/>
                <w:sz w:val="24"/>
                <w:szCs w:val="24"/>
              </w:rPr>
              <w:t>деятельность</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2030</w:t>
            </w:r>
          </w:p>
        </w:tc>
      </w:tr>
      <w:tr w:rsidR="002E13DF" w:rsidRPr="00AF11AD" w:rsidTr="00086C6A">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w:t>
            </w:r>
            <w:r w:rsidRPr="00AF11AD">
              <w:rPr>
                <w:rFonts w:ascii="Times New Roman"/>
                <w:color w:val="auto"/>
                <w:sz w:val="24"/>
                <w:szCs w:val="24"/>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rPr>
                <w:color w:val="auto"/>
                <w:sz w:val="24"/>
                <w:szCs w:val="24"/>
              </w:rPr>
            </w:pPr>
            <w:r w:rsidRPr="00AF11AD">
              <w:rPr>
                <w:rFonts w:ascii="Times New Roman"/>
                <w:color w:val="auto"/>
                <w:sz w:val="24"/>
                <w:szCs w:val="24"/>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609</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Музыкально</w:t>
            </w:r>
            <w:r w:rsidRPr="00AF11AD">
              <w:rPr>
                <w:rFonts w:ascii="Times New Roman"/>
                <w:color w:val="auto"/>
                <w:sz w:val="24"/>
                <w:szCs w:val="24"/>
              </w:rPr>
              <w:t>-</w:t>
            </w:r>
            <w:r w:rsidRPr="00AF11AD">
              <w:rPr>
                <w:rFonts w:hAnsi="Times New Roman"/>
                <w:color w:val="auto"/>
                <w:sz w:val="24"/>
                <w:szCs w:val="24"/>
              </w:rPr>
              <w:t>ритмические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236</w:t>
            </w:r>
          </w:p>
        </w:tc>
      </w:tr>
      <w:tr w:rsidR="002E13DF" w:rsidRPr="00AF11AD" w:rsidTr="00086C6A">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звучаний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техника</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101</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Социально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бытовая</w:t>
            </w:r>
            <w:r w:rsidRPr="00AF11AD">
              <w:rPr>
                <w:rFonts w:hAnsi="Times New Roman"/>
                <w:color w:val="auto"/>
                <w:sz w:val="24"/>
                <w:szCs w:val="24"/>
              </w:rPr>
              <w:t xml:space="preserve"> </w:t>
            </w:r>
            <w:r w:rsidRPr="00AF11AD">
              <w:rPr>
                <w:rFonts w:hAnsi="Times New Roman"/>
                <w:color w:val="auto"/>
                <w:sz w:val="24"/>
                <w:szCs w:val="24"/>
              </w:rPr>
              <w:t>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204</w:t>
            </w:r>
          </w:p>
        </w:tc>
      </w:tr>
      <w:tr w:rsidR="002E13DF" w:rsidRPr="00AF11AD" w:rsidTr="00EC67AA">
        <w:trPr>
          <w:trHeight w:val="1403"/>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коррекционные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процессов»</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w:t>
            </w:r>
            <w:r w:rsidRPr="00AF11AD">
              <w:rPr>
                <w:rFonts w:ascii="Times New Roman"/>
                <w:color w:val="auto"/>
                <w:sz w:val="24"/>
                <w:szCs w:val="24"/>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406</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Другие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474</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Всего</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1023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1054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6565</w:t>
            </w:r>
          </w:p>
        </w:tc>
      </w:tr>
    </w:tbl>
    <w:p w:rsidR="00F65069" w:rsidRPr="00AF11AD" w:rsidRDefault="00C079E3" w:rsidP="00AF11AD">
      <w:pPr>
        <w:spacing w:after="0" w:line="240" w:lineRule="auto"/>
        <w:jc w:val="both"/>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формированию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коррекционные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процессов»</w:t>
      </w:r>
      <w:r w:rsidRPr="00AF11AD">
        <w:rPr>
          <w:rFonts w:hAnsi="Times New Roman"/>
          <w:color w:val="auto"/>
          <w:sz w:val="24"/>
          <w:szCs w:val="24"/>
        </w:rPr>
        <w:t xml:space="preserve"> </w:t>
      </w:r>
      <w:r w:rsidRPr="00AF11AD">
        <w:rPr>
          <w:rFonts w:hAnsi="Times New Roman"/>
          <w:color w:val="auto"/>
          <w:sz w:val="24"/>
          <w:szCs w:val="24"/>
        </w:rPr>
        <w:t>количество</w:t>
      </w:r>
      <w:r w:rsidRPr="00AF11AD">
        <w:rPr>
          <w:rFonts w:hAnsi="Times New Roman"/>
          <w:color w:val="auto"/>
          <w:sz w:val="24"/>
          <w:szCs w:val="24"/>
        </w:rPr>
        <w:t xml:space="preserve">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неделю</w:t>
      </w:r>
      <w:r w:rsidRPr="00AF11AD">
        <w:rPr>
          <w:rFonts w:hAnsi="Times New Roman"/>
          <w:color w:val="auto"/>
          <w:sz w:val="24"/>
          <w:szCs w:val="24"/>
        </w:rPr>
        <w:t xml:space="preserve"> </w:t>
      </w:r>
      <w:r w:rsidRPr="00AF11AD">
        <w:rPr>
          <w:rFonts w:hAnsi="Times New Roman"/>
          <w:color w:val="auto"/>
          <w:sz w:val="24"/>
          <w:szCs w:val="24"/>
        </w:rPr>
        <w:t>указано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расчета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ascii="Times New Roman"/>
          <w:color w:val="auto"/>
          <w:sz w:val="24"/>
          <w:szCs w:val="24"/>
        </w:rPr>
        <w:t xml:space="preserve">. </w:t>
      </w:r>
      <w:r w:rsidRPr="00AF11AD">
        <w:rPr>
          <w:rFonts w:hAnsi="Times New Roman"/>
          <w:color w:val="auto"/>
          <w:sz w:val="24"/>
          <w:szCs w:val="24"/>
        </w:rPr>
        <w:t>Общая</w:t>
      </w:r>
      <w:r w:rsidRPr="00AF11AD">
        <w:rPr>
          <w:rFonts w:hAnsi="Times New Roman"/>
          <w:color w:val="auto"/>
          <w:sz w:val="24"/>
          <w:szCs w:val="24"/>
        </w:rPr>
        <w:t xml:space="preserve"> </w:t>
      </w:r>
      <w:r w:rsidRPr="00AF11AD">
        <w:rPr>
          <w:rFonts w:hAnsi="Times New Roman"/>
          <w:color w:val="auto"/>
          <w:sz w:val="24"/>
          <w:szCs w:val="24"/>
        </w:rPr>
        <w:t>недельная</w:t>
      </w:r>
      <w:r w:rsidRPr="00AF11AD">
        <w:rPr>
          <w:rFonts w:hAnsi="Times New Roman"/>
          <w:color w:val="auto"/>
          <w:sz w:val="24"/>
          <w:szCs w:val="24"/>
        </w:rPr>
        <w:t xml:space="preserve"> </w:t>
      </w:r>
      <w:r w:rsidRPr="00AF11AD">
        <w:rPr>
          <w:rFonts w:hAnsi="Times New Roman"/>
          <w:color w:val="auto"/>
          <w:sz w:val="24"/>
          <w:szCs w:val="24"/>
        </w:rPr>
        <w:t>нагрузка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зависит</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количества</w:t>
      </w:r>
      <w:r w:rsidRPr="00AF11AD">
        <w:rPr>
          <w:rFonts w:hAnsi="Times New Roman"/>
          <w:color w:val="auto"/>
          <w:sz w:val="24"/>
          <w:szCs w:val="24"/>
        </w:rPr>
        <w:t xml:space="preserve"> </w:t>
      </w:r>
      <w:r w:rsidRPr="00AF11AD">
        <w:rPr>
          <w:rFonts w:hAnsi="Times New Roman"/>
          <w:color w:val="auto"/>
          <w:sz w:val="24"/>
          <w:szCs w:val="24"/>
        </w:rPr>
        <w:t>учеников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r w:rsidRPr="00AF11AD">
        <w:rPr>
          <w:rFonts w:ascii="Times New Roman" w:eastAsia="Times New Roman" w:hAnsi="Times New Roman" w:cs="Times New Roman"/>
          <w:color w:val="auto"/>
          <w:sz w:val="24"/>
          <w:szCs w:val="24"/>
        </w:rPr>
        <w:br w:type="page"/>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124" w:name="_Toc432958067"/>
      <w:bookmarkStart w:id="125" w:name="_Toc432960491"/>
      <w:bookmarkStart w:id="126" w:name="_Toc433014117"/>
      <w:r w:rsidRPr="00AF11AD">
        <w:rPr>
          <w:rFonts w:ascii="Times New Roman"/>
          <w:b/>
          <w:bCs/>
          <w:color w:val="auto"/>
          <w:sz w:val="24"/>
          <w:szCs w:val="24"/>
        </w:rPr>
        <w:t xml:space="preserve">4.3.2.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условий</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адаптивной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00C324E7" w:rsidRPr="00AF11AD">
        <w:rPr>
          <w:rFonts w:hAnsi="Times New Roman"/>
          <w:b/>
          <w:bCs/>
          <w:color w:val="auto"/>
          <w:sz w:val="24"/>
          <w:szCs w:val="24"/>
        </w:rPr>
        <w:br/>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C324E7" w:rsidRPr="00AF11AD">
        <w:rPr>
          <w:rFonts w:hAnsi="Times New Roman"/>
          <w:b/>
          <w:bCs/>
          <w:color w:val="auto"/>
          <w:sz w:val="24"/>
          <w:szCs w:val="24"/>
        </w:rPr>
        <w:br/>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rFonts w:hAnsi="Times New Roman"/>
          <w:b/>
          <w:bCs/>
          <w:color w:val="auto"/>
          <w:spacing w:val="2"/>
          <w:sz w:val="24"/>
          <w:szCs w:val="24"/>
        </w:rPr>
        <w:t>с</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легкой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формой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умственной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отсталости</w:t>
      </w:r>
      <w:r w:rsidRPr="00AF11AD">
        <w:rPr>
          <w:rFonts w:ascii="Times New Roman"/>
          <w:b/>
          <w:bCs/>
          <w:color w:val="auto"/>
          <w:sz w:val="24"/>
          <w:szCs w:val="24"/>
        </w:rPr>
        <w:t xml:space="preserve"> </w:t>
      </w:r>
      <w:r w:rsidR="00C324E7" w:rsidRPr="00AF11AD">
        <w:rPr>
          <w:rFonts w:ascii="Times New Roman"/>
          <w:b/>
          <w:bCs/>
          <w:color w:val="auto"/>
          <w:sz w:val="24"/>
          <w:szCs w:val="24"/>
        </w:rPr>
        <w:br/>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1.3).</w:t>
      </w:r>
      <w:bookmarkEnd w:id="124"/>
      <w:bookmarkEnd w:id="125"/>
      <w:bookmarkEnd w:id="126"/>
    </w:p>
    <w:p w:rsidR="00F65069" w:rsidRPr="00AF11AD" w:rsidRDefault="00C079E3" w:rsidP="00AF11AD">
      <w:pPr>
        <w:pStyle w:val="1b"/>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Требования к кадровому обеспечению АООП НОО (вариант 1.3)</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i/>
          <w:iCs/>
          <w:color w:val="auto"/>
          <w:sz w:val="24"/>
          <w:szCs w:val="24"/>
        </w:rPr>
        <w:t>Кадровое обеспечение</w:t>
      </w:r>
      <w:r w:rsidRPr="00AF11AD">
        <w:rPr>
          <w:rFonts w:ascii="Times New Roman" w:hAnsi="Times New Roman" w:cs="Times New Roman"/>
          <w:color w:val="auto"/>
          <w:sz w:val="24"/>
          <w:szCs w:val="24"/>
        </w:rPr>
        <w:t xml:space="preserve"> – характеристика необходимой квалификации кадров педагогов (в области общей и коррекционной педагогики), а также кадров, осуществляющих медико-психологическое сопровождение глухого ребёнка со ССД в системе школьного образования.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Уровень квалификации работников, реализующих АООП НОО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для каждой занимаемой должности должен соответствовать квалификационным характеристикам по соответствующей должности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 xml:space="preserve">), </w:t>
      </w:r>
      <w:r w:rsidRPr="00AF11AD">
        <w:rPr>
          <w:rFonts w:ascii="Times New Roman" w:hAnsi="Times New Roman" w:cs="Times New Roman"/>
          <w:color w:val="auto"/>
        </w:rPr>
        <w:t>учитель начальных классов</w:t>
      </w:r>
      <w:r w:rsidRPr="00AF11AD">
        <w:rPr>
          <w:rFonts w:ascii="Times New Roman" w:hAnsi="Times New Roman" w:cs="Times New Roman"/>
          <w:i/>
          <w:iCs/>
          <w:color w:val="auto"/>
        </w:rPr>
        <w:t xml:space="preserve">, </w:t>
      </w:r>
      <w:r w:rsidRPr="00AF11AD">
        <w:rPr>
          <w:rFonts w:ascii="Times New Roman" w:hAnsi="Times New Roman" w:cs="Times New Roman"/>
          <w:color w:val="auto"/>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«Сурдопедагогика» с получением квалификации «Учитель-сурдопедагог».</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 музыкально</w:t>
      </w:r>
      <w:r w:rsidRPr="00AF11AD">
        <w:rPr>
          <w:rFonts w:ascii="Times New Roman" w:hAnsi="Times New Roman" w:cs="Times New Roman"/>
          <w:i/>
          <w:iCs/>
          <w:color w:val="auto"/>
        </w:rPr>
        <w:t>-</w:t>
      </w:r>
      <w:r w:rsidRPr="00AF11AD">
        <w:rPr>
          <w:rFonts w:ascii="Times New Roman" w:hAnsi="Times New Roman" w:cs="Times New Roman"/>
          <w:color w:val="auto"/>
        </w:rPr>
        <w:t>ритмических занятий должен иметь высшее образование, аналогичное учителю</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дефектологу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 xml:space="preserve">), </w:t>
      </w:r>
      <w:r w:rsidRPr="00AF11AD">
        <w:rPr>
          <w:rFonts w:ascii="Times New Roman" w:hAnsi="Times New Roman" w:cs="Times New Roman"/>
          <w:color w:val="auto"/>
        </w:rPr>
        <w:t>учителю начальных классов и 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программе «Сурдопедагогика».</w:t>
      </w:r>
    </w:p>
    <w:p w:rsidR="00F65069" w:rsidRPr="00AF11AD" w:rsidRDefault="00C079E3" w:rsidP="00AF11AD">
      <w:pPr>
        <w:tabs>
          <w:tab w:val="left" w:pos="851"/>
          <w:tab w:val="left" w:pos="52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Педагогические работники – </w:t>
      </w:r>
      <w:r w:rsidRPr="00AF11AD">
        <w:rPr>
          <w:rFonts w:ascii="Times New Roman" w:hAnsi="Times New Roman" w:cs="Times New Roman"/>
          <w:color w:val="auto"/>
          <w:sz w:val="24"/>
          <w:szCs w:val="24"/>
        </w:rPr>
        <w:t>педагог-психолог, учитель рисования, учитель физической культуры, учитель адаптивной физической культуры, социальный педагог, педагог дополнительного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«Сурдопедагогика» с получением квалификации «Учитель-сурдопедагог».</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Руководящие работники </w:t>
      </w:r>
      <w:r w:rsidRPr="00AF11AD">
        <w:rPr>
          <w:rFonts w:ascii="Times New Roman" w:hAnsi="Times New Roman" w:cs="Times New Roman"/>
          <w:i/>
          <w:iCs/>
          <w:color w:val="auto"/>
        </w:rPr>
        <w:t>(</w:t>
      </w:r>
      <w:r w:rsidRPr="00AF11AD">
        <w:rPr>
          <w:rFonts w:ascii="Times New Roman" w:hAnsi="Times New Roman" w:cs="Times New Roman"/>
          <w:color w:val="auto"/>
        </w:rPr>
        <w:t>административный персонал</w:t>
      </w:r>
      <w:r w:rsidRPr="00AF11AD">
        <w:rPr>
          <w:rFonts w:ascii="Times New Roman" w:hAnsi="Times New Roman" w:cs="Times New Roman"/>
          <w:i/>
          <w:iCs/>
          <w:color w:val="auto"/>
        </w:rPr>
        <w:t xml:space="preserve">) </w:t>
      </w:r>
      <w:r w:rsidRPr="00AF11AD">
        <w:rPr>
          <w:rFonts w:ascii="Times New Roman" w:hAnsi="Times New Roman" w:cs="Times New Roman"/>
          <w:color w:val="auto"/>
        </w:rPr>
        <w:t>–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Медицинские работники, включенные в процесс сопровождения обучающихся со ССД (врач-психиатр, невролог, педиатр), должны иметь соответствующее медицинское образование.</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реализации АООП НОО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i/>
          <w:iCs/>
          <w:color w:val="auto"/>
          <w:sz w:val="24"/>
          <w:szCs w:val="24"/>
        </w:rPr>
        <w:t>врамках сетевого взаимодействия</w:t>
      </w:r>
      <w:r w:rsidRPr="00AF11AD">
        <w:rPr>
          <w:rFonts w:ascii="Times New Roman" w:hAnsi="Times New Roman" w:cs="Times New Roman"/>
          <w:color w:val="auto"/>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технических средств. При необходимости, с учетом соответствующих показаний, </w:t>
      </w:r>
      <w:r w:rsidRPr="00AF11AD">
        <w:rPr>
          <w:rFonts w:ascii="Times New Roman" w:hAnsi="Times New Roman" w:cs="Times New Roman"/>
          <w:i/>
          <w:iCs/>
          <w:color w:val="auto"/>
          <w:sz w:val="24"/>
          <w:szCs w:val="24"/>
        </w:rPr>
        <w:t>в рамках сетевого взаимодействия</w:t>
      </w:r>
      <w:r w:rsidRPr="00AF11AD">
        <w:rPr>
          <w:rFonts w:ascii="Times New Roman" w:hAnsi="Times New Roman" w:cs="Times New Roman"/>
          <w:color w:val="auto"/>
          <w:sz w:val="24"/>
          <w:szCs w:val="24"/>
        </w:rPr>
        <w:t xml:space="preserve"> осуществляется медицинское сопровождение обучающихся.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Требования к финансовым условиям реализации адаптированной основной общеобразовательной программы </w:t>
      </w:r>
      <w:r w:rsidRPr="00AF11AD">
        <w:rPr>
          <w:rFonts w:ascii="Times New Roman" w:hAnsi="Times New Roman" w:cs="Times New Roman"/>
          <w:b/>
          <w:bCs/>
          <w:color w:val="auto"/>
          <w:sz w:val="24"/>
          <w:szCs w:val="24"/>
        </w:rPr>
        <w:br/>
        <w:t>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Финансовое обеспечение образования осуществляется в соответствии с законодательством Российской Федерации и с учетом особенностей, установленных Федеральным законом «Об образовании в Российской Федерации». Нормативы, определяемые органами государственной власти субъектов Российской Федерации в соответствии с </w:t>
      </w:r>
      <w:r w:rsidRPr="00AF11AD">
        <w:rPr>
          <w:rFonts w:ascii="Times New Roman" w:hAnsi="Times New Roman" w:cs="Times New Roman"/>
          <w:color w:val="auto"/>
          <w:sz w:val="24"/>
          <w:szCs w:val="24"/>
          <w:u w:val="single"/>
        </w:rPr>
        <w:t>пунктом 3 части 1 статьи 8</w:t>
      </w:r>
      <w:r w:rsidRPr="00AF11AD">
        <w:rPr>
          <w:rFonts w:ascii="Times New Roman" w:hAnsi="Times New Roman" w:cs="Times New Roman"/>
          <w:color w:val="auto"/>
          <w:sz w:val="24"/>
          <w:szCs w:val="24"/>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Финансирование коррекционно-развивающей области должно осуществляться в объеме, предусмотренном действующим законодательством.</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Финансовое обеспечение должно соответствовать специфике кадровых, материально-технических условий реализации АООП НОО</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pacing w:val="-3"/>
          <w:sz w:val="24"/>
          <w:szCs w:val="24"/>
        </w:rPr>
      </w:pPr>
      <w:r w:rsidRPr="00AF11AD">
        <w:rPr>
          <w:rFonts w:ascii="Times New Roman" w:hAnsi="Times New Roman" w:cs="Times New Roman"/>
          <w:b/>
          <w:bCs/>
          <w:i/>
          <w:iCs/>
          <w:color w:val="auto"/>
          <w:spacing w:val="-3"/>
          <w:sz w:val="24"/>
          <w:szCs w:val="24"/>
        </w:rPr>
        <w:t>Определение нормативных затрат на оказание государственной услуги</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AF11AD">
        <w:rPr>
          <w:rFonts w:ascii="Times New Roman" w:hAnsi="Times New Roman" w:cs="Times New Roman"/>
          <w:color w:val="auto"/>
          <w:sz w:val="24"/>
          <w:szCs w:val="24"/>
        </w:rPr>
        <w:t>глухих обучающихся</w:t>
      </w:r>
      <w:r w:rsidRPr="00AF11AD">
        <w:rPr>
          <w:rFonts w:ascii="Times New Roman" w:hAnsi="Times New Roman" w:cs="Times New Roman"/>
          <w:color w:val="auto"/>
          <w:spacing w:val="-2"/>
          <w:sz w:val="24"/>
          <w:szCs w:val="24"/>
        </w:rPr>
        <w:t>,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Нормативные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соответствующий финансовый год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 xml:space="preserve">      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 xml:space="preserve">очр </w:t>
      </w:r>
      <w:r w:rsidRPr="00AF11AD">
        <w:rPr>
          <w:rFonts w:ascii="Times New Roman" w:hAnsi="Times New Roman" w:cs="Times New Roman"/>
          <w:b/>
          <w:bCs/>
          <w:i/>
          <w:iCs/>
          <w:color w:val="auto"/>
          <w:sz w:val="24"/>
          <w:szCs w:val="24"/>
          <w:vertAlign w:val="subscript"/>
        </w:rPr>
        <w:t>*</w:t>
      </w:r>
      <w:r w:rsidRPr="00AF11AD">
        <w:rPr>
          <w:rFonts w:ascii="Times New Roman" w:hAnsi="Times New Roman" w:cs="Times New Roman"/>
          <w:b/>
          <w:bCs/>
          <w:i/>
          <w:iCs/>
          <w:color w:val="auto"/>
          <w:sz w:val="24"/>
          <w:szCs w:val="24"/>
          <w:vertAlign w:val="subscript"/>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color w:val="auto"/>
          <w:spacing w:val="-4"/>
          <w:sz w:val="24"/>
          <w:szCs w:val="24"/>
        </w:rPr>
        <w:t>н</w:t>
      </w:r>
      <w:r w:rsidRPr="00AF11AD">
        <w:rPr>
          <w:rFonts w:ascii="Times New Roman" w:hAnsi="Times New Roman" w:cs="Times New Roman"/>
          <w:color w:val="auto"/>
          <w:spacing w:val="-2"/>
          <w:sz w:val="24"/>
          <w:szCs w:val="24"/>
        </w:rPr>
        <w:t xml:space="preserve">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perscript"/>
          <w:lang w:val="en-US"/>
        </w:rPr>
        <w:t>i</w:t>
      </w:r>
      <w:r w:rsidRPr="00AF11AD">
        <w:rPr>
          <w:rFonts w:ascii="Times New Roman" w:hAnsi="Times New Roman" w:cs="Times New Roman"/>
          <w:color w:val="auto"/>
          <w:sz w:val="24"/>
          <w:szCs w:val="24"/>
          <w:vertAlign w:val="subscript"/>
        </w:rPr>
        <w:t>очр</w:t>
      </w:r>
      <w:r w:rsidRPr="00AF11AD">
        <w:rPr>
          <w:rFonts w:ascii="Times New Roman" w:hAnsi="Times New Roman" w:cs="Times New Roman"/>
          <w:color w:val="auto"/>
          <w:sz w:val="24"/>
          <w:szCs w:val="24"/>
          <w:vertAlign w:val="superscript"/>
        </w:rPr>
        <w:t>_</w:t>
      </w: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образовательной 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color w:val="auto"/>
          <w:sz w:val="24"/>
          <w:szCs w:val="24"/>
        </w:rPr>
        <w:t xml:space="preserve">- объем </w:t>
      </w:r>
      <w:r w:rsidRPr="00AF11AD">
        <w:rPr>
          <w:rFonts w:ascii="Times New Roman" w:hAnsi="Times New Roman" w:cs="Times New Roman"/>
          <w:color w:val="auto"/>
          <w:sz w:val="24"/>
          <w:szCs w:val="24"/>
          <w:lang w:val="en-US"/>
        </w:rPr>
        <w:t>i</w:t>
      </w:r>
      <w:r w:rsidRPr="00AF11AD">
        <w:rPr>
          <w:rFonts w:ascii="Times New Roman" w:hAnsi="Times New Roman" w:cs="Times New Roman"/>
          <w:color w:val="auto"/>
          <w:sz w:val="24"/>
          <w:szCs w:val="24"/>
        </w:rPr>
        <w:t>-той государственной услуги в соответствии с государственным (муниципальным) заданием.</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pacing w:val="-4"/>
          <w:sz w:val="24"/>
          <w:szCs w:val="24"/>
        </w:rPr>
      </w:pP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 образовательной </w:t>
      </w:r>
      <w:r w:rsidRPr="00AF11AD">
        <w:rPr>
          <w:rFonts w:ascii="Times New Roman" w:hAnsi="Times New Roman" w:cs="Times New Roman"/>
          <w:color w:val="auto"/>
          <w:spacing w:val="-4"/>
          <w:sz w:val="24"/>
          <w:szCs w:val="24"/>
        </w:rPr>
        <w:t>организации на соответствующий финансовый год определяются по формуле:</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pacing w:val="-2"/>
          <w:sz w:val="24"/>
          <w:szCs w:val="24"/>
        </w:rPr>
        <w:tab/>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 гу+</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он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pacing w:val="-4"/>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 -</w:t>
      </w:r>
      <w:r w:rsidRPr="00AF11AD">
        <w:rPr>
          <w:rFonts w:ascii="Times New Roman" w:hAnsi="Times New Roman" w:cs="Times New Roman"/>
          <w:color w:val="auto"/>
          <w:spacing w:val="-2"/>
          <w:sz w:val="24"/>
          <w:szCs w:val="24"/>
        </w:rPr>
        <w:t xml:space="preserve"> 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 образовательной </w:t>
      </w:r>
      <w:r w:rsidRPr="00AF11AD">
        <w:rPr>
          <w:rFonts w:ascii="Times New Roman" w:hAnsi="Times New Roman" w:cs="Times New Roman"/>
          <w:color w:val="auto"/>
          <w:spacing w:val="-4"/>
          <w:sz w:val="24"/>
          <w:szCs w:val="24"/>
        </w:rPr>
        <w:t>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bscript"/>
        </w:rPr>
        <w:t>гу</w:t>
      </w:r>
      <w:r w:rsidRPr="00AF11AD">
        <w:rPr>
          <w:rFonts w:ascii="Times New Roman" w:hAnsi="Times New Roman" w:cs="Times New Roman"/>
          <w:color w:val="auto"/>
          <w:spacing w:val="-3"/>
          <w:sz w:val="24"/>
          <w:szCs w:val="24"/>
        </w:rPr>
        <w:t xml:space="preserve"> - нормативные затраты, непосредственно связанные с оказанием </w:t>
      </w:r>
      <w:r w:rsidRPr="00AF11AD">
        <w:rPr>
          <w:rFonts w:ascii="Times New Roman" w:hAnsi="Times New Roman" w:cs="Times New Roman"/>
          <w:color w:val="auto"/>
          <w:sz w:val="24"/>
          <w:szCs w:val="24"/>
        </w:rPr>
        <w:t>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НЗ </w:t>
      </w:r>
      <w:r w:rsidRPr="00AF11AD">
        <w:rPr>
          <w:rFonts w:ascii="Times New Roman" w:hAnsi="Times New Roman" w:cs="Times New Roman"/>
          <w:color w:val="auto"/>
          <w:sz w:val="24"/>
          <w:szCs w:val="24"/>
          <w:vertAlign w:val="subscript"/>
        </w:rPr>
        <w:t>он</w:t>
      </w:r>
      <w:r w:rsidRPr="00AF11AD">
        <w:rPr>
          <w:rFonts w:ascii="Times New Roman" w:hAnsi="Times New Roman" w:cs="Times New Roman"/>
          <w:color w:val="auto"/>
          <w:sz w:val="24"/>
          <w:szCs w:val="24"/>
        </w:rPr>
        <w:t xml:space="preserve"> - нормативные затраты на общехозяйственные нужды.</w:t>
      </w:r>
    </w:p>
    <w:p w:rsidR="00F65069" w:rsidRPr="00AF11AD" w:rsidRDefault="00C079E3" w:rsidP="00AF11AD">
      <w:pPr>
        <w:tabs>
          <w:tab w:val="left" w:pos="1058"/>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 xml:space="preserve">государственной услуги на соответствующий финансовый год, определяются </w:t>
      </w:r>
      <w:r w:rsidRPr="00AF11AD">
        <w:rPr>
          <w:rFonts w:ascii="Times New Roman" w:hAnsi="Times New Roman" w:cs="Times New Roman"/>
          <w:color w:val="auto"/>
          <w:sz w:val="24"/>
          <w:szCs w:val="24"/>
        </w:rPr>
        <w:t>по формуле: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b/>
          <w:bCs/>
          <w:color w:val="auto"/>
          <w:sz w:val="24"/>
          <w:szCs w:val="24"/>
          <w:vertAlign w:val="subscript"/>
        </w:rPr>
        <w:t>гу</w:t>
      </w:r>
      <w:r w:rsidRPr="00AF11AD">
        <w:rPr>
          <w:rFonts w:ascii="Times New Roman" w:hAnsi="Times New Roman" w:cs="Times New Roman"/>
          <w:i/>
          <w:iCs/>
          <w:color w:val="auto"/>
          <w:sz w:val="24"/>
          <w:szCs w:val="24"/>
        </w:rPr>
        <w:t xml:space="preserve">= </w:t>
      </w: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lang w:val="en-US"/>
        </w:rPr>
        <w:t>o</w:t>
      </w:r>
      <w:r w:rsidRPr="00AF11AD">
        <w:rPr>
          <w:rFonts w:ascii="Times New Roman" w:hAnsi="Times New Roman" w:cs="Times New Roman"/>
          <w:b/>
          <w:bCs/>
          <w:i/>
          <w:iCs/>
          <w:color w:val="auto"/>
          <w:sz w:val="24"/>
          <w:szCs w:val="24"/>
          <w:vertAlign w:val="subscript"/>
        </w:rPr>
        <w:t>тгу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м</w:t>
      </w:r>
      <w:r w:rsidRPr="00AF11AD">
        <w:rPr>
          <w:rFonts w:ascii="Times New Roman" w:hAnsi="Times New Roman" w:cs="Times New Roman"/>
          <w:b/>
          <w:bCs/>
          <w:i/>
          <w:iCs/>
          <w:color w:val="auto"/>
          <w:sz w:val="24"/>
          <w:szCs w:val="24"/>
          <w:vertAlign w:val="subscript"/>
          <w:lang w:val="en-US"/>
        </w:rPr>
        <w:t>p</w:t>
      </w:r>
      <w:r w:rsidRPr="00AF11AD">
        <w:rPr>
          <w:rFonts w:ascii="Times New Roman" w:hAnsi="Times New Roman" w:cs="Times New Roman"/>
          <w:b/>
          <w:bCs/>
          <w:i/>
          <w:iCs/>
          <w:color w:val="auto"/>
          <w:sz w:val="24"/>
          <w:szCs w:val="24"/>
          <w:vertAlign w:val="subscript"/>
        </w:rPr>
        <w:t xml:space="preserve"> +  </w:t>
      </w: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пп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pacing w:val="-4"/>
          <w:sz w:val="24"/>
          <w:szCs w:val="24"/>
          <w:vertAlign w:val="subscript"/>
        </w:rPr>
        <w:t xml:space="preserve">гу </w:t>
      </w:r>
      <w:r w:rsidRPr="00AF11AD">
        <w:rPr>
          <w:rFonts w:ascii="Times New Roman" w:hAnsi="Times New Roman" w:cs="Times New Roman"/>
          <w:color w:val="auto"/>
          <w:sz w:val="24"/>
          <w:szCs w:val="24"/>
        </w:rPr>
        <w:t>- н</w:t>
      </w:r>
      <w:r w:rsidRPr="00AF11AD">
        <w:rPr>
          <w:rFonts w:ascii="Times New Roman" w:hAnsi="Times New Roman" w:cs="Times New Roman"/>
          <w:color w:val="auto"/>
          <w:spacing w:val="-4"/>
          <w:sz w:val="24"/>
          <w:szCs w:val="24"/>
        </w:rPr>
        <w:t>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государственной услуги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3"/>
          <w:sz w:val="24"/>
          <w:szCs w:val="24"/>
        </w:rPr>
        <w:t>НЗ</w:t>
      </w:r>
      <w:r w:rsidRPr="00AF11AD">
        <w:rPr>
          <w:rFonts w:ascii="Times New Roman" w:hAnsi="Times New Roman" w:cs="Times New Roman"/>
          <w:color w:val="auto"/>
          <w:spacing w:val="-3"/>
          <w:sz w:val="24"/>
          <w:szCs w:val="24"/>
          <w:vertAlign w:val="subscript"/>
          <w:lang w:val="en-US"/>
        </w:rPr>
        <w:t>om</w:t>
      </w:r>
      <w:r w:rsidRPr="00AF11AD">
        <w:rPr>
          <w:rFonts w:ascii="Times New Roman" w:hAnsi="Times New Roman" w:cs="Times New Roman"/>
          <w:color w:val="auto"/>
          <w:spacing w:val="-3"/>
          <w:sz w:val="24"/>
          <w:szCs w:val="24"/>
          <w:vertAlign w:val="subscript"/>
        </w:rPr>
        <w:t>г</w:t>
      </w:r>
      <w:r w:rsidRPr="00AF11AD">
        <w:rPr>
          <w:rFonts w:ascii="Times New Roman" w:hAnsi="Times New Roman" w:cs="Times New Roman"/>
          <w:color w:val="auto"/>
          <w:spacing w:val="-3"/>
          <w:sz w:val="24"/>
          <w:szCs w:val="24"/>
          <w:vertAlign w:val="subscript"/>
          <w:lang w:val="en-US"/>
        </w:rPr>
        <w:t>y</w:t>
      </w:r>
      <w:r w:rsidRPr="00AF11AD">
        <w:rPr>
          <w:rFonts w:ascii="Times New Roman" w:hAnsi="Times New Roman" w:cs="Times New Roman"/>
          <w:color w:val="auto"/>
          <w:spacing w:val="-3"/>
          <w:sz w:val="24"/>
          <w:szCs w:val="24"/>
        </w:rPr>
        <w:t>- нормативные затраты  на оплату труда и начисления на</w:t>
      </w:r>
      <w:r w:rsidRPr="00AF11AD">
        <w:rPr>
          <w:rFonts w:ascii="Times New Roman" w:hAnsi="Times New Roman" w:cs="Times New Roman"/>
          <w:color w:val="auto"/>
          <w:sz w:val="24"/>
          <w:szCs w:val="24"/>
        </w:rPr>
        <w:t>выплаты по оплате труда персонала, принимающего непосредственное участие в оказании 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м</w:t>
      </w:r>
      <w:r w:rsidRPr="00AF11AD">
        <w:rPr>
          <w:rFonts w:ascii="Times New Roman" w:hAnsi="Times New Roman" w:cs="Times New Roman"/>
          <w:color w:val="auto"/>
          <w:spacing w:val="-4"/>
          <w:sz w:val="24"/>
          <w:szCs w:val="24"/>
          <w:vertAlign w:val="subscript"/>
          <w:lang w:val="en-US"/>
        </w:rPr>
        <w:t>p</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AF11AD">
        <w:rPr>
          <w:rFonts w:ascii="Times New Roman" w:hAnsi="Times New Roman" w:cs="Times New Roman"/>
          <w:color w:val="auto"/>
          <w:sz w:val="24"/>
          <w:szCs w:val="24"/>
        </w:rPr>
        <w:t>на</w:t>
      </w:r>
      <w:r w:rsidRPr="00AF11AD">
        <w:rPr>
          <w:rFonts w:ascii="Times New Roman" w:hAnsi="Times New Roman" w:cs="Times New Roman"/>
          <w:color w:val="auto"/>
          <w:spacing w:val="-1"/>
          <w:sz w:val="24"/>
          <w:szCs w:val="24"/>
        </w:rPr>
        <w:t xml:space="preserve"> учебники, учебные пособия, учебно-методические материалы, </w:t>
      </w:r>
      <w:r w:rsidRPr="00AF11AD">
        <w:rPr>
          <w:rFonts w:ascii="Times New Roman" w:hAnsi="Times New Roman" w:cs="Times New Roman"/>
          <w:color w:val="auto"/>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AF11AD">
        <w:rPr>
          <w:rFonts w:ascii="Times New Roman" w:hAnsi="Times New Roman" w:cs="Times New Roman"/>
          <w:color w:val="auto"/>
          <w:spacing w:val="-1"/>
          <w:sz w:val="24"/>
          <w:szCs w:val="24"/>
        </w:rPr>
        <w:t>средства обучения и воспитания по АООП типа j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пп</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 </w:t>
      </w:r>
      <w:r w:rsidRPr="00AF11AD">
        <w:rPr>
          <w:rFonts w:ascii="Times New Roman" w:hAnsi="Times New Roman" w:cs="Times New Roman"/>
          <w:color w:val="auto"/>
          <w:spacing w:val="-1"/>
          <w:sz w:val="24"/>
          <w:szCs w:val="24"/>
        </w:rPr>
        <w:t>по АООП типа 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При расчете нормативных затрат на оплату труда и начисления на </w:t>
      </w:r>
      <w:r w:rsidRPr="00AF11AD">
        <w:rPr>
          <w:rFonts w:ascii="Times New Roman" w:hAnsi="Times New Roman" w:cs="Times New Roman"/>
          <w:color w:val="auto"/>
          <w:spacing w:val="-3"/>
          <w:sz w:val="24"/>
          <w:szCs w:val="24"/>
        </w:rPr>
        <w:t xml:space="preserve">выплаты по оплате труда учитываются затраты на оплату труда только тех </w:t>
      </w:r>
      <w:r w:rsidRPr="00AF11AD">
        <w:rPr>
          <w:rFonts w:ascii="Times New Roman" w:hAnsi="Times New Roman" w:cs="Times New Roman"/>
          <w:color w:val="auto"/>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w:t>
      </w:r>
      <w:r w:rsidRPr="00AF11AD">
        <w:rPr>
          <w:rFonts w:ascii="Times New Roman" w:hAnsi="Times New Roman" w:cs="Times New Roman"/>
          <w:color w:val="auto"/>
          <w:spacing w:val="-2"/>
          <w:sz w:val="24"/>
          <w:szCs w:val="24"/>
        </w:rPr>
        <w:t xml:space="preserve">оплате труда рассчитываются как произведение средней стоимости единицы </w:t>
      </w:r>
      <w:r w:rsidRPr="00AF11AD">
        <w:rPr>
          <w:rFonts w:ascii="Times New Roman" w:hAnsi="Times New Roman" w:cs="Times New Roman"/>
          <w:color w:val="auto"/>
          <w:sz w:val="24"/>
          <w:szCs w:val="24"/>
        </w:rPr>
        <w:t xml:space="preserve">времени персонала на количество единиц времени, необходимых для </w:t>
      </w:r>
      <w:r w:rsidRPr="00AF11AD">
        <w:rPr>
          <w:rFonts w:ascii="Times New Roman" w:hAnsi="Times New Roman" w:cs="Times New Roman"/>
          <w:color w:val="auto"/>
          <w:spacing w:val="-3"/>
          <w:sz w:val="24"/>
          <w:szCs w:val="24"/>
        </w:rPr>
        <w:t xml:space="preserve">оказания единицы государственной услуги, с учетом стимулирующих выплат </w:t>
      </w:r>
      <w:r w:rsidRPr="00AF11AD">
        <w:rPr>
          <w:rFonts w:ascii="Times New Roman" w:hAnsi="Times New Roman" w:cs="Times New Roman"/>
          <w:color w:val="auto"/>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AF11AD">
        <w:rPr>
          <w:rFonts w:ascii="Times New Roman" w:hAnsi="Times New Roman" w:cs="Times New Roman"/>
          <w:color w:val="auto"/>
          <w:spacing w:val="-1"/>
          <w:sz w:val="24"/>
          <w:szCs w:val="24"/>
        </w:rPr>
        <w:t xml:space="preserve">работу в районах Крайнего Севера и приравненных к ним местностях, </w:t>
      </w:r>
      <w:r w:rsidRPr="00AF11AD">
        <w:rPr>
          <w:rFonts w:ascii="Times New Roman" w:hAnsi="Times New Roman" w:cs="Times New Roman"/>
          <w:color w:val="auto"/>
          <w:sz w:val="24"/>
          <w:szCs w:val="24"/>
        </w:rPr>
        <w:t>установленных законодательством.</w:t>
      </w:r>
    </w:p>
    <w:p w:rsidR="00F65069" w:rsidRPr="00AF11AD" w:rsidRDefault="00C079E3" w:rsidP="00AF11AD">
      <w:pPr>
        <w:tabs>
          <w:tab w:val="left" w:pos="709"/>
          <w:tab w:val="left" w:pos="122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Нормативные затраты на расходные материалы в соответствии со</w:t>
      </w:r>
      <w:r w:rsidRPr="00AF11AD">
        <w:rPr>
          <w:rFonts w:ascii="Times New Roman" w:hAnsi="Times New Roman" w:cs="Times New Roman"/>
          <w:color w:val="auto"/>
          <w:spacing w:val="-2"/>
          <w:sz w:val="24"/>
          <w:szCs w:val="24"/>
        </w:rPr>
        <w:br/>
        <w:t>стандартами качества оказания услуги рассчитываются как произведение</w:t>
      </w:r>
      <w:r w:rsidRPr="00AF11AD">
        <w:rPr>
          <w:rFonts w:ascii="Times New Roman" w:hAnsi="Times New Roman" w:cs="Times New Roman"/>
          <w:color w:val="auto"/>
          <w:spacing w:val="-2"/>
          <w:sz w:val="24"/>
          <w:szCs w:val="24"/>
        </w:rPr>
        <w:br/>
        <w:t>стоимости учебных материалов на их количество, необходимое для оказания</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единицы государственной услуги (выполнения работ) и определяется по видам организаций</w:t>
      </w:r>
      <w:r w:rsidRPr="00AF11AD">
        <w:rPr>
          <w:rFonts w:ascii="Times New Roman" w:hAnsi="Times New Roman" w:cs="Times New Roman"/>
          <w:color w:val="auto"/>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АООП начального общего образования глухих обучающихся может определяться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отгу</w:t>
      </w:r>
      <w:r w:rsidRPr="00AF11AD">
        <w:rPr>
          <w:rFonts w:ascii="Times New Roman" w:hAnsi="Times New Roman" w:cs="Times New Roman"/>
          <w:b/>
          <w:bCs/>
          <w:i/>
          <w:iCs/>
          <w:color w:val="auto"/>
          <w:sz w:val="24"/>
          <w:szCs w:val="24"/>
        </w:rPr>
        <w:t xml:space="preserve"> = 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b/>
          <w:bCs/>
          <w:i/>
          <w:iCs/>
          <w:color w:val="auto"/>
          <w:sz w:val="24"/>
          <w:szCs w:val="24"/>
        </w:rPr>
        <w:t xml:space="preserve"> * 12 * К</w:t>
      </w:r>
      <w:r w:rsidRPr="00AF11AD">
        <w:rPr>
          <w:rFonts w:ascii="Times New Roman" w:hAnsi="Times New Roman" w:cs="Times New Roman"/>
          <w:b/>
          <w:bCs/>
          <w:i/>
          <w:iCs/>
          <w:color w:val="auto"/>
          <w:sz w:val="24"/>
          <w:szCs w:val="24"/>
          <w:vertAlign w:val="superscript"/>
        </w:rPr>
        <w:t>овз</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1</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2</w:t>
      </w:r>
      <w:r w:rsidRPr="00AF11AD">
        <w:rPr>
          <w:rFonts w:ascii="Times New Roman" w:hAnsi="Times New Roman" w:cs="Times New Roman"/>
          <w:b/>
          <w:bCs/>
          <w:i/>
          <w:iCs/>
          <w:color w:val="auto"/>
          <w:sz w:val="24"/>
          <w:szCs w:val="24"/>
        </w:rPr>
        <w:t>, где: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отгу </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среднемесячная заработная плата в экономике соответствующего региона в предшествующем году, руб./мес.;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12 – </w:t>
      </w:r>
      <w:r w:rsidRPr="00AF11AD">
        <w:rPr>
          <w:rFonts w:ascii="Times New Roman" w:hAnsi="Times New Roman" w:cs="Times New Roman"/>
          <w:color w:val="auto"/>
          <w:sz w:val="24"/>
          <w:szCs w:val="24"/>
        </w:rPr>
        <w:t>количество месяцев в году;</w:t>
      </w:r>
    </w:p>
    <w:p w:rsidR="00F65069" w:rsidRPr="00AF11AD" w:rsidRDefault="00C079E3" w:rsidP="00AF11AD">
      <w:pPr>
        <w:tabs>
          <w:tab w:val="left" w:pos="70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K</w:t>
      </w:r>
      <w:r w:rsidRPr="00AF11AD">
        <w:rPr>
          <w:rFonts w:ascii="Times New Roman" w:hAnsi="Times New Roman" w:cs="Times New Roman"/>
          <w:i/>
          <w:iCs/>
          <w:color w:val="auto"/>
          <w:sz w:val="24"/>
          <w:szCs w:val="24"/>
          <w:vertAlign w:val="superscript"/>
        </w:rPr>
        <w:t>ОВЗ</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специфику образовательной программы или категорию обучающихся (при их наличии);</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страховых взносов на выплаты по оплате труда. Значение коэффициента – 1,302;</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2</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он=</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отпп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ком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ни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вс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отпп</w:t>
      </w:r>
      <w:r w:rsidRPr="00AF11AD">
        <w:rPr>
          <w:rFonts w:ascii="Times New Roman" w:hAnsi="Times New Roman" w:cs="Times New Roman"/>
          <w:color w:val="auto"/>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color w:val="auto"/>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ком</w:t>
      </w:r>
      <w:r w:rsidRPr="00AF11AD">
        <w:rPr>
          <w:rFonts w:ascii="Times New Roman" w:hAnsi="Times New Roman" w:cs="Times New Roman"/>
          <w:color w:val="auto"/>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ни</w:t>
      </w:r>
      <w:r w:rsidRPr="00AF11AD">
        <w:rPr>
          <w:rFonts w:ascii="Times New Roman" w:hAnsi="Times New Roman" w:cs="Times New Roman"/>
          <w:color w:val="auto"/>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color w:val="auto"/>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вс</w:t>
      </w:r>
      <w:r w:rsidRPr="00AF11AD">
        <w:rPr>
          <w:rFonts w:ascii="Times New Roman" w:hAnsi="Times New Roman" w:cs="Times New Roman"/>
          <w:color w:val="auto"/>
          <w:sz w:val="24"/>
          <w:szCs w:val="24"/>
        </w:rPr>
        <w:t xml:space="preserve"> - нормативные затраты на приобретение услуг связи;</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color w:val="auto"/>
          <w:sz w:val="24"/>
          <w:szCs w:val="24"/>
        </w:rPr>
        <w:t xml:space="preserve">- нормативные затраты на приобретение транспортных услуг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специфики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прочие нормативные затраты на общехозяйственные нужды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специфики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AF11AD">
        <w:rPr>
          <w:rFonts w:ascii="Times New Roman" w:hAnsi="Times New Roman" w:cs="Times New Roman"/>
          <w:color w:val="auto"/>
          <w:spacing w:val="-2"/>
          <w:sz w:val="24"/>
          <w:szCs w:val="24"/>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AF11AD">
        <w:rPr>
          <w:rFonts w:ascii="Times New Roman" w:hAnsi="Times New Roman" w:cs="Times New Roman"/>
          <w:color w:val="auto"/>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нормативные затраты на горячее водоснабжение;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недвижимого имущества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эксплуатацию системы охранной сигнализации и противопожарной безопасности;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аренду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проведение текущего ремонта объектов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содержание прилегающих территорий в соответствии с утвержденными санитарными правилами и нормами;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прочие нормативные затраты на содержание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глухих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должна быть отражена специфика к:</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пространства, в котором обучается обучающийся;</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временного режима обучения;</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комфортного доступа глухого ребёнка к образованию;</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Создание условий начального образования глухих детей (вариант 1.3)</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обучении по варианту «С» ФГОС глухие дети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обучаются в условиях специально организованного класса, наполняемость которого не может превышать 4-5 обучающихся. Специальный класс организуется при специальной (коррекционной) образовательной организации  для глухих обучающихся или при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Глухим обучающимся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должна быть предоставлена возможность интернатного проживания в случае удаленности от образовательной организации от места жительства ребенка.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Адаптированное (вариативное) образование глухих школьников со ССД  с позиции установки на конструирование образования рассматривается  как пример социальной деятельности, ведущей в развитии индивидуальности человека в изменяющемся мире. В этой связи компоненты и пространства полифункциональной среды образовательной организации могут выступать в качестве системного объединения: технологической, пространственно – предметной, социальной сред. Каждая из этих сред должна обладать максимальным набором услуг и ресурсов, необходимых для успешной социализации глухого школьника со сложной структурой дефекта. Это системное объединение в нашем контексте называем полифункциональной образовательной средой, которая должна иметь следующие дефиниции: </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физическая доступность здания, классов, помещений для индивидуальных коррекционных занятий, всех других помещений школы; </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академическая (образовательная) доступностьнаучно-методическое обеспечение учебными планами, программами, учебниками и дидактическими пособиями и другими средствами необходимой образовательной и общественной информацией, индивидуальными программами сопровождения и поддержки каждого из глухих школьников со ССД в приобретении как учебных, так и социальных компетенций; </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социальная доступность– взаимодействие со сверстниками и персоналом  школы, наличие в каждой СКОО первичной организации общества глухих, наличие глухих педагогов, накопленные школой социальные традиции;</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экологическая доступность– наличие достаточных средств для создания полифункциональной образовательной среды, возможность СКОО стать «домом» для успешной социализации глухих школьников со ССД.</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Создание в специальной (коррекционной) образовательной организации комфортных условий позволяет личности каждого глухого обучающегося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максимально самореализоваться, используя полностью свои потенциальные возможности.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Комфортными условиями обучения являются такие педагогические условия пребывания воспитанника в образовательном учреждении, при которых его охранный режим соотносится с посильными, с учетом его психофизических особенностей, интеллектуальными и физическими нагрузками, где разумно сочетается труд и отдых воспитанника в течение всего времени пребывания в образовательной организации. Такой распорядок дня, который позволяет создать условия для максимального развития ребенка. Подобная обучающая полифункциональная среда помогает социализации каждого обучающегося: не замыкаться в себе, а стремиться к общению со своими сверстниками и окружающими его взрослыми.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Именно дозированность учебной нагрузки в соответствии с индивидуальной траекторией развития глухого школьника, а также комфортная полифункциональная среда - это тот микросоциум, в котором глухой школьник может максимально развить свои творческие способности и реализовать свои потенциальные природные возможности.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u w:val="single"/>
        </w:rPr>
        <w:t>Организации полифункциональной образовательной среды</w:t>
      </w:r>
      <w:r w:rsidRPr="00AF11AD">
        <w:rPr>
          <w:rFonts w:ascii="Times New Roman" w:hAnsi="Times New Roman" w:cs="Times New Roman"/>
          <w:color w:val="auto"/>
          <w:sz w:val="24"/>
          <w:szCs w:val="24"/>
        </w:rPr>
        <w:t xml:space="preserve"> для глухих обучающихся способствуют следующие условия: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654"/>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создание слухоречевой среды для формирования речевого поведения глухого школьника;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654"/>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здоровьесберегающих технологий по сохранению и сбережению зрительной функции через реализация требований к  комфортному письму, комфортному зрительному восприятию: рассеивающий свет жалюзи, матовые стены; требования к классным доскам и переносным мольбертам; лупам и другим офтальмологическим средствам, специальным компьютерным средам</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654"/>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активизация двигательной активности обучающихся с учетом индивидуальных особенностей при широком включении подвижных перемен и физкультурных минуток, использование комфортной позы «за конторкой»;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654"/>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санитарно-гигиенического режима: наличие режимов кварцевания и проветривания; профилактические прививочные меры; медико- санаторные реабилитационные программы, позволяющие существенно на 52 дня сократить пропущенные по болезни дни: взаимосвязанной системой профилактических мер: диспансеризация, прививочная работа, профилактика простудных и инфекционных заболеваний; а также блоком медико - оздоровительных процедур, включающих бальнологические процедуры, души, ванны, гидромассаж, физиотерапевтическое лечение: дарсанвализация, ионизация, ультрозвуковая терапия, кварц и др., лечебная физкультура при болезнях органов дыхания, опоры и движения, болезни центральной нервной системы, гигиены зрения и слуха.</w:t>
      </w:r>
    </w:p>
    <w:p w:rsidR="00F65069" w:rsidRPr="00AF11AD" w:rsidRDefault="00C079E3" w:rsidP="00AF11AD">
      <w:pPr>
        <w:tabs>
          <w:tab w:val="left" w:pos="916"/>
          <w:tab w:val="left" w:pos="1639"/>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Для реализации специальных условий обучения глухих школьников в образовательной организации создается - полифункциональная образовательная  среда</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 xml:space="preserve">Компоненты (пространства) полифункциональной среды позволят организовать траекторию сопровождения каждого школьника, исходя из принципа «оптимизма и веры в здоровые силы ребенка».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Архитектурное пространство</w:t>
      </w:r>
      <w:r w:rsidRPr="00AF11AD">
        <w:rPr>
          <w:rFonts w:ascii="Times New Roman" w:hAnsi="Times New Roman" w:cs="Times New Roman"/>
          <w:color w:val="auto"/>
          <w:sz w:val="24"/>
          <w:szCs w:val="24"/>
        </w:rPr>
        <w:t xml:space="preserve"> всей образовательной организации: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наличие бегущей строки для информационного обеспечения чрезвычайных и штатных ситуаций во всем учебном и внеучебном пространстве дополнительного образования оснащается «Бегущей строкой» (в рекреациях, в столовой, спортивном и актовом залах).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Световая индикация начала и окончания урока в классах и помещениях общего пользования (залы, рекреации, столовая, библиотека и т.д.); световое оповещение пожарной сигнализации и сигнала тревоги; информационно-световые табло, бегущие строки во всех помещениях образовательной организации.</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Стенды на стенах образовательного учреждения  с представленным на них наглядным материалом о внутришкольных правилах поведения, правилах безопасности и т.д.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Мобильный Интернет, </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lang w:val="en-US"/>
        </w:rPr>
        <w:t>Skype</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lang w:val="en-US"/>
        </w:rPr>
        <w:t>Veber</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lang w:val="en-US"/>
        </w:rPr>
        <w:t>Camfrog</w:t>
      </w:r>
      <w:r w:rsidRPr="00AF11AD">
        <w:rPr>
          <w:rFonts w:ascii="Times New Roman" w:hAnsi="Times New Roman" w:cs="Times New Roman"/>
          <w:color w:val="auto"/>
          <w:sz w:val="24"/>
          <w:szCs w:val="24"/>
        </w:rPr>
        <w:t xml:space="preserve">»  для обмена сообщениями с родителями, сверстниками, получения необходимой информации.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Специальное оборудование помещений:</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Мультимедийное оборудование для групповых/ и индивидуальных занятий:  </w:t>
      </w:r>
      <w:r w:rsidRPr="00AF11AD">
        <w:rPr>
          <w:rFonts w:ascii="Times New Roman" w:hAnsi="Times New Roman" w:cs="Times New Roman"/>
          <w:color w:val="auto"/>
          <w:sz w:val="24"/>
          <w:szCs w:val="24"/>
          <w:lang w:val="en-US"/>
        </w:rPr>
        <w:t>SMART</w:t>
      </w:r>
      <w:r w:rsidRPr="00AF11AD">
        <w:rPr>
          <w:rFonts w:ascii="Times New Roman" w:hAnsi="Times New Roman" w:cs="Times New Roman"/>
          <w:color w:val="auto"/>
          <w:sz w:val="24"/>
          <w:szCs w:val="24"/>
        </w:rPr>
        <w:t>- доска/</w:t>
      </w:r>
      <w:r w:rsidRPr="00AF11AD">
        <w:rPr>
          <w:rFonts w:ascii="Times New Roman" w:hAnsi="Times New Roman" w:cs="Times New Roman"/>
          <w:color w:val="auto"/>
          <w:sz w:val="24"/>
          <w:szCs w:val="24"/>
          <w:lang w:val="en-US"/>
        </w:rPr>
        <w:t>SMART</w:t>
      </w:r>
      <w:r w:rsidRPr="00AF11AD">
        <w:rPr>
          <w:rFonts w:ascii="Times New Roman" w:hAnsi="Times New Roman" w:cs="Times New Roman"/>
          <w:color w:val="auto"/>
          <w:sz w:val="24"/>
          <w:szCs w:val="24"/>
        </w:rPr>
        <w:t>- столик/интерактивная плазменная панель с программным обеспечением к ним.</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Звукоусиливающая аппаратура коллективного пользования (стационарная проводная или беспроводная, например, </w:t>
      </w:r>
      <w:r w:rsidRPr="00AF11AD">
        <w:rPr>
          <w:rFonts w:ascii="Times New Roman" w:hAnsi="Times New Roman" w:cs="Times New Roman"/>
          <w:color w:val="auto"/>
          <w:spacing w:val="-2"/>
          <w:sz w:val="24"/>
          <w:szCs w:val="24"/>
          <w:lang w:val="en-US"/>
        </w:rPr>
        <w:t>FM</w:t>
      </w:r>
      <w:r w:rsidRPr="00AF11AD">
        <w:rPr>
          <w:rFonts w:ascii="Times New Roman" w:hAnsi="Times New Roman" w:cs="Times New Roman"/>
          <w:color w:val="auto"/>
          <w:spacing w:val="-2"/>
          <w:sz w:val="24"/>
          <w:szCs w:val="24"/>
        </w:rPr>
        <w:t>- системы); стационарная аппаратура индивидуального пользования, визуальные приборы и специальные компьютернеы программы для работы над произношением; с учетом медицинских показаний обучающимся обеспечивается .бинауральное слухопротезирование.</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Учебно-методические и иные раздаточные материалы в доступных форматах (электронном, видеоформате).</w:t>
      </w:r>
    </w:p>
    <w:p w:rsidR="00F65069" w:rsidRPr="00AF11AD" w:rsidRDefault="00C079E3" w:rsidP="00AF11AD">
      <w:pPr>
        <w:pStyle w:val="Tab"/>
        <w:keepNext/>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s>
        <w:spacing w:before="0" w:after="0"/>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z w:val="24"/>
          <w:szCs w:val="24"/>
        </w:rPr>
        <w:t>Услуги (в случае необходимости) ассистента (сурдопереводчика, тифлосурдопереводчика), осуществление сурдосопровождения глухих школьников для осуществления психолого-педагогической поддержки, общения с глухими родителями.</w:t>
      </w:r>
    </w:p>
    <w:p w:rsidR="00F65069" w:rsidRPr="00AF11AD" w:rsidRDefault="00C079E3" w:rsidP="00AF11AD">
      <w:pPr>
        <w:tabs>
          <w:tab w:val="left" w:pos="916"/>
          <w:tab w:val="left" w:pos="1832"/>
          <w:tab w:val="left" w:pos="2748"/>
          <w:tab w:val="left" w:pos="318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Учебное пространство представляется организацией адекватного комфортного обучение школьников через осуществление индивидуального клинико-психолого-педагогического подхода в урочной и внеурочной деятельности; организацию психолого-педагогического сопровождения в учебной время; организацию динамического наблюдения за успешностью  сопровождения силами школьного медико-психолого-педагогического консилиума; проектирование индивидуальных маршрутов обучения и сценариев социализации. </w:t>
      </w:r>
    </w:p>
    <w:p w:rsidR="00F65069" w:rsidRPr="00AF11AD" w:rsidRDefault="00C079E3" w:rsidP="00AF11AD">
      <w:pPr>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Учебное пространство строится на принципах:</w:t>
      </w:r>
    </w:p>
    <w:p w:rsidR="00F65069" w:rsidRPr="00AF11AD" w:rsidRDefault="00C079E3" w:rsidP="00AF11AD">
      <w:pPr>
        <w:tabs>
          <w:tab w:val="num" w:pos="283"/>
          <w:tab w:val="left" w:pos="36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изучение контингента обучающихся с нарушениями слуха для учета реальных учебных возможностей каждого из них;</w:t>
      </w:r>
    </w:p>
    <w:p w:rsidR="00F65069" w:rsidRPr="00AF11AD" w:rsidRDefault="00C079E3" w:rsidP="00AF11AD">
      <w:pPr>
        <w:tabs>
          <w:tab w:val="num" w:pos="643"/>
          <w:tab w:val="left" w:pos="72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уровневой дифференциации учебно-воспитательного процесса;</w:t>
      </w:r>
    </w:p>
    <w:p w:rsidR="00F65069" w:rsidRPr="00AF11AD" w:rsidRDefault="00C079E3" w:rsidP="00AF11AD">
      <w:pPr>
        <w:tabs>
          <w:tab w:val="num" w:pos="283"/>
          <w:tab w:val="left" w:pos="36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подбора педагогических технологий; </w:t>
      </w:r>
    </w:p>
    <w:p w:rsidR="00F65069" w:rsidRPr="00AF11AD" w:rsidRDefault="00C079E3" w:rsidP="00AF11AD">
      <w:pPr>
        <w:tabs>
          <w:tab w:val="num" w:pos="283"/>
          <w:tab w:val="left" w:pos="36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отбора программного  содержания;</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организация адекватного комфортного обучение через научно-методическое обеспечение моделирования учебно-воспитательным процессом  с учетом  учебных возможностей и психофизических особенностей глухих школьников;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создание адекватных инновационных педагогических технологий учебной деятельности в диаде «учитель-</w:t>
      </w:r>
      <w:r w:rsidRPr="00AF11AD">
        <w:rPr>
          <w:rFonts w:ascii="Times New Roman" w:hAnsi="Times New Roman" w:cs="Times New Roman"/>
          <w:color w:val="auto"/>
          <w:sz w:val="24"/>
          <w:szCs w:val="24"/>
          <w:lang w:val="fr-FR"/>
        </w:rPr>
        <w:t>ученик»</w:t>
      </w:r>
      <w:r w:rsidRPr="00AF11AD">
        <w:rPr>
          <w:rFonts w:ascii="Times New Roman" w:hAnsi="Times New Roman" w:cs="Times New Roman"/>
          <w:color w:val="auto"/>
          <w:sz w:val="24"/>
          <w:szCs w:val="24"/>
        </w:rPr>
        <w:t xml:space="preserve">; осуществление на постоянной основе системы сбора передовых технологий обучения, создание адекватных учебных материалов: рабочих тетрадей, учебников, учебных пособий, электронных учебников.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доступное обеспечение элементами планирования учителя: учебно-методические комплексов и рабочих программ по предметным областям основного общего образования через представление на информационных ресурсах образовательных организаций (сайты, электронные учительские) как очного, так и по необходимости дистанционного обучения глухого школьника.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Коррекционное пространство реализуется через: индивидуальные занятия по развитию речевого слуха и формированию произносительной стороны речи; фронтальные занятия по развитию слухового восприятия и технике речи, музыкально –ритмические занятия, дополнительные коррекционные занятия по коррекции познавательной и пространственной сфер, микро- и макромоторики;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Дополнительное образовательное пространство может быть представлено учебным планом, составленным из расчета  4 часа на каждого воспитанника. Что позволяет осуществить в каждой образовательной организации от 10 до 30 программ художественной, творческой и спортивной направленности.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Информационное обеспечение</w:t>
      </w:r>
      <w:r w:rsidRPr="00AF11AD">
        <w:rPr>
          <w:rFonts w:ascii="Times New Roman" w:hAnsi="Times New Roman" w:cs="Times New Roman"/>
          <w:color w:val="auto"/>
          <w:sz w:val="24"/>
          <w:szCs w:val="24"/>
        </w:rPr>
        <w:t xml:space="preserve">включает необходимую нормативно-правовую базу образования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и характеристики предполагаемых информационных связей участников образовательного процесса.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базы данных, коммуникационные каналы, программные продукты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планирование образовательного процесса;</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 фронтального и индивидуального пользования.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686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686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686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Для глухих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u w:val="single"/>
        </w:rPr>
        <w:t>Требования к организации пространства.</w:t>
      </w:r>
      <w:r w:rsidRPr="00AF11AD">
        <w:rPr>
          <w:rFonts w:ascii="Times New Roman" w:hAnsi="Times New Roman" w:cs="Times New Roman"/>
          <w:color w:val="auto"/>
          <w:sz w:val="24"/>
          <w:szCs w:val="24"/>
        </w:rPr>
        <w:t xml:space="preserve"> 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возможность достижения обучающимися установленных Стандартом требований к результатам освоения адаптированной основной общеобразовательной программы начального общего образования глухих обучающихся;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соблюдение: санитарно-гигиенических норм образовательного процесса (требования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электробезопасности; требований охраны труда; своевременных сроков и необходимых объемов текущего и капитального ремонта.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возможность для беспрепятственного доступа обучающихся к информации, объектам инфраструктуры образовательного учреждения.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AF11AD" w:rsidRDefault="00C079E3" w:rsidP="00AF11AD">
      <w:pPr>
        <w:tabs>
          <w:tab w:val="num" w:pos="284"/>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F65069" w:rsidRPr="00AF11AD" w:rsidRDefault="00C079E3" w:rsidP="00AF11AD">
      <w:pPr>
        <w:tabs>
          <w:tab w:val="num" w:pos="284"/>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помещениям библиотек (площадь, размещение рабочих зон, наличие читального зала, число читательских мест, медиатеки); </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актовому и спортивному залу, залу для проведения музыкально-ритмических занятий, лечебной физкультуре;</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помещениям для медицинского персонала;</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мебели, офисному оснащению и хозяйственному инвентарю;</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туалетам, душевым, коридорам и другим помещениям;</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Материально-техническое и информационное оснащение образовательного процесса должно обеспечивать возможность:</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 создания материальных объектов, в том числе произведений искусства;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обработки материалов и информации с использованием технологических инструментов;</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проектирования и конструирования, в том числе моделей с цифровым управлением и обратной связью;</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исполнения, сочинения и аранжировки музыкальных произведений с применением традиционных инструментов и цифровых технологий;</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физического развития, участия в спортивных соревнованиях и играх;</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планирования учебного процесса, фиксирования его реализации в целом и отдельных этапов;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размещения своих материалов и работ в информационной среде образовательной организации;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проведения массовых мероприятий, собраний, представлений; организации отдыха и питания.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Важным условием организации пространства, в котором обучаются обучающиеся с нарушением слуха, является: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65069" w:rsidRPr="00AF11AD" w:rsidRDefault="00C079E3" w:rsidP="00AF11AD">
      <w:pPr>
        <w:widowControl w:val="0"/>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AF11AD" w:rsidRDefault="00C079E3" w:rsidP="00AF11AD">
      <w:pPr>
        <w:pStyle w:val="14TexstOSNOVA1012"/>
        <w:tabs>
          <w:tab w:val="left" w:pos="360"/>
          <w:tab w:val="left" w:pos="916"/>
          <w:tab w:val="left" w:pos="1832"/>
          <w:tab w:val="left" w:pos="2748"/>
          <w:tab w:val="left" w:pos="3664"/>
          <w:tab w:val="left" w:pos="4580"/>
          <w:tab w:val="left" w:pos="5496"/>
          <w:tab w:val="left" w:pos="6412"/>
          <w:tab w:val="left" w:pos="7328"/>
          <w:tab w:val="left" w:pos="8244"/>
          <w:tab w:val="left" w:pos="8849"/>
        </w:tabs>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должна содержать оборудованные комфортные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санитарные, игровые и бытовые комнаты и др.</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Необходимо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течение всего учебного дня и во внеурочное время  ребёнок пользуется слуховыми аппаратами с учетом медицинских рекомендаций.</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классных помещениях необходимо предусмотреть специальные места для хранения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AF11AD" w:rsidRDefault="00C079E3" w:rsidP="00AF11AD">
      <w:pPr>
        <w:pStyle w:val="18TexstSPISOK1"/>
        <w:spacing w:line="240" w:lineRule="auto"/>
        <w:ind w:left="0"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Организация временного режима обучения</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Временной режим образования глухих обучающихся с интеллектуальной недостаточностью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65069" w:rsidRPr="00AF11AD" w:rsidRDefault="00C079E3" w:rsidP="00AF11AD">
      <w:pPr>
        <w:pStyle w:val="Standard"/>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kern w:val="0"/>
          <w:lang w:val="ru-RU"/>
        </w:rPr>
        <w:t>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Продолжительность учебной недели – 5 дней. Пятидневная рабочая неделя устанавливается в целях сохранения и укрепления здоровья</w:t>
      </w:r>
      <w:r w:rsidRPr="00AF11AD">
        <w:rPr>
          <w:rFonts w:ascii="Times New Roman" w:hAnsi="Times New Roman" w:cs="Times New Roman"/>
          <w:color w:val="auto"/>
        </w:rPr>
        <w:t>обучающихся. Обучение проходит в одну смену.</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 так как большая часть информации глухим ребенком </w:t>
      </w:r>
      <w:r w:rsidRPr="00AF11AD">
        <w:rPr>
          <w:rFonts w:ascii="Times New Roman" w:hAnsi="Times New Roman" w:cs="Times New Roman"/>
          <w:color w:val="auto"/>
          <w:spacing w:val="2"/>
        </w:rPr>
        <w:t>с легкой формой умственной отсталости</w:t>
      </w:r>
      <w:r w:rsidRPr="00AF11AD">
        <w:rPr>
          <w:rFonts w:ascii="Times New Roman" w:hAnsi="Times New Roman" w:cs="Times New Roman"/>
          <w:color w:val="auto"/>
        </w:rPr>
        <w:t xml:space="preserve"> воспринимается слухо-зрительно.</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В течение всего учебного дня ребёнок должен пользоваться слуховыми аппаратами. На уроках необходимо также использовать </w:t>
      </w:r>
      <w:r w:rsidRPr="00AF11AD">
        <w:rPr>
          <w:rFonts w:ascii="Times New Roman" w:hAnsi="Times New Roman" w:cs="Times New Roman"/>
          <w:color w:val="auto"/>
          <w:lang w:val="en-US"/>
        </w:rPr>
        <w:t>FM</w:t>
      </w:r>
      <w:r w:rsidRPr="00AF11AD">
        <w:rPr>
          <w:rFonts w:ascii="Times New Roman" w:hAnsi="Times New Roman" w:cs="Times New Roman"/>
          <w:color w:val="auto"/>
        </w:rPr>
        <w:t>-системы. При организации прогулок и экскурсий ребёнок также должен пользоваться слуховыми аппаратами.</w:t>
      </w:r>
    </w:p>
    <w:p w:rsidR="00F65069" w:rsidRPr="00AF11AD" w:rsidRDefault="00C079E3" w:rsidP="00AF11AD">
      <w:pPr>
        <w:pStyle w:val="18TexstSPISOK1"/>
        <w:spacing w:line="240" w:lineRule="auto"/>
        <w:ind w:left="0"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Организации рабочего места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ab/>
        <w:t>В обучении глухого обучающегося с интеллектуальной недостаточностью особое внимание уделяется оборудованию рабочего места. Желательна одноместная парта, которая имеет стационарное крепление на полу.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поле зрения  слабослышащего и позднооглохшего обучающегося всегда должно находиться лицо педагога.</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образовательных организациях, реализующих АООП НОО (вариант 1.3),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видеть его лицо, артикуляцию и жесты, иметь возможность воспринимать информацию слухо-зрительно, на слух, по чтению с лица и видеть фон за педагогом.</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К техническим средствам обучения</w:t>
      </w:r>
      <w:r w:rsidRPr="00AF11AD">
        <w:rPr>
          <w:rFonts w:ascii="Times New Roman" w:hAnsi="Times New Roman" w:cs="Times New Roman"/>
          <w:color w:val="auto"/>
          <w:sz w:val="24"/>
          <w:szCs w:val="24"/>
        </w:rPr>
        <w:t xml:space="preserve">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ориентированных на их особые образовательные потребности, относятся: звукоусиливающая стационарная проводная аппаратура коллективного и индивидуального пользования (с дополнительной комплектацией вибротактильными устройствами) , беспроводная аппаратура, например,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xml:space="preserve"> - система; индивидуальные слуховые 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 </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u w:val="single"/>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r w:rsidRPr="00AF11AD">
        <w:rPr>
          <w:rFonts w:ascii="Times New Roman" w:hAnsi="Times New Roman" w:cs="Times New Roman"/>
          <w:color w:val="auto"/>
        </w:rPr>
        <w:t xml:space="preserve">. </w:t>
      </w:r>
      <w:r w:rsidRPr="00AF11AD">
        <w:rPr>
          <w:rFonts w:ascii="Times New Roman" w:hAnsi="Times New Roman" w:cs="Times New Roman"/>
          <w:color w:val="auto"/>
        </w:rPr>
        <w:tab/>
        <w:t>Освоение АООП НОО (вариант 1.3) осуществляется по специальным учебникам, рабочим тетрадям, дидактическим материалам, компьютерному инструменту, предназначенным для образовательных организаций, обучающих глухих школьников.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реализации АООП НОО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используются различные образовательные технологии, в том числе дистанционные образовательные технологии, электронное обучение. </w:t>
      </w:r>
    </w:p>
    <w:p w:rsidR="00F65069" w:rsidRPr="00AF11AD" w:rsidRDefault="00C324E7" w:rsidP="00AF11AD">
      <w:pPr>
        <w:spacing w:after="0" w:line="240" w:lineRule="auto"/>
        <w:jc w:val="center"/>
        <w:rPr>
          <w:rFonts w:ascii="Times New Roman" w:eastAsia="Times New Roman" w:hAnsi="Times New Roman" w:cs="Times New Roman"/>
          <w:b/>
          <w:bCs/>
          <w:color w:val="auto"/>
          <w:sz w:val="24"/>
          <w:szCs w:val="24"/>
        </w:rPr>
      </w:pPr>
      <w:r w:rsidRPr="00AF11AD">
        <w:rPr>
          <w:rFonts w:ascii="Times New Roman"/>
          <w:b/>
          <w:bCs/>
          <w:color w:val="auto"/>
          <w:sz w:val="24"/>
          <w:szCs w:val="24"/>
        </w:rPr>
        <w:br w:type="page"/>
      </w:r>
      <w:bookmarkStart w:id="127" w:name="_Toc432958068"/>
      <w:bookmarkStart w:id="128" w:name="_Toc432960492"/>
      <w:bookmarkStart w:id="129" w:name="_Toc433014118"/>
      <w:r w:rsidR="00C079E3" w:rsidRPr="00AF11AD">
        <w:rPr>
          <w:rFonts w:ascii="Times New Roman"/>
          <w:b/>
          <w:bCs/>
          <w:color w:val="auto"/>
          <w:sz w:val="24"/>
          <w:szCs w:val="24"/>
        </w:rPr>
        <w:t xml:space="preserve">5. </w:t>
      </w:r>
      <w:r w:rsidR="00C079E3" w:rsidRPr="00AF11AD">
        <w:rPr>
          <w:rFonts w:hAnsi="Times New Roman"/>
          <w:b/>
          <w:bCs/>
          <w:color w:val="auto"/>
          <w:sz w:val="24"/>
          <w:szCs w:val="24"/>
        </w:rPr>
        <w:t>АДАПТИРОВАННАЯ</w:t>
      </w:r>
      <w:r w:rsidR="00C079E3" w:rsidRPr="00AF11AD">
        <w:rPr>
          <w:rFonts w:hAnsi="Times New Roman"/>
          <w:b/>
          <w:bCs/>
          <w:color w:val="auto"/>
          <w:sz w:val="24"/>
          <w:szCs w:val="24"/>
        </w:rPr>
        <w:t xml:space="preserve"> </w:t>
      </w:r>
      <w:r w:rsidR="00C079E3" w:rsidRPr="00AF11AD">
        <w:rPr>
          <w:rFonts w:hAnsi="Times New Roman"/>
          <w:b/>
          <w:bCs/>
          <w:color w:val="auto"/>
          <w:sz w:val="24"/>
          <w:szCs w:val="24"/>
        </w:rPr>
        <w:t>ОСНОВНАЯ</w:t>
      </w:r>
      <w:r w:rsidR="00C079E3" w:rsidRPr="00AF11AD">
        <w:rPr>
          <w:rFonts w:hAnsi="Times New Roman"/>
          <w:b/>
          <w:bCs/>
          <w:color w:val="auto"/>
          <w:sz w:val="24"/>
          <w:szCs w:val="24"/>
        </w:rPr>
        <w:t xml:space="preserve"> </w:t>
      </w:r>
      <w:r w:rsidRPr="00AF11AD">
        <w:rPr>
          <w:rFonts w:hAnsi="Times New Roman"/>
          <w:b/>
          <w:bCs/>
          <w:color w:val="auto"/>
          <w:sz w:val="24"/>
          <w:szCs w:val="24"/>
        </w:rPr>
        <w:br/>
      </w:r>
      <w:r w:rsidR="00C079E3" w:rsidRPr="00AF11AD">
        <w:rPr>
          <w:rFonts w:hAnsi="Times New Roman"/>
          <w:b/>
          <w:bCs/>
          <w:color w:val="auto"/>
          <w:sz w:val="24"/>
          <w:szCs w:val="24"/>
        </w:rPr>
        <w:t>ОБРАЗОВАТЕЛЬНАЯ</w:t>
      </w:r>
      <w:r w:rsidR="00C079E3" w:rsidRPr="00AF11AD">
        <w:rPr>
          <w:rFonts w:hAnsi="Times New Roman"/>
          <w:b/>
          <w:bCs/>
          <w:color w:val="auto"/>
          <w:sz w:val="24"/>
          <w:szCs w:val="24"/>
        </w:rPr>
        <w:t xml:space="preserve"> </w:t>
      </w:r>
      <w:r w:rsidR="00C079E3" w:rsidRPr="00AF11AD">
        <w:rPr>
          <w:rFonts w:hAnsi="Times New Roman"/>
          <w:b/>
          <w:bCs/>
          <w:color w:val="auto"/>
          <w:sz w:val="24"/>
          <w:szCs w:val="24"/>
        </w:rPr>
        <w:t>ПРОГРАММА</w:t>
      </w:r>
      <w:r w:rsidR="00C079E3" w:rsidRPr="00AF11AD">
        <w:rPr>
          <w:rFonts w:hAnsi="Times New Roman"/>
          <w:b/>
          <w:bCs/>
          <w:color w:val="auto"/>
          <w:sz w:val="24"/>
          <w:szCs w:val="24"/>
        </w:rPr>
        <w:t xml:space="preserve"> </w:t>
      </w:r>
      <w:r w:rsidR="00C079E3" w:rsidRPr="00AF11AD">
        <w:rPr>
          <w:rFonts w:hAnsi="Times New Roman"/>
          <w:b/>
          <w:bCs/>
          <w:color w:val="auto"/>
          <w:sz w:val="24"/>
          <w:szCs w:val="24"/>
        </w:rPr>
        <w:t>ДЛЯ</w:t>
      </w:r>
      <w:r w:rsidR="00C079E3" w:rsidRPr="00AF11AD">
        <w:rPr>
          <w:rFonts w:hAnsi="Times New Roman"/>
          <w:b/>
          <w:bCs/>
          <w:color w:val="auto"/>
          <w:sz w:val="24"/>
          <w:szCs w:val="24"/>
        </w:rPr>
        <w:t xml:space="preserve">  </w:t>
      </w:r>
      <w:r w:rsidRPr="00AF11AD">
        <w:rPr>
          <w:rFonts w:hAnsi="Times New Roman"/>
          <w:b/>
          <w:bCs/>
          <w:color w:val="auto"/>
          <w:sz w:val="24"/>
          <w:szCs w:val="24"/>
        </w:rPr>
        <w:br/>
      </w:r>
      <w:r w:rsidR="00C079E3" w:rsidRPr="00AF11AD">
        <w:rPr>
          <w:rFonts w:hAnsi="Times New Roman"/>
          <w:b/>
          <w:bCs/>
          <w:color w:val="auto"/>
          <w:sz w:val="24"/>
          <w:szCs w:val="24"/>
        </w:rPr>
        <w:t>ГЛУХИХ</w:t>
      </w:r>
      <w:r w:rsidR="00C079E3" w:rsidRPr="00AF11AD">
        <w:rPr>
          <w:rFonts w:hAnsi="Times New Roman"/>
          <w:b/>
          <w:bCs/>
          <w:color w:val="auto"/>
          <w:sz w:val="24"/>
          <w:szCs w:val="24"/>
        </w:rPr>
        <w:t xml:space="preserve"> </w:t>
      </w:r>
      <w:r w:rsidR="00C079E3" w:rsidRPr="00AF11AD">
        <w:rPr>
          <w:rFonts w:hAnsi="Times New Roman"/>
          <w:b/>
          <w:bCs/>
          <w:color w:val="auto"/>
          <w:sz w:val="24"/>
          <w:szCs w:val="24"/>
        </w:rPr>
        <w:t>ОБУЧАЮЩИХСЯ</w:t>
      </w:r>
      <w:r w:rsidR="00C079E3" w:rsidRPr="00AF11AD">
        <w:rPr>
          <w:rFonts w:hAnsi="Times New Roman"/>
          <w:b/>
          <w:bCs/>
          <w:color w:val="auto"/>
          <w:sz w:val="24"/>
          <w:szCs w:val="24"/>
        </w:rPr>
        <w:t xml:space="preserve"> </w:t>
      </w:r>
      <w:r w:rsidR="00C079E3" w:rsidRPr="00AF11AD">
        <w:rPr>
          <w:rFonts w:ascii="Times New Roman"/>
          <w:b/>
          <w:bCs/>
          <w:color w:val="auto"/>
          <w:sz w:val="24"/>
          <w:szCs w:val="24"/>
        </w:rPr>
        <w:t>(</w:t>
      </w:r>
      <w:r w:rsidR="00C079E3" w:rsidRPr="00AF11AD">
        <w:rPr>
          <w:rFonts w:hAnsi="Times New Roman"/>
          <w:b/>
          <w:bCs/>
          <w:color w:val="auto"/>
          <w:sz w:val="24"/>
          <w:szCs w:val="24"/>
        </w:rPr>
        <w:t>ВАРИАНТ</w:t>
      </w:r>
      <w:r w:rsidR="00C079E3" w:rsidRPr="00AF11AD">
        <w:rPr>
          <w:rFonts w:hAnsi="Times New Roman"/>
          <w:b/>
          <w:bCs/>
          <w:color w:val="auto"/>
          <w:sz w:val="24"/>
          <w:szCs w:val="24"/>
        </w:rPr>
        <w:t xml:space="preserve"> </w:t>
      </w:r>
      <w:r w:rsidR="00C079E3" w:rsidRPr="00AF11AD">
        <w:rPr>
          <w:rFonts w:ascii="Times New Roman"/>
          <w:b/>
          <w:bCs/>
          <w:color w:val="auto"/>
          <w:sz w:val="24"/>
          <w:szCs w:val="24"/>
        </w:rPr>
        <w:t>1.4.)</w:t>
      </w:r>
      <w:bookmarkEnd w:id="127"/>
      <w:bookmarkEnd w:id="128"/>
      <w:bookmarkEnd w:id="129"/>
    </w:p>
    <w:p w:rsidR="0090559D" w:rsidRPr="00AF11AD" w:rsidRDefault="0090559D" w:rsidP="00AF11AD">
      <w:pPr>
        <w:spacing w:after="0" w:line="240" w:lineRule="auto"/>
        <w:jc w:val="center"/>
        <w:outlineLvl w:val="1"/>
        <w:rPr>
          <w:rFonts w:ascii="Times New Roman" w:hAnsi="Times New Roman" w:cs="Times New Roman"/>
          <w:b/>
          <w:caps/>
          <w:color w:val="auto"/>
          <w:sz w:val="24"/>
          <w:szCs w:val="24"/>
        </w:rPr>
      </w:pPr>
      <w:bookmarkStart w:id="130" w:name="_Toc413974302"/>
      <w:r w:rsidRPr="00AF11AD">
        <w:rPr>
          <w:rFonts w:ascii="Times New Roman" w:hAnsi="Times New Roman" w:cs="Times New Roman"/>
          <w:b/>
          <w:color w:val="auto"/>
          <w:sz w:val="24"/>
          <w:szCs w:val="24"/>
        </w:rPr>
        <w:t>5.1. Целевой раздел</w:t>
      </w:r>
      <w:bookmarkEnd w:id="130"/>
    </w:p>
    <w:p w:rsidR="0090559D" w:rsidRPr="00AF11AD" w:rsidRDefault="0090559D" w:rsidP="00AF11AD">
      <w:pPr>
        <w:spacing w:after="0" w:line="240" w:lineRule="auto"/>
        <w:ind w:firstLine="709"/>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5.1.1.Пояснительная записка</w:t>
      </w:r>
    </w:p>
    <w:p w:rsidR="00CE2A5C" w:rsidRPr="00AF11AD" w:rsidRDefault="0090559D" w:rsidP="00AF11AD">
      <w:pPr>
        <w:pStyle w:val="14TexstOSNOVA1012"/>
        <w:spacing w:line="240" w:lineRule="auto"/>
        <w:ind w:firstLine="709"/>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 xml:space="preserve">Цель реализации адаптированной основной образовательной </w:t>
      </w:r>
    </w:p>
    <w:p w:rsidR="0090559D" w:rsidRPr="00AF11AD" w:rsidRDefault="0090559D" w:rsidP="00AF11AD">
      <w:pPr>
        <w:pStyle w:val="14TexstOSNOVA1012"/>
        <w:spacing w:line="240" w:lineRule="auto"/>
        <w:ind w:firstLine="709"/>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программы</w:t>
      </w:r>
    </w:p>
    <w:p w:rsidR="0090559D" w:rsidRPr="00AF11AD" w:rsidRDefault="0090559D" w:rsidP="00AF11AD">
      <w:pPr>
        <w:pStyle w:val="Default"/>
        <w:spacing w:after="0" w:line="240" w:lineRule="auto"/>
        <w:ind w:firstLine="708"/>
        <w:contextualSpacing/>
        <w:jc w:val="both"/>
        <w:rPr>
          <w:rFonts w:ascii="Times New Roman" w:hAnsi="Times New Roman" w:cs="Times New Roman"/>
          <w:spacing w:val="-4"/>
        </w:rPr>
      </w:pPr>
      <w:r w:rsidRPr="00AF11AD">
        <w:rPr>
          <w:rFonts w:ascii="Times New Roman" w:hAnsi="Times New Roman" w:cs="Times New Roman"/>
        </w:rPr>
        <w:t>Адаптированная основная образовательная программа для глухих обучающихся с</w:t>
      </w:r>
      <w:r w:rsidRPr="00AF11AD">
        <w:rPr>
          <w:rFonts w:ascii="Times New Roman" w:hAnsi="Times New Roman" w:cs="Times New Roman"/>
          <w:color w:val="auto"/>
        </w:rPr>
        <w:t xml:space="preserve"> </w:t>
      </w:r>
      <w:r w:rsidRPr="00AF11AD">
        <w:rPr>
          <w:rFonts w:ascii="Times New Roman" w:hAnsi="Times New Roman" w:cs="Times New Roman"/>
          <w:bCs/>
        </w:rPr>
        <w:t xml:space="preserve"> умеренной, тяжелой, глубокой умственной отсталостью (интеллектуальными нарушениями), тяжелыми множественными нарушениями развития </w:t>
      </w:r>
      <w:r w:rsidRPr="00AF11AD">
        <w:rPr>
          <w:rFonts w:ascii="Times New Roman" w:hAnsi="Times New Roman" w:cs="Times New Roman"/>
          <w:caps/>
        </w:rPr>
        <w:t xml:space="preserve">  </w:t>
      </w:r>
      <w:r w:rsidRPr="00AF11AD">
        <w:rPr>
          <w:rFonts w:ascii="Times New Roman" w:hAnsi="Times New Roman" w:cs="Times New Roman"/>
          <w:kern w:val="28"/>
        </w:rPr>
        <w:t>(</w:t>
      </w:r>
      <w:r w:rsidRPr="00AF11AD">
        <w:rPr>
          <w:rFonts w:ascii="Times New Roman" w:hAnsi="Times New Roman" w:cs="Times New Roman"/>
        </w:rPr>
        <w:t>вариант 1.4</w:t>
      </w:r>
      <w:r w:rsidRPr="00AF11AD">
        <w:rPr>
          <w:rFonts w:ascii="Times New Roman" w:hAnsi="Times New Roman" w:cs="Times New Roman"/>
          <w:kern w:val="28"/>
        </w:rPr>
        <w:t>)</w:t>
      </w:r>
      <w:r w:rsidRPr="00AF11AD">
        <w:rPr>
          <w:rFonts w:ascii="Times New Roman" w:hAnsi="Times New Roman" w:cs="Times New Roman"/>
        </w:rPr>
        <w:t xml:space="preserve">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w:t>
      </w:r>
    </w:p>
    <w:p w:rsidR="0090559D" w:rsidRPr="00AF11AD" w:rsidRDefault="0090559D" w:rsidP="00AF11AD">
      <w:pPr>
        <w:pStyle w:val="14TexstOSNOVA1012"/>
        <w:spacing w:line="240" w:lineRule="auto"/>
        <w:ind w:firstLine="709"/>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Смыслом образования такого ребенка является индивидуальное поэтапное и планомерное расширение жизненного опыта и повседневных социальных контактов в доступных для каждого глухого ребенка с выраженной умственной отсталостью   пределах. </w:t>
      </w:r>
    </w:p>
    <w:p w:rsidR="0090559D" w:rsidRPr="00AF11AD" w:rsidRDefault="0090559D" w:rsidP="00AF11AD">
      <w:pPr>
        <w:pStyle w:val="14TexstOSNOVA1012"/>
        <w:spacing w:line="240" w:lineRule="auto"/>
        <w:ind w:firstLine="709"/>
        <w:contextualSpacing/>
        <w:rPr>
          <w:rFonts w:ascii="Times New Roman" w:hAnsi="Times New Roman" w:cs="Times New Roman"/>
          <w:color w:val="auto"/>
          <w:sz w:val="24"/>
          <w:szCs w:val="24"/>
        </w:rPr>
      </w:pPr>
      <w:r w:rsidRPr="00AF11AD">
        <w:rPr>
          <w:rFonts w:ascii="Times New Roman" w:hAnsi="Times New Roman" w:cs="Times New Roman"/>
          <w:sz w:val="24"/>
          <w:szCs w:val="24"/>
        </w:rPr>
        <w:t xml:space="preserve">Благодаря этому варианту образования все глухие  дети с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ребенка. </w:t>
      </w:r>
      <w:r w:rsidRPr="00AF11AD">
        <w:rPr>
          <w:rFonts w:ascii="Times New Roman" w:hAnsi="Times New Roman" w:cs="Times New Roman"/>
          <w:color w:val="auto"/>
          <w:sz w:val="24"/>
          <w:szCs w:val="24"/>
        </w:rPr>
        <w:t xml:space="preserve">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 </w:t>
      </w:r>
    </w:p>
    <w:p w:rsidR="0090559D" w:rsidRPr="00AF11AD" w:rsidRDefault="0090559D" w:rsidP="00AF11AD">
      <w:pPr>
        <w:pStyle w:val="14TexstOSNOVA1012"/>
        <w:spacing w:line="240" w:lineRule="auto"/>
        <w:ind w:firstLine="709"/>
        <w:contextualSpacing/>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 xml:space="preserve"> Психолого-педагогическая характеристика глухих обучающихся </w:t>
      </w:r>
    </w:p>
    <w:p w:rsidR="0090559D" w:rsidRPr="00AF11AD" w:rsidRDefault="0090559D" w:rsidP="00AF11AD">
      <w:pPr>
        <w:pStyle w:val="14TexstOSNOVA1012"/>
        <w:spacing w:line="240" w:lineRule="auto"/>
        <w:ind w:firstLine="709"/>
        <w:contextualSpacing/>
        <w:jc w:val="center"/>
        <w:rPr>
          <w:rFonts w:ascii="Times New Roman" w:hAnsi="Times New Roman" w:cs="Times New Roman"/>
          <w:b/>
          <w:bCs/>
          <w:color w:val="auto"/>
          <w:spacing w:val="-15"/>
          <w:sz w:val="24"/>
          <w:szCs w:val="24"/>
        </w:rPr>
      </w:pPr>
      <w:r w:rsidRPr="00AF11AD">
        <w:rPr>
          <w:rFonts w:ascii="Times New Roman" w:hAnsi="Times New Roman" w:cs="Times New Roman"/>
          <w:b/>
          <w:color w:val="auto"/>
          <w:sz w:val="24"/>
          <w:szCs w:val="24"/>
        </w:rPr>
        <w:t>(</w:t>
      </w:r>
      <w:r w:rsidRPr="00AF11AD">
        <w:rPr>
          <w:rFonts w:ascii="Times New Roman" w:hAnsi="Times New Roman" w:cs="Times New Roman"/>
          <w:b/>
          <w:color w:val="auto"/>
          <w:kern w:val="28"/>
          <w:sz w:val="24"/>
          <w:szCs w:val="24"/>
        </w:rPr>
        <w:t>вариант 1.4.</w:t>
      </w:r>
      <w:r w:rsidRPr="00AF11AD">
        <w:rPr>
          <w:rFonts w:ascii="Times New Roman" w:hAnsi="Times New Roman" w:cs="Times New Roman"/>
          <w:b/>
          <w:bCs/>
          <w:color w:val="auto"/>
          <w:spacing w:val="-15"/>
          <w:sz w:val="24"/>
          <w:szCs w:val="24"/>
        </w:rPr>
        <w:t>)</w:t>
      </w:r>
    </w:p>
    <w:p w:rsidR="0090559D" w:rsidRPr="00AF11AD" w:rsidRDefault="0090559D" w:rsidP="00AF11AD">
      <w:pPr>
        <w:pStyle w:val="14TexstOSNOVA1012"/>
        <w:spacing w:line="240" w:lineRule="auto"/>
        <w:ind w:firstLine="709"/>
        <w:contextualSpacing/>
        <w:jc w:val="center"/>
        <w:rPr>
          <w:rFonts w:ascii="Times New Roman" w:hAnsi="Times New Roman" w:cs="Times New Roman"/>
          <w:b/>
          <w:color w:val="auto"/>
          <w:spacing w:val="2"/>
          <w:sz w:val="24"/>
          <w:szCs w:val="24"/>
        </w:rPr>
      </w:pPr>
    </w:p>
    <w:p w:rsidR="0090559D" w:rsidRPr="00AF11AD" w:rsidRDefault="0090559D"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Эта группа глухих детей, имеющих другие тяжелые первичные нарушения,  неоднородна по количеству, характеру, выраженности различных первичных и последующих нарушений в развитии. Уровень психофизического развития детей с глухотой и  умеренной или тяжелой умственной отсталостью невозможно соотнести с какими-либо возрастными параметрами и  уровнем развития глухих детей,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AF11AD">
        <w:rPr>
          <w:rFonts w:ascii="Times New Roman" w:hAnsi="Times New Roman" w:cs="Times New Roman"/>
          <w:color w:val="auto"/>
          <w:sz w:val="24"/>
          <w:szCs w:val="24"/>
        </w:rPr>
        <w:softHyphen/>
        <w:t>лекта, сенсорных функций,  движения, поведения, коммуникации, в  значительной мере препятствуют развитию самостоятельной жизнедеятельности ребенка в семье и обществе сверстников</w:t>
      </w:r>
      <w:r w:rsidRPr="00AF11AD">
        <w:rPr>
          <w:rFonts w:ascii="Times New Roman" w:hAnsi="Times New Roman" w:cs="Times New Roman"/>
          <w:b/>
          <w:color w:val="auto"/>
          <w:sz w:val="24"/>
          <w:szCs w:val="24"/>
        </w:rPr>
        <w:t>.</w:t>
      </w:r>
      <w:r w:rsidRPr="00AF11AD">
        <w:rPr>
          <w:rFonts w:ascii="Times New Roman" w:hAnsi="Times New Roman" w:cs="Times New Roman"/>
          <w:color w:val="auto"/>
          <w:sz w:val="24"/>
          <w:szCs w:val="24"/>
        </w:rPr>
        <w:t xml:space="preserve"> При этом каждый ребенок, имеющий тяжелое нарушение слуха в сочетании с другими первичными нарушениями, имеет своеобразную, специфическую картину развития.   Уровень психического развития детей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90559D" w:rsidRPr="00AF11AD" w:rsidRDefault="0090559D" w:rsidP="00AF11AD">
      <w:pPr>
        <w:pStyle w:val="a7"/>
        <w:ind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Для большинства глухих детей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Дети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школьников, не имеющих дополнительных нарушений.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Особенности психического развития  детей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восприятие детей  характеризуется  недифференцированностью,  фрагментарностью, оно  не может быть основой для формирования  представлений об окружающем мире.   У детей данной группы не формируются  представления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детских видов деятельности, в рамках которых  формируются предпосылки учебной деятельности.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Социальная незрелость детей проявляется в  ограниченности контактов, отсутствии представлений о нормах поведения. Для коммуникативного  развития детей с нарушенным слухом и умственной отсталостью характерна низкая заинтересованность в общении с детьми и взрослыми, ограниченность невербальных и вербальных средств коммуникации. У большинства  обучающихся выявлены расстройства эмоционально-волевой сферы, проявляющиеся у  одних детей в преобладании возбуждения, негативно-агрессивного поведения, у других - вялости, пассивности. У всех  глухих обучающихся с выраженной  умственной отсталостью отмечаются нарушения поведения, расторможенность, быстрая истощаемость, низкая произвольность поведения.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  эту группу входят также дети,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детей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детей определяется состоянием интеллекта и тяжестью двигательных нарушений, в меньшей степени выявляется зависимость  психического развития детей от состояния слуха.</w:t>
      </w:r>
    </w:p>
    <w:p w:rsidR="0090559D" w:rsidRPr="00AF11AD" w:rsidRDefault="0090559D" w:rsidP="00AF11AD">
      <w:pPr>
        <w:tabs>
          <w:tab w:val="left" w:pos="0"/>
        </w:tabs>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Среди глухих детей выявляется группа с тяжелыми нарушениями зрения, среди них могут быть слепоглухие школьники, обучение которых должно строиться в соответствии с программами для слепоглухих. У некоторых детей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90559D" w:rsidRPr="00AF11AD" w:rsidRDefault="0090559D" w:rsidP="00AF11AD">
      <w:pPr>
        <w:pStyle w:val="a7"/>
        <w:ind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У детей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 эпилепсия, шизофрения), которые  значительно осложняют  развитие и обучение ребенка. Дети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детей, имеющих тяжелые генетические нарушения, расстройства интеллекта, моторики, зрения,  эмоционально-волевой сферы в динамике могут  утяжеляться. </w:t>
      </w:r>
    </w:p>
    <w:p w:rsidR="0090559D" w:rsidRPr="00AF11AD" w:rsidRDefault="0090559D" w:rsidP="00AF11AD">
      <w:pPr>
        <w:tabs>
          <w:tab w:val="left" w:pos="0"/>
        </w:tabs>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Глухие дети с умеренной, тяжелой, глубокой  умственной отсталостью и тяжелыми множественными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Картина трудностей и возможностей детей с глухотой и множественными нарушениями развития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ребенка вступить в более активные и сложные отношения с миром и предотвратить формирование наиболее грубых  вторичных и последующих отклонений в развитии.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color w:val="auto"/>
          <w:sz w:val="24"/>
          <w:szCs w:val="24"/>
        </w:rPr>
        <w:t xml:space="preserve">Современные достижения медицины позволяют существенно изменить состояние слуха детей с глухотой. Глухие дети с выраженной умственной отсталостью после проведения операции по кохлеарной имплантации могут по состоянию слуха приблизиться  к слабослышащим детям. Они способны  ощущать звуки интенсивностью 30-40 дБ., что соответствует легкой тугоухости (1 степень по международной классификации),  могут воспринимать неречевые звучания и реагировать на них. Однако  развитие детей с глухотой и другими тяжелыми нарушениями развития, перенесших кохлеарную имплантацию,  </w:t>
      </w:r>
      <w:r w:rsidRPr="00AF11AD">
        <w:rPr>
          <w:rFonts w:ascii="Times New Roman" w:hAnsi="Times New Roman" w:cs="Times New Roman"/>
          <w:bCs/>
          <w:color w:val="auto"/>
          <w:sz w:val="24"/>
          <w:szCs w:val="24"/>
        </w:rPr>
        <w:t>не приближается к возрастной норме, они не имеют перспективы приближения к глухим детям, не имеющим  дополнительных нарушений развитии, даже при создании всех необходимых условий, в том числе специальной сурдопедагогической поддержки. Положительные результаты  кохлеарной имплантации  глухих обучающихся  с умственной отсталостью могут проявляться в  улучшении ориентировки в окружающем звучащем мире,  коммуникативной активности.</w:t>
      </w:r>
    </w:p>
    <w:p w:rsidR="0090559D" w:rsidRPr="00AF11AD" w:rsidRDefault="0090559D" w:rsidP="00AF11AD">
      <w:pPr>
        <w:pStyle w:val="14TexstOSNOVA1012"/>
        <w:spacing w:line="240" w:lineRule="auto"/>
        <w:ind w:firstLine="709"/>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 xml:space="preserve">Особые образовательные потребности </w:t>
      </w:r>
    </w:p>
    <w:p w:rsidR="0090559D" w:rsidRPr="00AF11AD" w:rsidRDefault="0090559D" w:rsidP="00AF11AD">
      <w:pPr>
        <w:pStyle w:val="14TexstOSNOVA1012"/>
        <w:spacing w:line="240" w:lineRule="auto"/>
        <w:ind w:firstLine="709"/>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глухих обучающихся (вариант 1.4.)</w:t>
      </w:r>
    </w:p>
    <w:p w:rsidR="0090559D" w:rsidRPr="00AF11AD" w:rsidRDefault="0090559D" w:rsidP="00AF11AD">
      <w:pPr>
        <w:pStyle w:val="14TexstOSNOVA1012"/>
        <w:spacing w:line="240" w:lineRule="auto"/>
        <w:ind w:firstLine="709"/>
        <w:rPr>
          <w:rFonts w:ascii="Times New Roman" w:hAnsi="Times New Roman" w:cs="Times New Roman"/>
          <w:i/>
          <w:color w:val="auto"/>
          <w:sz w:val="24"/>
          <w:szCs w:val="24"/>
        </w:rPr>
      </w:pPr>
      <w:r w:rsidRPr="00AF11AD">
        <w:rPr>
          <w:rFonts w:ascii="Times New Roman" w:hAnsi="Times New Roman" w:cs="Times New Roman"/>
          <w:color w:val="auto"/>
          <w:spacing w:val="2"/>
          <w:sz w:val="24"/>
          <w:szCs w:val="24"/>
        </w:rPr>
        <w:t xml:space="preserve"> </w:t>
      </w:r>
      <w:r w:rsidRPr="00AF11AD">
        <w:rPr>
          <w:rFonts w:ascii="Times New Roman" w:hAnsi="Times New Roman" w:cs="Times New Roman"/>
          <w:i/>
          <w:color w:val="auto"/>
          <w:sz w:val="24"/>
          <w:szCs w:val="24"/>
        </w:rPr>
        <w:t>Особенности психофизического развития  детей с глухотой и умеренной, тяжелой, глубокой умственной отсталостью, тяжелыми множественными нарушениями определяют  специфические образовательные потребности, к которым относятся:</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высокая степень индивидуализации воспитания и обучения ребенка;</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 xml:space="preserve"> использование специфических методов и средств обучения, "обходных путей", необходимых для ребенка с учетом его индивидуальных особенностей;</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более дифференцированное, "пошаговое" обучение по сравнению с  глухими детьми, обучающимися по другим вариантам стандарта ( 1.2.-1.3.);</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формирование потребности в общении, овладении средствами  коммуникации  с детьми и взрослыми;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формирование навыков самообслуживания и других практических  умений, способствующих  нормализации и улучшению  ежедневной жизни;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специальное обучение «переносу» сформированных умений в новые  практические ситуации взаимодействия с действительностью;</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развитие самостоятельности и большей  независимости  от  близких взрослых в повседневной жизни;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 детьми и взрослыми; </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специальная организация предметно-развивающей среды и рабочего места с учетом характера множественных нарушений;</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специальная организация взаимодействия с детьми и взрослыми, расширение круга общения, выход обучающегося за пределы семьи и образовательной организации;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комплексный характер взаимодействия специалистов в связи с необходимостью коррекции множественных нарушений;</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раскрытие интересов  и способностей ребенка в разных видах  практической, художественно – эстетической деятельности;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color w:val="auto"/>
          <w:sz w:val="24"/>
          <w:szCs w:val="24"/>
        </w:rPr>
      </w:pPr>
      <w:r w:rsidRPr="00AF11AD">
        <w:rPr>
          <w:rFonts w:ascii="Times New Roman" w:hAnsi="Times New Roman" w:cs="Times New Roman"/>
          <w:bCs/>
          <w:iCs/>
          <w:color w:val="auto"/>
          <w:kern w:val="28"/>
          <w:sz w:val="24"/>
          <w:szCs w:val="24"/>
        </w:rPr>
        <w:t>психологическое сопровождение семьи обучающегося, направленное на установление взаимодействия семьи и</w:t>
      </w:r>
      <w:r w:rsidRPr="00AF11AD">
        <w:rPr>
          <w:rFonts w:ascii="Times New Roman" w:hAnsi="Times New Roman" w:cs="Times New Roman"/>
          <w:color w:val="auto"/>
          <w:sz w:val="24"/>
          <w:szCs w:val="24"/>
        </w:rPr>
        <w:t xml:space="preserve"> образовательного учреждения</w:t>
      </w:r>
      <w:r w:rsidRPr="00AF11AD">
        <w:rPr>
          <w:rFonts w:ascii="Times New Roman" w:hAnsi="Times New Roman" w:cs="Times New Roman"/>
          <w:bCs/>
          <w:color w:val="auto"/>
          <w:sz w:val="24"/>
          <w:szCs w:val="24"/>
        </w:rPr>
        <w:t>.</w:t>
      </w:r>
    </w:p>
    <w:p w:rsidR="00AE6DF7" w:rsidRPr="00AF11AD" w:rsidRDefault="00AE6DF7" w:rsidP="00AF11AD">
      <w:pPr>
        <w:pStyle w:val="aa"/>
        <w:spacing w:after="0" w:line="240" w:lineRule="auto"/>
        <w:ind w:firstLine="709"/>
        <w:jc w:val="center"/>
        <w:rPr>
          <w:rFonts w:ascii="Times New Roman" w:hAnsi="Times New Roman" w:cs="Times New Roman"/>
          <w:b/>
          <w:spacing w:val="2"/>
          <w:sz w:val="24"/>
          <w:szCs w:val="24"/>
        </w:rPr>
      </w:pPr>
    </w:p>
    <w:p w:rsidR="0090559D" w:rsidRPr="00AF11AD" w:rsidRDefault="0090559D" w:rsidP="00AF11AD">
      <w:pPr>
        <w:pStyle w:val="aa"/>
        <w:spacing w:after="0" w:line="240" w:lineRule="auto"/>
        <w:ind w:firstLine="709"/>
        <w:jc w:val="center"/>
        <w:rPr>
          <w:rFonts w:ascii="Times New Roman" w:hAnsi="Times New Roman" w:cs="Times New Roman"/>
          <w:b/>
          <w:sz w:val="24"/>
          <w:szCs w:val="24"/>
          <w:shd w:val="clear" w:color="auto" w:fill="FFFFFF"/>
        </w:rPr>
      </w:pPr>
      <w:r w:rsidRPr="00AF11AD">
        <w:rPr>
          <w:rFonts w:ascii="Times New Roman" w:hAnsi="Times New Roman" w:cs="Times New Roman"/>
          <w:b/>
          <w:spacing w:val="2"/>
          <w:sz w:val="24"/>
          <w:szCs w:val="24"/>
        </w:rPr>
        <w:t xml:space="preserve">Принципы и подходы к формированию </w:t>
      </w:r>
      <w:r w:rsidRPr="00AF11AD">
        <w:rPr>
          <w:rFonts w:ascii="Times New Roman" w:hAnsi="Times New Roman" w:cs="Times New Roman"/>
          <w:b/>
          <w:sz w:val="24"/>
          <w:szCs w:val="24"/>
        </w:rPr>
        <w:t>адаптированной основной образовательной программы</w:t>
      </w:r>
      <w:r w:rsidRPr="00AF11AD">
        <w:rPr>
          <w:rFonts w:ascii="Times New Roman" w:hAnsi="Times New Roman" w:cs="Times New Roman"/>
          <w:b/>
          <w:sz w:val="24"/>
          <w:szCs w:val="24"/>
          <w:shd w:val="clear" w:color="auto" w:fill="FFFFFF"/>
        </w:rPr>
        <w:t xml:space="preserve"> (вариант 1.4.) и  специальной  индивидуальной программы развития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Особые образовательные потребности глухих детей с  другими тяжелыми нарушениями развития обусловливают необходимость разработки </w:t>
      </w:r>
      <w:r w:rsidRPr="00AF11AD">
        <w:rPr>
          <w:rFonts w:ascii="Times New Roman" w:hAnsi="Times New Roman" w:cs="Times New Roman"/>
          <w:b/>
          <w:color w:val="auto"/>
          <w:sz w:val="24"/>
          <w:szCs w:val="24"/>
        </w:rPr>
        <w:t xml:space="preserve">специальной индивидуальной программы развития. </w:t>
      </w:r>
      <w:r w:rsidRPr="00AF11AD">
        <w:rPr>
          <w:rFonts w:ascii="Times New Roman" w:hAnsi="Times New Roman" w:cs="Times New Roman"/>
          <w:color w:val="auto"/>
          <w:sz w:val="24"/>
          <w:szCs w:val="24"/>
        </w:rPr>
        <w:t xml:space="preserve">Специальная индивидуальная программа развития (СИПР) разрабатывается на основе </w:t>
      </w:r>
      <w:r w:rsidRPr="00AF11AD">
        <w:rPr>
          <w:rFonts w:ascii="Times New Roman" w:eastAsia="Times New Roman" w:hAnsi="Times New Roman" w:cs="Times New Roman"/>
          <w:color w:val="auto"/>
          <w:spacing w:val="2"/>
          <w:sz w:val="24"/>
          <w:szCs w:val="24"/>
        </w:rPr>
        <w:t>адаптированной основной образовательной программы</w:t>
      </w:r>
      <w:r w:rsidRPr="00AF11AD">
        <w:rPr>
          <w:rFonts w:ascii="Times New Roman" w:hAnsi="Times New Roman" w:cs="Times New Roman"/>
          <w:color w:val="auto"/>
          <w:sz w:val="24"/>
          <w:szCs w:val="24"/>
        </w:rPr>
        <w:t xml:space="preserve"> и нацелена на образование глухих  детей  с учетом их уровня  психофизического развития и индивидуальных образовательных потребностей.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Целью реализации специальной индивидуальной программы развития является включение глухих детей,  обучающихся по варианту 1.4.,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Специальная индивидуальная программа развития  (СИПР)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ребенком в образовательной организации, при участии его родителей. </w:t>
      </w:r>
    </w:p>
    <w:p w:rsidR="0090559D" w:rsidRPr="00AF11AD" w:rsidRDefault="0090559D" w:rsidP="00AF11AD">
      <w:pPr>
        <w:spacing w:after="0" w:line="240" w:lineRule="auto"/>
        <w:ind w:firstLine="709"/>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 xml:space="preserve">Принципы и подходы  к построению АООП для глухих обучающихся </w:t>
      </w:r>
      <w:r w:rsidRPr="00AF11AD">
        <w:rPr>
          <w:rFonts w:ascii="Times New Roman" w:hAnsi="Times New Roman" w:cs="Times New Roman"/>
          <w:color w:val="auto"/>
          <w:sz w:val="24"/>
          <w:szCs w:val="24"/>
          <w:shd w:val="clear" w:color="auto" w:fill="FFFFFF"/>
        </w:rPr>
        <w:t>(вариант 1.4.)</w:t>
      </w:r>
      <w:r w:rsidRPr="00AF11AD">
        <w:rPr>
          <w:rFonts w:ascii="Times New Roman" w:hAnsi="Times New Roman" w:cs="Times New Roman"/>
          <w:bCs/>
          <w:iCs/>
          <w:color w:val="auto"/>
          <w:kern w:val="28"/>
          <w:sz w:val="24"/>
          <w:szCs w:val="24"/>
        </w:rPr>
        <w:t xml:space="preserve">  предполагает учет их особых образовательных потребностей, которые проявляются в большом разнообразии возможностей  освоения содержания образования. Разработка  с</w:t>
      </w:r>
      <w:r w:rsidRPr="00AF11AD">
        <w:rPr>
          <w:rFonts w:ascii="Times New Roman" w:hAnsi="Times New Roman" w:cs="Times New Roman"/>
          <w:color w:val="auto"/>
          <w:sz w:val="24"/>
          <w:szCs w:val="24"/>
        </w:rPr>
        <w:t xml:space="preserve">пециальных индивидуальных программ развития  (СИПР) </w:t>
      </w:r>
      <w:r w:rsidRPr="00AF11AD">
        <w:rPr>
          <w:rFonts w:ascii="Times New Roman" w:hAnsi="Times New Roman" w:cs="Times New Roman"/>
          <w:bCs/>
          <w:iCs/>
          <w:color w:val="auto"/>
          <w:kern w:val="28"/>
          <w:sz w:val="24"/>
          <w:szCs w:val="24"/>
        </w:rPr>
        <w:t>базируется на следующих положениях:</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 xml:space="preserve">учет типологических и индивидуальных особенностей развития глухих обучающихся с </w:t>
      </w:r>
      <w:r w:rsidRPr="00AF11AD">
        <w:rPr>
          <w:rFonts w:ascii="Times New Roman" w:hAnsi="Times New Roman" w:cs="Times New Roman"/>
          <w:bCs/>
          <w:sz w:val="24"/>
          <w:szCs w:val="24"/>
        </w:rPr>
        <w:t>умеренной, тяжелой и глубокой умственной отсталостью (интеллектуальными нарушениями), тяжелыми множественными нарушениями развития</w:t>
      </w:r>
      <w:r w:rsidRPr="00AF11AD">
        <w:rPr>
          <w:rFonts w:ascii="Times New Roman" w:hAnsi="Times New Roman" w:cs="Times New Roman"/>
          <w:bCs/>
          <w:iCs/>
          <w:color w:val="auto"/>
          <w:kern w:val="28"/>
          <w:sz w:val="24"/>
          <w:szCs w:val="24"/>
        </w:rPr>
        <w:t>; их особых образовательных потребностей;</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обеспечение образования  вне зависимости от тяжести нарушений  развития, вида образовательного учреждения;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создание  образовательной среды в соответствии с возможностями и потребностями обучающихся;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введение в содержание обучения специальных разделов, не присутствующих в </w:t>
      </w:r>
      <w:r w:rsidRPr="00AF11AD">
        <w:rPr>
          <w:rFonts w:ascii="Times New Roman" w:hAnsi="Times New Roman" w:cs="Times New Roman"/>
          <w:bCs/>
          <w:iCs/>
          <w:color w:val="auto"/>
          <w:kern w:val="28"/>
          <w:sz w:val="24"/>
          <w:szCs w:val="24"/>
        </w:rPr>
        <w:t>АООП для глухих обучающихся ( вариант 1.2.;1.3.)</w:t>
      </w:r>
      <w:r w:rsidRPr="00AF11AD">
        <w:rPr>
          <w:rFonts w:ascii="Times New Roman" w:hAnsi="Times New Roman" w:cs="Times New Roman"/>
          <w:color w:val="auto"/>
          <w:sz w:val="24"/>
          <w:szCs w:val="24"/>
        </w:rPr>
        <w:t>;</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необходимость использование специальных методов, приёмов и средств обучения, обеспечивающих реализацию «обходных путей» обучения;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адекватность программы возможностям обучающегося с глухотой и </w:t>
      </w:r>
      <w:r w:rsidRPr="00AF11AD">
        <w:rPr>
          <w:rFonts w:ascii="Times New Roman" w:hAnsi="Times New Roman" w:cs="Times New Roman"/>
          <w:bCs/>
          <w:sz w:val="24"/>
          <w:szCs w:val="24"/>
        </w:rPr>
        <w:t>умеренной, тяжелой и глубокой умственной отсталостью (интеллектуальными нарушениями),</w:t>
      </w:r>
      <w:r w:rsidRPr="00AF11AD">
        <w:rPr>
          <w:rFonts w:ascii="Times New Roman" w:hAnsi="Times New Roman" w:cs="Times New Roman"/>
          <w:b/>
          <w:bCs/>
          <w:sz w:val="24"/>
          <w:szCs w:val="24"/>
        </w:rPr>
        <w:t xml:space="preserve"> </w:t>
      </w:r>
      <w:r w:rsidRPr="00AF11AD">
        <w:rPr>
          <w:rFonts w:ascii="Times New Roman" w:hAnsi="Times New Roman" w:cs="Times New Roman"/>
          <w:color w:val="auto"/>
          <w:sz w:val="24"/>
          <w:szCs w:val="24"/>
        </w:rPr>
        <w:t>другими тяжелыми первичными нарушениями, ее соответствие  запросам семьи и рекомендациям специалистов;</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pacing w:val="12"/>
          <w:sz w:val="24"/>
          <w:szCs w:val="24"/>
        </w:rPr>
        <w:t>неоднородность состава данной группы детей; широкий диапазон</w:t>
      </w:r>
      <w:r w:rsidRPr="00AF11AD">
        <w:rPr>
          <w:rFonts w:ascii="Times New Roman" w:hAnsi="Times New Roman" w:cs="Times New Roman"/>
          <w:color w:val="auto"/>
          <w:sz w:val="24"/>
          <w:szCs w:val="24"/>
        </w:rPr>
        <w:t xml:space="preserve"> возможностей </w:t>
      </w:r>
      <w:r w:rsidRPr="00AF11AD">
        <w:rPr>
          <w:rFonts w:ascii="Times New Roman" w:hAnsi="Times New Roman" w:cs="Times New Roman"/>
          <w:color w:val="auto"/>
          <w:spacing w:val="1"/>
          <w:sz w:val="24"/>
          <w:szCs w:val="24"/>
        </w:rPr>
        <w:t>ос</w:t>
      </w:r>
      <w:r w:rsidRPr="00AF11AD">
        <w:rPr>
          <w:rFonts w:ascii="Times New Roman" w:hAnsi="Times New Roman" w:cs="Times New Roman"/>
          <w:color w:val="auto"/>
          <w:sz w:val="24"/>
          <w:szCs w:val="24"/>
        </w:rPr>
        <w:t>в</w:t>
      </w:r>
      <w:r w:rsidRPr="00AF11AD">
        <w:rPr>
          <w:rFonts w:ascii="Times New Roman" w:hAnsi="Times New Roman" w:cs="Times New Roman"/>
          <w:color w:val="auto"/>
          <w:spacing w:val="1"/>
          <w:sz w:val="24"/>
          <w:szCs w:val="24"/>
        </w:rPr>
        <w:t>о</w:t>
      </w:r>
      <w:r w:rsidRPr="00AF11AD">
        <w:rPr>
          <w:rFonts w:ascii="Times New Roman" w:hAnsi="Times New Roman" w:cs="Times New Roman"/>
          <w:color w:val="auto"/>
          <w:spacing w:val="-1"/>
          <w:sz w:val="24"/>
          <w:szCs w:val="24"/>
        </w:rPr>
        <w:t>е</w:t>
      </w:r>
      <w:r w:rsidRPr="00AF11AD">
        <w:rPr>
          <w:rFonts w:ascii="Times New Roman" w:hAnsi="Times New Roman" w:cs="Times New Roman"/>
          <w:color w:val="auto"/>
          <w:sz w:val="24"/>
          <w:szCs w:val="24"/>
        </w:rPr>
        <w:t>ния</w:t>
      </w:r>
      <w:r w:rsidRPr="00AF11AD">
        <w:rPr>
          <w:rFonts w:ascii="Times New Roman" w:hAnsi="Times New Roman" w:cs="Times New Roman"/>
          <w:color w:val="auto"/>
          <w:spacing w:val="3"/>
          <w:sz w:val="24"/>
          <w:szCs w:val="24"/>
        </w:rPr>
        <w:t xml:space="preserve"> детьми </w:t>
      </w:r>
      <w:r w:rsidRPr="00AF11AD">
        <w:rPr>
          <w:rFonts w:ascii="Times New Roman" w:hAnsi="Times New Roman" w:cs="Times New Roman"/>
          <w:bCs/>
          <w:iCs/>
          <w:color w:val="auto"/>
          <w:kern w:val="28"/>
          <w:sz w:val="24"/>
          <w:szCs w:val="24"/>
        </w:rPr>
        <w:t>АООП</w:t>
      </w:r>
      <w:r w:rsidRPr="00AF11AD">
        <w:rPr>
          <w:rFonts w:ascii="Times New Roman" w:hAnsi="Times New Roman" w:cs="Times New Roman"/>
          <w:color w:val="auto"/>
          <w:sz w:val="24"/>
          <w:szCs w:val="24"/>
        </w:rPr>
        <w:t xml:space="preserve"> образовательных программ в различных условиях обучения;</w:t>
      </w:r>
    </w:p>
    <w:p w:rsidR="0090559D" w:rsidRPr="00AF11AD" w:rsidRDefault="0090559D" w:rsidP="00AF11AD">
      <w:pPr>
        <w:pStyle w:val="18TexstSPISOK10"/>
        <w:widowControl w:val="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bCs/>
          <w:color w:val="auto"/>
          <w:sz w:val="24"/>
          <w:szCs w:val="24"/>
        </w:rPr>
      </w:pPr>
      <w:r w:rsidRPr="00AF11AD">
        <w:rPr>
          <w:rFonts w:ascii="Times New Roman" w:hAnsi="Times New Roman" w:cs="Times New Roman"/>
          <w:color w:val="auto"/>
          <w:sz w:val="24"/>
          <w:szCs w:val="24"/>
        </w:rP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90559D" w:rsidRPr="00AF11AD" w:rsidRDefault="0090559D" w:rsidP="00AF11AD">
      <w:pPr>
        <w:pStyle w:val="18TexstSPISOK10"/>
        <w:widowControl w:val="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bCs/>
          <w:color w:val="auto"/>
          <w:sz w:val="24"/>
          <w:szCs w:val="24"/>
        </w:rPr>
      </w:pPr>
      <w:r w:rsidRPr="00AF11AD">
        <w:rPr>
          <w:rFonts w:ascii="Times New Roman" w:hAnsi="Times New Roman" w:cs="Times New Roman"/>
          <w:color w:val="auto"/>
          <w:sz w:val="24"/>
          <w:szCs w:val="24"/>
        </w:rPr>
        <w:t xml:space="preserve">направленность процесса обучения на </w:t>
      </w:r>
      <w:r w:rsidRPr="00AF11AD">
        <w:rPr>
          <w:rFonts w:ascii="Times New Roman" w:hAnsi="Times New Roman" w:cs="Times New Roman"/>
          <w:bCs/>
          <w:color w:val="auto"/>
          <w:sz w:val="24"/>
          <w:szCs w:val="24"/>
        </w:rPr>
        <w:t>формирование практических  умений и  навыков, способствующих  нормализации и улучшению  ежедневной жизни;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color w:val="auto"/>
          <w:kern w:val="28"/>
          <w:sz w:val="24"/>
          <w:szCs w:val="24"/>
        </w:rPr>
      </w:pPr>
      <w:r w:rsidRPr="00AF11AD">
        <w:rPr>
          <w:rFonts w:ascii="Times New Roman" w:hAnsi="Times New Roman" w:cs="Times New Roman"/>
          <w:color w:val="auto"/>
          <w:kern w:val="28"/>
          <w:sz w:val="24"/>
          <w:szCs w:val="24"/>
        </w:rPr>
        <w:t>учет потенциальных возможностей обучающихся и «зоны ближайшего развития»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использование сетевых форм взаимодействия  специалистов общего и специального образования;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в</w:t>
      </w:r>
      <w:r w:rsidRPr="00AF11AD">
        <w:rPr>
          <w:rFonts w:ascii="Times New Roman" w:hAnsi="Times New Roman" w:cs="Times New Roman"/>
          <w:bCs/>
          <w:color w:val="auto"/>
          <w:sz w:val="24"/>
          <w:szCs w:val="24"/>
        </w:rPr>
        <w:t>ключение родителей как участников образовательного процесса</w:t>
      </w:r>
      <w:r w:rsidRPr="00AF11AD">
        <w:rPr>
          <w:rFonts w:ascii="Times New Roman" w:hAnsi="Times New Roman" w:cs="Times New Roman"/>
          <w:color w:val="auto"/>
          <w:sz w:val="24"/>
          <w:szCs w:val="24"/>
        </w:rPr>
        <w:t>.</w:t>
      </w:r>
    </w:p>
    <w:p w:rsidR="0090559D" w:rsidRPr="00AF11AD" w:rsidRDefault="0090559D" w:rsidP="00AF11AD">
      <w:pPr>
        <w:autoSpaceDE w:val="0"/>
        <w:autoSpaceDN w:val="0"/>
        <w:adjustRightInd w:val="0"/>
        <w:spacing w:after="0" w:line="240" w:lineRule="auto"/>
        <w:ind w:firstLine="709"/>
        <w:jc w:val="both"/>
        <w:textAlignment w:val="center"/>
        <w:rPr>
          <w:rFonts w:ascii="Times New Roman" w:hAnsi="Times New Roman" w:cs="Times New Roman"/>
          <w:color w:val="auto"/>
          <w:sz w:val="24"/>
          <w:szCs w:val="24"/>
          <w:shd w:val="clear" w:color="auto" w:fill="FFFFFF"/>
        </w:rPr>
      </w:pPr>
    </w:p>
    <w:p w:rsidR="0090559D" w:rsidRPr="00AF11AD" w:rsidRDefault="0090559D" w:rsidP="00AF11AD">
      <w:pPr>
        <w:autoSpaceDE w:val="0"/>
        <w:autoSpaceDN w:val="0"/>
        <w:adjustRightInd w:val="0"/>
        <w:spacing w:after="0" w:line="240" w:lineRule="auto"/>
        <w:ind w:firstLine="709"/>
        <w:jc w:val="both"/>
        <w:textAlignment w:val="center"/>
        <w:rPr>
          <w:rFonts w:ascii="Times New Roman" w:hAnsi="Times New Roman" w:cs="Times New Roman"/>
          <w:color w:val="auto"/>
          <w:spacing w:val="2"/>
          <w:sz w:val="24"/>
          <w:szCs w:val="24"/>
        </w:rPr>
      </w:pPr>
      <w:r w:rsidRPr="00AF11AD">
        <w:rPr>
          <w:rFonts w:ascii="Times New Roman" w:hAnsi="Times New Roman" w:cs="Times New Roman"/>
          <w:color w:val="auto"/>
          <w:sz w:val="24"/>
          <w:szCs w:val="24"/>
          <w:shd w:val="clear" w:color="auto" w:fill="FFFFFF"/>
        </w:rPr>
        <w:t>Разработка индивидуальной специальной образовательной программы рассматривается как необходимое условие  получения образования  обучающимися с глухотой и другими тяжелыми нарушениями развития.</w:t>
      </w:r>
    </w:p>
    <w:p w:rsidR="00AE6DF7" w:rsidRPr="00AF11AD" w:rsidRDefault="0090559D" w:rsidP="00AF11AD">
      <w:pPr>
        <w:pStyle w:val="14TexstOSNOVA1012"/>
        <w:spacing w:line="240" w:lineRule="auto"/>
        <w:ind w:firstLine="709"/>
        <w:rPr>
          <w:rFonts w:ascii="Times New Roman" w:hAnsi="Times New Roman" w:cs="Times New Roman"/>
          <w:b/>
          <w:color w:val="auto"/>
          <w:sz w:val="24"/>
          <w:szCs w:val="24"/>
        </w:rPr>
      </w:pPr>
      <w:r w:rsidRPr="00AF11AD">
        <w:rPr>
          <w:rFonts w:ascii="Times New Roman" w:hAnsi="Times New Roman" w:cs="Times New Roman"/>
          <w:b/>
          <w:sz w:val="24"/>
          <w:szCs w:val="24"/>
        </w:rPr>
        <w:t xml:space="preserve">Общая </w:t>
      </w:r>
      <w:r w:rsidRPr="00AF11AD">
        <w:rPr>
          <w:rFonts w:ascii="Times New Roman" w:hAnsi="Times New Roman" w:cs="Times New Roman"/>
          <w:b/>
          <w:color w:val="auto"/>
          <w:sz w:val="24"/>
          <w:szCs w:val="24"/>
        </w:rPr>
        <w:t xml:space="preserve">характеристика АООП </w:t>
      </w:r>
    </w:p>
    <w:p w:rsidR="0090559D" w:rsidRPr="00AF11AD" w:rsidRDefault="0090559D"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Обучаясь по адаптированной основной образовательной программе (вариант 1.4.) и разработанной на ее основе индивидуальной </w:t>
      </w:r>
      <w:r w:rsidRPr="00AF11AD">
        <w:rPr>
          <w:rFonts w:ascii="Times New Roman" w:hAnsi="Times New Roman" w:cs="Times New Roman"/>
          <w:color w:val="auto"/>
          <w:sz w:val="24"/>
          <w:szCs w:val="24"/>
        </w:rPr>
        <w:t>специальной образовательной программе</w:t>
      </w:r>
      <w:r w:rsidRPr="00AF11AD">
        <w:rPr>
          <w:rFonts w:ascii="Times New Roman" w:hAnsi="Times New Roman" w:cs="Times New Roman"/>
          <w:color w:val="auto"/>
          <w:spacing w:val="2"/>
          <w:sz w:val="24"/>
          <w:szCs w:val="24"/>
        </w:rPr>
        <w:t xml:space="preserve">, глухой </w:t>
      </w:r>
      <w:r w:rsidRPr="00AF11AD">
        <w:rPr>
          <w:rFonts w:ascii="Times New Roman" w:hAnsi="Times New Roman" w:cs="Times New Roman"/>
          <w:color w:val="auto"/>
          <w:sz w:val="24"/>
          <w:szCs w:val="24"/>
        </w:rPr>
        <w:t>обучающийся получает образование, не  сопоставимое по итоговым достижениям к моменту завершения школьного обучения с образованием  глухих обучающихся, не имеющих  дополнительных нарушений развития.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Образование глухих обучающихся (вариант </w:t>
      </w:r>
      <w:r w:rsidRPr="00AF11AD">
        <w:rPr>
          <w:rFonts w:ascii="Times New Roman" w:hAnsi="Times New Roman" w:cs="Times New Roman"/>
          <w:spacing w:val="2"/>
          <w:sz w:val="24"/>
          <w:szCs w:val="24"/>
        </w:rPr>
        <w:t>1.4.</w:t>
      </w:r>
      <w:r w:rsidRPr="00AF11AD">
        <w:rPr>
          <w:rFonts w:ascii="Times New Roman" w:hAnsi="Times New Roman" w:cs="Times New Roman"/>
          <w:sz w:val="24"/>
          <w:szCs w:val="24"/>
        </w:rPr>
        <w:t>)</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по адаптированной основной образовательной программе происходит в течение 6 лет. Процесс образования может происходить, как в классах с 1 по 6, так и в близковозрастных классах (группах). Основанием для перевода обучающегося из класса в класс является его возраст и темпы освоения программы. В отдельных случаях, например, когда обучение началось позже, чем в семилетнем возрасте, выпуск может происходить, соответственно, в более старшем возрасте.</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Вариант </w:t>
      </w:r>
      <w:r w:rsidRPr="00AF11AD">
        <w:rPr>
          <w:rFonts w:ascii="Times New Roman" w:hAnsi="Times New Roman" w:cs="Times New Roman"/>
          <w:color w:val="auto"/>
          <w:spacing w:val="2"/>
          <w:sz w:val="24"/>
          <w:szCs w:val="24"/>
        </w:rPr>
        <w:t>1.4.</w:t>
      </w:r>
      <w:r w:rsidRPr="00AF11AD">
        <w:rPr>
          <w:rFonts w:ascii="Times New Roman" w:hAnsi="Times New Roman" w:cs="Times New Roman"/>
          <w:color w:val="auto"/>
          <w:sz w:val="24"/>
          <w:szCs w:val="24"/>
        </w:rPr>
        <w:t xml:space="preserve">  адаптированной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а также на условиях индивидуального, в отдельных случаях – надомного обучения (с частичным включением в школьный образовательный процесс).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pacing w:val="2"/>
          <w:sz w:val="24"/>
          <w:szCs w:val="24"/>
        </w:rPr>
        <w:t>Адаптированная образовательная программа для глухих</w:t>
      </w:r>
      <w:r w:rsidRPr="00AF11AD">
        <w:rPr>
          <w:rFonts w:ascii="Times New Roman" w:hAnsi="Times New Roman" w:cs="Times New Roman"/>
          <w:color w:val="auto"/>
          <w:sz w:val="24"/>
          <w:szCs w:val="24"/>
        </w:rPr>
        <w:t xml:space="preserve"> обучающихся (вариант </w:t>
      </w:r>
      <w:r w:rsidRPr="00AF11AD">
        <w:rPr>
          <w:rFonts w:ascii="Times New Roman" w:hAnsi="Times New Roman" w:cs="Times New Roman"/>
          <w:color w:val="auto"/>
          <w:spacing w:val="2"/>
          <w:sz w:val="24"/>
          <w:szCs w:val="24"/>
        </w:rPr>
        <w:t>1.4.</w:t>
      </w:r>
      <w:r w:rsidRPr="00AF11AD">
        <w:rPr>
          <w:rFonts w:ascii="Times New Roman" w:hAnsi="Times New Roman" w:cs="Times New Roman"/>
          <w:color w:val="auto"/>
          <w:sz w:val="24"/>
          <w:szCs w:val="24"/>
          <w:shd w:val="clear" w:color="auto" w:fill="FFFFFF"/>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pacing w:val="2"/>
          <w:sz w:val="24"/>
          <w:szCs w:val="24"/>
        </w:rPr>
        <w:t>реализуется образовательной организацией через урочную и внеурочную деятельность в соответствии с</w:t>
      </w:r>
      <w:r w:rsidRPr="00AF11AD">
        <w:rPr>
          <w:rFonts w:ascii="Times New Roman" w:hAnsi="Times New Roman" w:cs="Times New Roman"/>
          <w:color w:val="auto"/>
          <w:sz w:val="24"/>
          <w:szCs w:val="24"/>
        </w:rPr>
        <w:t xml:space="preserve"> нормативно-правовыми документами, а также </w:t>
      </w:r>
      <w:r w:rsidRPr="00AF11AD">
        <w:rPr>
          <w:rFonts w:ascii="Times New Roman" w:hAnsi="Times New Roman" w:cs="Times New Roman"/>
          <w:color w:val="auto"/>
          <w:spacing w:val="2"/>
          <w:sz w:val="24"/>
          <w:szCs w:val="24"/>
        </w:rPr>
        <w:t xml:space="preserve"> санитарно-эпидемиологическими правилами и нормами.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Выбор варианта </w:t>
      </w:r>
      <w:r w:rsidRPr="00AF11AD">
        <w:rPr>
          <w:rFonts w:ascii="Times New Roman" w:hAnsi="Times New Roman" w:cs="Times New Roman"/>
          <w:color w:val="auto"/>
          <w:spacing w:val="2"/>
          <w:sz w:val="24"/>
          <w:szCs w:val="24"/>
        </w:rPr>
        <w:t>1.4.</w:t>
      </w:r>
      <w:r w:rsidRPr="00AF11AD">
        <w:rPr>
          <w:rFonts w:ascii="Times New Roman" w:hAnsi="Times New Roman" w:cs="Times New Roman"/>
          <w:color w:val="auto"/>
          <w:sz w:val="24"/>
          <w:szCs w:val="24"/>
        </w:rPr>
        <w:t xml:space="preserve">  адаптированной  образовательной Программы для глухого обучающегося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Разработка структуры специальной индивидуальной образовательной программы включает: </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анализ информации о ребенке, заключения ПМПК, знакомство с  семьей и условиями воспитания в семье</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психолого-педагогическое обследование ребенка с целью определения исходного на момент поступления в школу уровня развития и выявления потенциальных возможностей в обучении;</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определение содержания  образования;</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разработку учебного плана в соответствии со специфическими образовательными потребностями обучающегося; </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мониторинг результативности обучения; </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 необходимости внесение коррективов  в содержание воспитательно- образовательной работы.</w:t>
      </w:r>
    </w:p>
    <w:p w:rsidR="0090559D" w:rsidRPr="00AF11AD" w:rsidRDefault="0090559D" w:rsidP="00AF11AD">
      <w:pPr>
        <w:spacing w:after="0" w:line="240" w:lineRule="auto"/>
        <w:ind w:left="360"/>
        <w:contextualSpacing/>
        <w:jc w:val="both"/>
        <w:rPr>
          <w:rFonts w:ascii="Times New Roman" w:hAnsi="Times New Roman" w:cs="Times New Roman"/>
          <w:color w:val="auto"/>
          <w:sz w:val="24"/>
          <w:szCs w:val="24"/>
        </w:rPr>
      </w:pPr>
    </w:p>
    <w:p w:rsidR="0090559D" w:rsidRPr="00AF11AD" w:rsidRDefault="0090559D" w:rsidP="00AF11AD">
      <w:pPr>
        <w:pStyle w:val="aa"/>
        <w:suppressAutoHyphens/>
        <w:spacing w:after="0" w:line="240" w:lineRule="auto"/>
        <w:ind w:firstLine="709"/>
        <w:contextualSpacing/>
        <w:jc w:val="both"/>
        <w:textAlignment w:val="baseline"/>
        <w:rPr>
          <w:rFonts w:ascii="Times New Roman" w:hAnsi="Times New Roman" w:cs="Times New Roman"/>
          <w:sz w:val="24"/>
          <w:szCs w:val="24"/>
        </w:rPr>
      </w:pPr>
      <w:r w:rsidRPr="00AF11AD">
        <w:rPr>
          <w:rFonts w:ascii="Times New Roman" w:hAnsi="Times New Roman" w:cs="Times New Roman"/>
          <w:b/>
          <w:sz w:val="24"/>
          <w:szCs w:val="24"/>
        </w:rPr>
        <w:t>Структура специальной индивидуальной программы развития  включает:</w:t>
      </w:r>
      <w:r w:rsidRPr="00AF11AD">
        <w:rPr>
          <w:rFonts w:ascii="Times New Roman" w:hAnsi="Times New Roman" w:cs="Times New Roman"/>
          <w:sz w:val="24"/>
          <w:szCs w:val="24"/>
        </w:rPr>
        <w:t xml:space="preserve"> общие сведения о ребёнке;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ребёнка;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СИОП;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образовательного учреждения, волонтеров, учителей дополнительного образования, организации досуговой деятельности детей. </w:t>
      </w:r>
    </w:p>
    <w:p w:rsidR="0090559D" w:rsidRPr="00AF11AD" w:rsidRDefault="0090559D" w:rsidP="00AF11AD">
      <w:pPr>
        <w:pStyle w:val="aa"/>
        <w:suppressAutoHyphens/>
        <w:spacing w:after="0" w:line="240" w:lineRule="auto"/>
        <w:ind w:left="567"/>
        <w:contextualSpacing/>
        <w:jc w:val="both"/>
        <w:textAlignment w:val="baseline"/>
        <w:rPr>
          <w:rFonts w:ascii="Times New Roman" w:hAnsi="Times New Roman" w:cs="Times New Roman"/>
          <w:sz w:val="24"/>
          <w:szCs w:val="24"/>
        </w:rPr>
      </w:pPr>
      <w:r w:rsidRPr="00AF11AD">
        <w:rPr>
          <w:rFonts w:ascii="Times New Roman" w:hAnsi="Times New Roman" w:cs="Times New Roman"/>
          <w:sz w:val="24"/>
          <w:szCs w:val="24"/>
        </w:rPr>
        <w:t xml:space="preserve">  </w:t>
      </w:r>
      <w:r w:rsidRPr="00AF11AD">
        <w:rPr>
          <w:rFonts w:ascii="Times New Roman" w:hAnsi="Times New Roman" w:cs="Times New Roman"/>
          <w:sz w:val="24"/>
          <w:szCs w:val="24"/>
          <w:lang w:val="en-US"/>
        </w:rPr>
        <w:t>I.</w:t>
      </w:r>
      <w:r w:rsidRPr="00AF11AD">
        <w:rPr>
          <w:rFonts w:ascii="Times New Roman" w:hAnsi="Times New Roman" w:cs="Times New Roman"/>
          <w:sz w:val="24"/>
          <w:szCs w:val="24"/>
        </w:rPr>
        <w:t>Общие сведения содержат:</w:t>
      </w:r>
    </w:p>
    <w:p w:rsidR="0090559D" w:rsidRPr="00AF11AD" w:rsidRDefault="00CE2A5C" w:rsidP="00AF11AD">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rPr>
          <w:rFonts w:ascii="Times New Roman" w:hAnsi="Times New Roman" w:cs="Times New Roman"/>
        </w:rPr>
      </w:pPr>
      <w:r w:rsidRPr="00AF11AD">
        <w:rPr>
          <w:rFonts w:ascii="Times New Roman" w:hAnsi="Times New Roman" w:cs="Times New Roman"/>
        </w:rPr>
        <w:t xml:space="preserve">персональные данные о ребенке и его родителях; </w:t>
      </w:r>
    </w:p>
    <w:p w:rsidR="0090559D" w:rsidRPr="00AF11AD" w:rsidRDefault="00CE2A5C" w:rsidP="00AF11AD">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rPr>
          <w:rFonts w:ascii="Times New Roman" w:hAnsi="Times New Roman" w:cs="Times New Roman"/>
        </w:rPr>
      </w:pPr>
      <w:r w:rsidRPr="00AF11AD">
        <w:rPr>
          <w:rFonts w:ascii="Times New Roman" w:hAnsi="Times New Roman" w:cs="Times New Roman"/>
        </w:rPr>
        <w:t>характеристику семейных условий ( бытовые условия, отношение членов семьи к образованию ребенка);</w:t>
      </w:r>
    </w:p>
    <w:p w:rsidR="0090559D" w:rsidRPr="00AF11AD" w:rsidRDefault="00CE2A5C" w:rsidP="00AF11AD">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rPr>
          <w:rFonts w:ascii="Times New Roman" w:hAnsi="Times New Roman" w:cs="Times New Roman"/>
        </w:rPr>
      </w:pPr>
      <w:r w:rsidRPr="00AF11AD">
        <w:rPr>
          <w:rFonts w:ascii="Times New Roman" w:hAnsi="Times New Roman" w:cs="Times New Roman"/>
        </w:rPr>
        <w:t xml:space="preserve">заключение </w:t>
      </w:r>
      <w:r w:rsidR="001B1C0B" w:rsidRPr="00AF11AD">
        <w:rPr>
          <w:rFonts w:ascii="Times New Roman" w:hAnsi="Times New Roman" w:cs="Times New Roman"/>
        </w:rPr>
        <w:t>ПМПК</w:t>
      </w:r>
      <w:r w:rsidRPr="00AF11AD">
        <w:rPr>
          <w:rFonts w:ascii="Times New Roman" w:hAnsi="Times New Roman" w:cs="Times New Roman"/>
        </w:rPr>
        <w:t xml:space="preserve"> и другие медицинские документы.</w:t>
      </w:r>
    </w:p>
    <w:p w:rsidR="0090559D" w:rsidRPr="00AF11AD" w:rsidRDefault="00CE2A5C" w:rsidP="00AF11AD">
      <w:pPr>
        <w:pStyle w:val="a9"/>
        <w:spacing w:line="240" w:lineRule="auto"/>
        <w:ind w:left="0"/>
        <w:jc w:val="both"/>
        <w:rPr>
          <w:rFonts w:ascii="Times New Roman" w:hAnsi="Times New Roman" w:cs="Times New Roman"/>
        </w:rPr>
      </w:pPr>
      <w:r w:rsidRPr="00AF11AD">
        <w:rPr>
          <w:rFonts w:ascii="Times New Roman" w:hAnsi="Times New Roman" w:cs="Times New Roman"/>
          <w:lang w:val="en-US"/>
        </w:rPr>
        <w:t>ii</w:t>
      </w:r>
      <w:r w:rsidRPr="00AF11AD">
        <w:rPr>
          <w:rFonts w:ascii="Times New Roman" w:hAnsi="Times New Roman" w:cs="Times New Roman"/>
        </w:rPr>
        <w:t>.психолого-педагогическая характеристика отражает:</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особенности познавательных процессов: восприятия, внимания, памяти, мышления;</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двигательное развитие ребенка</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особенности эмоционально-личностного развития, поведение ребенка в разных ситуациях;</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представления о себе и об окружающем мире;</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оценку социально-бытовых навыков (навыки самообслуживания, бытового труда, общения с окружающими в быту…)</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коммуникативные умения и навыки;</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состояние слуха ( результаты педагогического обследования)</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состояние речи;</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особенности деятельности (интерес и мотивация к деятельности, работоспособность, внимание, темп, продуктивность деятельности)</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 xml:space="preserve"> способ выполнения заданий (по словесной (жестовой) инструкции, действия по подражанию, по образцу и др.),</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степень самостоятельности и необходимость посторонней помощи (самостоятельно, с частичной помощью, только вместе со взрослым).</w:t>
      </w:r>
    </w:p>
    <w:p w:rsidR="0090559D" w:rsidRPr="00AF11AD" w:rsidRDefault="00CE2A5C" w:rsidP="00AF11AD">
      <w:pPr>
        <w:pStyle w:val="a9"/>
        <w:spacing w:line="240" w:lineRule="auto"/>
        <w:ind w:left="0"/>
        <w:jc w:val="both"/>
        <w:rPr>
          <w:rFonts w:ascii="Times New Roman" w:hAnsi="Times New Roman" w:cs="Times New Roman"/>
        </w:rPr>
      </w:pPr>
      <w:r w:rsidRPr="00AF11AD">
        <w:rPr>
          <w:rFonts w:ascii="Times New Roman" w:hAnsi="Times New Roman" w:cs="Times New Roman"/>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специальные (коррекционные) курсы для дальнейшей педагогической работы с ребенком. </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III</w:t>
      </w:r>
      <w:r w:rsidRPr="00AF11AD">
        <w:rPr>
          <w:rFonts w:ascii="Times New Roman" w:hAnsi="Times New Roman" w:cs="Times New Roman"/>
          <w:sz w:val="24"/>
          <w:szCs w:val="24"/>
        </w:rPr>
        <w:t>.Условия выполнения программы (количество занятий,   занятия в классе и индивидуальные, общий и двигательный  режим, средства коммуникации  и др.)</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 </w:t>
      </w:r>
      <w:r w:rsidRPr="00AF11AD">
        <w:rPr>
          <w:rFonts w:ascii="Times New Roman" w:hAnsi="Times New Roman" w:cs="Times New Roman"/>
          <w:sz w:val="24"/>
          <w:szCs w:val="24"/>
          <w:lang w:val="en-US"/>
        </w:rPr>
        <w:t>IV</w:t>
      </w:r>
      <w:r w:rsidRPr="00AF11AD">
        <w:rPr>
          <w:rFonts w:ascii="Times New Roman" w:hAnsi="Times New Roman" w:cs="Times New Roman"/>
          <w:sz w:val="24"/>
          <w:szCs w:val="24"/>
        </w:rPr>
        <w:t>. Перечень основных технических средств и дидактических материалов (включая индивидуальные средства реабилитации), необходимых для реализации СИОП.</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V</w:t>
      </w:r>
      <w:r w:rsidRPr="00AF11AD">
        <w:rPr>
          <w:rFonts w:ascii="Times New Roman" w:hAnsi="Times New Roman" w:cs="Times New Roman"/>
          <w:sz w:val="24"/>
          <w:szCs w:val="24"/>
        </w:rPr>
        <w:t>. Специалисты, участвующие в реализации СИОП. К разработке СИОП привлекаются все специалисты, которые включены в воспитательно-образовательную работу с ребенком (учитель - сурдопедагог, педагог-психолог, воспитатели, ассистент (помощник), учитель физкультуры, другие специалисты) и родители, которые  формулируют свои запросы в развитии и обучении ребенка.</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VI</w:t>
      </w:r>
      <w:r w:rsidRPr="00AF11AD">
        <w:rPr>
          <w:rFonts w:ascii="Times New Roman" w:hAnsi="Times New Roman" w:cs="Times New Roman"/>
          <w:sz w:val="24"/>
          <w:szCs w:val="24"/>
        </w:rPr>
        <w:t xml:space="preserve">. Индивидуальный учебный план, включающий доступные для обучающегося образовательные области, учебные предметы, специальные (коррекционные) курсы, и определяющий объем недельной учебной нагрузки на обучающегося. </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VII</w:t>
      </w:r>
      <w:r w:rsidRPr="00AF11AD">
        <w:rPr>
          <w:rFonts w:ascii="Times New Roman" w:hAnsi="Times New Roman" w:cs="Times New Roman"/>
          <w:sz w:val="24"/>
          <w:szCs w:val="24"/>
        </w:rPr>
        <w:t xml:space="preserve">. Содержание образования СИОП включает конкретные задачи по формированию  доступных ученику знаний и  представлений по каждому разделу программ учебных предметов, специальных курсов. Задачи формулируются как возможные (ожидаемые) результаты обучения и воспитания ребенка на определенный учебный период (полгода или год). </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VIII</w:t>
      </w:r>
      <w:r w:rsidRPr="00AF11AD">
        <w:rPr>
          <w:rFonts w:ascii="Times New Roman" w:hAnsi="Times New Roman" w:cs="Times New Roman"/>
          <w:sz w:val="24"/>
          <w:szCs w:val="24"/>
        </w:rPr>
        <w:t>. Возможные подходы, методы педагогической работы с ребенком.</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Перечень основных и вспомогательных подходов/методов обучения и воспитания ребенка, которые могут быть эффективно использованы для достижения запланированных возможных результатов. Здесь также может быть представлен способ взаимодействия с ребенком, выбор  доступных ребенку и родителям средств общения ( жестовая, устно-дактильная, устная речь).</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IX</w:t>
      </w:r>
      <w:r w:rsidRPr="00AF11AD">
        <w:rPr>
          <w:rFonts w:ascii="Times New Roman" w:hAnsi="Times New Roman" w:cs="Times New Roman"/>
          <w:sz w:val="24"/>
          <w:szCs w:val="24"/>
        </w:rPr>
        <w:t>. Содержание воспитания и обучения в семье.</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X</w:t>
      </w:r>
      <w:r w:rsidRPr="00AF11AD">
        <w:rPr>
          <w:rFonts w:ascii="Times New Roman" w:hAnsi="Times New Roman" w:cs="Times New Roman"/>
          <w:sz w:val="24"/>
          <w:szCs w:val="24"/>
        </w:rPr>
        <w:t>.Средства мониторинга и оценки результатов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знаний, представлений, умений, навыков, внесенных в  содержание СИОП. Оценивается не только уровень усвоения предлагаемого  материала, но и способ выполнения действий («выполняет действие самостоятельно», «действие не выполняет»,   «пассивно участвует в выполнении действия»), «выполняет с помощью» (частичной или полной, существенной), по жестовой, устно-дактильной,  устной инструкции, по образцу; по подражанию.  Фиксируется  степень сформированности  запланированных представлений, умений, навыков: «невозможно выявить», «не сформировано», «сформировано частично», «сформировано». Итоговые результаты образования за оцениваемый период оформляются описательно в виде характеристики. На основе этой характеристики составляется СИПР на следующий учебный период.</w:t>
      </w:r>
    </w:p>
    <w:p w:rsidR="00AE6DF7" w:rsidRPr="00AF11AD" w:rsidRDefault="00AE6DF7" w:rsidP="00AF11AD">
      <w:pPr>
        <w:spacing w:after="0" w:line="240" w:lineRule="auto"/>
        <w:ind w:firstLine="709"/>
        <w:jc w:val="both"/>
        <w:rPr>
          <w:rFonts w:ascii="Times New Roman" w:hAnsi="Times New Roman" w:cs="Times New Roman"/>
          <w:sz w:val="24"/>
          <w:szCs w:val="24"/>
        </w:rPr>
      </w:pPr>
    </w:p>
    <w:p w:rsidR="0090559D" w:rsidRPr="00AF11AD" w:rsidRDefault="0090559D" w:rsidP="00AF11AD">
      <w:pPr>
        <w:spacing w:after="0" w:line="240" w:lineRule="auto"/>
        <w:outlineLvl w:val="2"/>
        <w:rPr>
          <w:rFonts w:ascii="Times New Roman" w:hAnsi="Times New Roman" w:cs="Times New Roman"/>
          <w:b/>
          <w:color w:val="auto"/>
          <w:sz w:val="24"/>
          <w:szCs w:val="24"/>
        </w:rPr>
      </w:pPr>
      <w:bookmarkStart w:id="131" w:name="_Toc413974304"/>
      <w:r w:rsidRPr="00AF11AD">
        <w:rPr>
          <w:rFonts w:ascii="Times New Roman" w:hAnsi="Times New Roman" w:cs="Times New Roman"/>
          <w:b/>
          <w:color w:val="auto"/>
          <w:sz w:val="24"/>
          <w:szCs w:val="24"/>
        </w:rPr>
        <w:t>5.1.2.</w:t>
      </w:r>
      <w:r w:rsidRPr="00AF11AD">
        <w:rPr>
          <w:rFonts w:ascii="Times New Roman" w:hAnsi="Times New Roman" w:cs="Times New Roman"/>
          <w:b/>
          <w:sz w:val="24"/>
          <w:szCs w:val="24"/>
        </w:rPr>
        <w:t xml:space="preserve"> </w:t>
      </w:r>
      <w:bookmarkEnd w:id="131"/>
      <w:r w:rsidRPr="00AF11AD">
        <w:rPr>
          <w:rFonts w:ascii="Times New Roman" w:hAnsi="Times New Roman" w:cs="Times New Roman"/>
          <w:b/>
          <w:color w:val="auto"/>
          <w:sz w:val="24"/>
          <w:szCs w:val="24"/>
        </w:rPr>
        <w:t>Планируемые результаты освоения глухими обучающимися адаптированной основной образовательной (вариант 1.4.)</w:t>
      </w:r>
    </w:p>
    <w:p w:rsidR="0090559D" w:rsidRPr="00AF11AD" w:rsidRDefault="0090559D" w:rsidP="00AF11AD">
      <w:pPr>
        <w:tabs>
          <w:tab w:val="left" w:pos="709"/>
        </w:tabs>
        <w:spacing w:after="0" w:line="240" w:lineRule="auto"/>
        <w:ind w:firstLine="709"/>
        <w:jc w:val="both"/>
        <w:rPr>
          <w:rFonts w:ascii="Times New Roman" w:hAnsi="Times New Roman" w:cs="Times New Roman"/>
          <w:caps/>
          <w:color w:val="auto"/>
          <w:spacing w:val="2"/>
          <w:sz w:val="24"/>
          <w:szCs w:val="24"/>
        </w:rPr>
      </w:pPr>
      <w:r w:rsidRPr="00AF11AD">
        <w:rPr>
          <w:rFonts w:ascii="Times New Roman" w:hAnsi="Times New Roman" w:cs="Times New Roman"/>
          <w:color w:val="auto"/>
          <w:spacing w:val="2"/>
          <w:sz w:val="24"/>
          <w:szCs w:val="24"/>
        </w:rPr>
        <w:t>Планируемые результаты освоения глухими обучающимися (вариант</w:t>
      </w:r>
      <w:r w:rsidRPr="00AF11AD">
        <w:rPr>
          <w:rFonts w:ascii="Times New Roman" w:hAnsi="Times New Roman" w:cs="Times New Roman"/>
          <w:color w:val="auto"/>
          <w:sz w:val="24"/>
          <w:szCs w:val="24"/>
        </w:rPr>
        <w:t xml:space="preserve"> 1.4.</w:t>
      </w:r>
      <w:r w:rsidRPr="00AF11AD">
        <w:rPr>
          <w:rFonts w:ascii="Times New Roman" w:hAnsi="Times New Roman" w:cs="Times New Roman"/>
          <w:color w:val="auto"/>
          <w:sz w:val="24"/>
          <w:szCs w:val="24"/>
          <w:shd w:val="clear" w:color="auto" w:fill="FFFFFF"/>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pacing w:val="2"/>
          <w:sz w:val="24"/>
          <w:szCs w:val="24"/>
        </w:rPr>
        <w:t xml:space="preserve"> адаптированной основной образовательной программы должны: </w:t>
      </w:r>
    </w:p>
    <w:p w:rsidR="0090559D" w:rsidRPr="00AF11AD" w:rsidRDefault="0090559D" w:rsidP="00AF11AD">
      <w:pPr>
        <w:tabs>
          <w:tab w:val="left" w:pos="709"/>
        </w:tabs>
        <w:spacing w:after="0" w:line="240" w:lineRule="auto"/>
        <w:ind w:firstLine="709"/>
        <w:jc w:val="both"/>
        <w:rPr>
          <w:rFonts w:ascii="Times New Roman" w:hAnsi="Times New Roman" w:cs="Times New Roman"/>
          <w:color w:val="auto"/>
          <w:spacing w:val="2"/>
          <w:sz w:val="24"/>
          <w:szCs w:val="24"/>
        </w:rPr>
      </w:pPr>
      <w:r w:rsidRPr="00AF11AD">
        <w:rPr>
          <w:rFonts w:ascii="Times New Roman" w:hAnsi="Times New Roman" w:cs="Times New Roman"/>
          <w:caps/>
          <w:color w:val="auto"/>
          <w:spacing w:val="2"/>
          <w:sz w:val="24"/>
          <w:szCs w:val="24"/>
        </w:rPr>
        <w:t xml:space="preserve">1) </w:t>
      </w:r>
      <w:r w:rsidRPr="00AF11AD">
        <w:rPr>
          <w:rFonts w:ascii="Times New Roman" w:hAnsi="Times New Roman" w:cs="Times New Roman"/>
          <w:color w:val="auto"/>
          <w:spacing w:val="2"/>
          <w:sz w:val="24"/>
          <w:szCs w:val="24"/>
        </w:rPr>
        <w:t>обеспечивать связь между требованиями стандарта, образовательным процессом и системой оценки результатов освоения адаптированной основной образовательной программы (вариант</w:t>
      </w:r>
      <w:r w:rsidRPr="00AF11AD">
        <w:rPr>
          <w:rFonts w:ascii="Times New Roman" w:hAnsi="Times New Roman" w:cs="Times New Roman"/>
          <w:color w:val="auto"/>
          <w:sz w:val="24"/>
          <w:szCs w:val="24"/>
        </w:rPr>
        <w:t xml:space="preserve"> 1.4.</w:t>
      </w:r>
      <w:r w:rsidRPr="00AF11AD">
        <w:rPr>
          <w:rFonts w:ascii="Times New Roman" w:hAnsi="Times New Roman" w:cs="Times New Roman"/>
          <w:color w:val="auto"/>
          <w:sz w:val="24"/>
          <w:szCs w:val="24"/>
          <w:shd w:val="clear" w:color="auto" w:fill="FFFFFF"/>
        </w:rPr>
        <w:t>)</w:t>
      </w:r>
      <w:r w:rsidRPr="00AF11AD">
        <w:rPr>
          <w:rFonts w:ascii="Times New Roman" w:hAnsi="Times New Roman" w:cs="Times New Roman"/>
          <w:color w:val="auto"/>
          <w:spacing w:val="2"/>
          <w:sz w:val="24"/>
          <w:szCs w:val="24"/>
        </w:rPr>
        <w:t xml:space="preserve">  и составленной на ее основе специальной индивидуальной программы развития; </w:t>
      </w:r>
    </w:p>
    <w:p w:rsidR="0090559D" w:rsidRPr="00AF11AD" w:rsidRDefault="0090559D" w:rsidP="00AF11AD">
      <w:pPr>
        <w:tabs>
          <w:tab w:val="left" w:pos="709"/>
        </w:tabs>
        <w:spacing w:after="0" w:line="240" w:lineRule="auto"/>
        <w:ind w:firstLine="709"/>
        <w:jc w:val="both"/>
        <w:rPr>
          <w:rFonts w:ascii="Times New Roman" w:hAnsi="Times New Roman" w:cs="Times New Roman"/>
          <w:caps/>
          <w:color w:val="auto"/>
          <w:spacing w:val="2"/>
          <w:sz w:val="24"/>
          <w:szCs w:val="24"/>
        </w:rPr>
      </w:pPr>
      <w:r w:rsidRPr="00AF11AD">
        <w:rPr>
          <w:rFonts w:ascii="Times New Roman" w:hAnsi="Times New Roman" w:cs="Times New Roman"/>
          <w:color w:val="auto"/>
          <w:spacing w:val="2"/>
          <w:sz w:val="24"/>
          <w:szCs w:val="24"/>
        </w:rPr>
        <w:t>2) являться основой для разработки адаптированной основной образовательной программы (вариант</w:t>
      </w:r>
      <w:r w:rsidRPr="00AF11AD">
        <w:rPr>
          <w:rFonts w:ascii="Times New Roman" w:hAnsi="Times New Roman" w:cs="Times New Roman"/>
          <w:color w:val="auto"/>
          <w:sz w:val="24"/>
          <w:szCs w:val="24"/>
        </w:rPr>
        <w:t xml:space="preserve"> 1.4.</w:t>
      </w:r>
      <w:r w:rsidRPr="00AF11AD">
        <w:rPr>
          <w:rFonts w:ascii="Times New Roman" w:hAnsi="Times New Roman" w:cs="Times New Roman"/>
          <w:color w:val="auto"/>
          <w:sz w:val="24"/>
          <w:szCs w:val="24"/>
          <w:shd w:val="clear" w:color="auto" w:fill="FFFFFF"/>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pacing w:val="2"/>
          <w:sz w:val="24"/>
          <w:szCs w:val="24"/>
        </w:rPr>
        <w:t xml:space="preserve"> образовательной организацией;</w:t>
      </w:r>
    </w:p>
    <w:p w:rsidR="0090559D" w:rsidRPr="00AF11AD" w:rsidRDefault="0090559D" w:rsidP="00AF11AD">
      <w:pPr>
        <w:tabs>
          <w:tab w:val="left" w:pos="709"/>
        </w:tab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aps/>
          <w:color w:val="auto"/>
          <w:spacing w:val="2"/>
          <w:sz w:val="24"/>
          <w:szCs w:val="24"/>
        </w:rPr>
        <w:t>С</w:t>
      </w:r>
      <w:r w:rsidRPr="00AF11AD">
        <w:rPr>
          <w:rFonts w:ascii="Times New Roman" w:hAnsi="Times New Roman" w:cs="Times New Roman"/>
          <w:color w:val="auto"/>
          <w:spacing w:val="2"/>
          <w:sz w:val="24"/>
          <w:szCs w:val="24"/>
        </w:rPr>
        <w:t>труктура и содержание планируемых результатов освоения адаптированной основной образовательной программы должны адекватно отражать требования стандарта,</w:t>
      </w:r>
      <w:r w:rsidRPr="00AF11AD">
        <w:rPr>
          <w:rFonts w:ascii="Times New Roman" w:hAnsi="Times New Roman" w:cs="Times New Roman"/>
          <w:color w:val="auto"/>
          <w:sz w:val="24"/>
          <w:szCs w:val="24"/>
        </w:rPr>
        <w:t xml:space="preserve">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w:t>
      </w:r>
      <w:r w:rsidRPr="00AF11AD">
        <w:rPr>
          <w:rFonts w:ascii="Times New Roman" w:hAnsi="Times New Roman" w:cs="Times New Roman"/>
          <w:bCs/>
          <w:sz w:val="24"/>
          <w:szCs w:val="24"/>
        </w:rPr>
        <w:t>умеренной, тяжелой, глубокой умственной отсталостью (интеллектуальными нарушениями), тяжелыми множественными нарушениями развития</w:t>
      </w:r>
      <w:r w:rsidRPr="00AF11AD">
        <w:rPr>
          <w:rFonts w:ascii="Times New Roman" w:hAnsi="Times New Roman" w:cs="Times New Roman"/>
          <w:color w:val="auto"/>
          <w:sz w:val="24"/>
          <w:szCs w:val="24"/>
        </w:rPr>
        <w:t>.</w:t>
      </w:r>
    </w:p>
    <w:p w:rsidR="0090559D" w:rsidRPr="00AF11AD" w:rsidRDefault="0090559D" w:rsidP="00AF11AD">
      <w:pPr>
        <w:pStyle w:val="ab"/>
        <w:tabs>
          <w:tab w:val="clear" w:pos="4677"/>
          <w:tab w:val="clear" w:pos="9355"/>
          <w:tab w:val="left" w:pos="709"/>
        </w:tabs>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Результаты оцениваются по освоению глухими обучающимися содержательных линий семи областей образования, определенных структурой </w:t>
      </w:r>
      <w:r w:rsidR="00AE6DF7" w:rsidRPr="00AF11AD">
        <w:rPr>
          <w:rFonts w:ascii="Times New Roman" w:hAnsi="Times New Roman" w:cs="Times New Roman"/>
          <w:sz w:val="24"/>
          <w:szCs w:val="24"/>
        </w:rPr>
        <w:t>а</w:t>
      </w:r>
      <w:r w:rsidRPr="00AF11AD">
        <w:rPr>
          <w:rFonts w:ascii="Times New Roman" w:hAnsi="Times New Roman" w:cs="Times New Roman"/>
          <w:sz w:val="24"/>
          <w:szCs w:val="24"/>
        </w:rPr>
        <w:t xml:space="preserve">даптированной </w:t>
      </w:r>
      <w:r w:rsidR="00AE6DF7" w:rsidRPr="00AF11AD">
        <w:rPr>
          <w:rFonts w:ascii="Times New Roman" w:hAnsi="Times New Roman" w:cs="Times New Roman"/>
          <w:sz w:val="24"/>
          <w:szCs w:val="24"/>
        </w:rPr>
        <w:t xml:space="preserve"> основной </w:t>
      </w:r>
      <w:r w:rsidRPr="00AF11AD">
        <w:rPr>
          <w:rFonts w:ascii="Times New Roman" w:hAnsi="Times New Roman" w:cs="Times New Roman"/>
          <w:sz w:val="24"/>
          <w:szCs w:val="24"/>
        </w:rPr>
        <w:t xml:space="preserve">образовательной Программы </w:t>
      </w:r>
      <w:r w:rsidRPr="00AF11AD">
        <w:rPr>
          <w:rFonts w:ascii="Times New Roman" w:hAnsi="Times New Roman" w:cs="Times New Roman"/>
          <w:spacing w:val="2"/>
          <w:sz w:val="24"/>
          <w:szCs w:val="24"/>
        </w:rPr>
        <w:t>(вариант</w:t>
      </w:r>
      <w:r w:rsidRPr="00AF11AD">
        <w:rPr>
          <w:rFonts w:ascii="Times New Roman" w:hAnsi="Times New Roman" w:cs="Times New Roman"/>
          <w:sz w:val="24"/>
          <w:szCs w:val="24"/>
        </w:rPr>
        <w:t xml:space="preserve"> 1.4.</w:t>
      </w:r>
      <w:r w:rsidRPr="00AF11AD">
        <w:rPr>
          <w:rFonts w:ascii="Times New Roman" w:hAnsi="Times New Roman" w:cs="Times New Roman"/>
          <w:sz w:val="24"/>
          <w:szCs w:val="24"/>
          <w:shd w:val="clear" w:color="auto" w:fill="FFFFFF"/>
        </w:rPr>
        <w:t>)</w:t>
      </w:r>
      <w:r w:rsidRPr="00AF11AD">
        <w:rPr>
          <w:rFonts w:ascii="Times New Roman" w:hAnsi="Times New Roman" w:cs="Times New Roman"/>
          <w:sz w:val="24"/>
          <w:szCs w:val="24"/>
        </w:rPr>
        <w:t>.</w:t>
      </w:r>
    </w:p>
    <w:p w:rsidR="0090559D" w:rsidRPr="00AF11AD" w:rsidRDefault="0090559D"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соответствии с требованиями ФГОС для детей с ОВЗ применительно к варианту 1.4. </w:t>
      </w:r>
      <w:r w:rsidRPr="00AF11AD">
        <w:rPr>
          <w:rFonts w:ascii="Times New Roman" w:hAnsi="Times New Roman" w:cs="Times New Roman"/>
          <w:color w:val="auto"/>
          <w:spacing w:val="2"/>
          <w:sz w:val="24"/>
          <w:szCs w:val="24"/>
        </w:rPr>
        <w:t>адаптированной основной образовательной программы</w:t>
      </w:r>
      <w:r w:rsidRPr="00AF11AD">
        <w:rPr>
          <w:rFonts w:ascii="Times New Roman" w:hAnsi="Times New Roman" w:cs="Times New Roman"/>
          <w:color w:val="auto"/>
          <w:sz w:val="24"/>
          <w:szCs w:val="24"/>
        </w:rPr>
        <w:t xml:space="preserve">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w:t>
      </w:r>
      <w:r w:rsidRPr="00AF11AD">
        <w:rPr>
          <w:rFonts w:ascii="Times New Roman" w:hAnsi="Times New Roman" w:cs="Times New Roman"/>
          <w:color w:val="auto"/>
          <w:sz w:val="24"/>
          <w:szCs w:val="24"/>
          <w:lang w:eastAsia="ar-SA"/>
        </w:rPr>
        <w:t xml:space="preserve">освоения образовательных программ </w:t>
      </w:r>
      <w:r w:rsidRPr="00AF11AD">
        <w:rPr>
          <w:rFonts w:ascii="Times New Roman" w:hAnsi="Times New Roman" w:cs="Times New Roman"/>
          <w:color w:val="auto"/>
          <w:sz w:val="24"/>
          <w:szCs w:val="24"/>
        </w:rPr>
        <w:t>представляют собой описание возможных результатов образования данной категории обучающихся.</w:t>
      </w:r>
    </w:p>
    <w:p w:rsidR="00CE2A5C" w:rsidRPr="00AF11AD" w:rsidRDefault="00CE2A5C" w:rsidP="00AF11AD">
      <w:pPr>
        <w:pStyle w:val="14TexstOSNOVA1012"/>
        <w:spacing w:line="240" w:lineRule="auto"/>
        <w:ind w:firstLine="709"/>
        <w:rPr>
          <w:rFonts w:ascii="Times New Roman" w:hAnsi="Times New Roman" w:cs="Times New Roman"/>
          <w:color w:val="auto"/>
          <w:sz w:val="24"/>
          <w:szCs w:val="24"/>
        </w:rPr>
      </w:pPr>
    </w:p>
    <w:p w:rsidR="0090559D" w:rsidRPr="00AF11AD" w:rsidRDefault="0090559D" w:rsidP="00AF11AD">
      <w:pPr>
        <w:numPr>
          <w:ilvl w:val="0"/>
          <w:numId w:val="69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0" w:firstLine="709"/>
        <w:contextualSpacing/>
        <w:jc w:val="both"/>
        <w:rPr>
          <w:rFonts w:ascii="Times New Roman" w:hAnsi="Times New Roman" w:cs="Times New Roman"/>
          <w:i/>
          <w:color w:val="auto"/>
          <w:sz w:val="24"/>
          <w:szCs w:val="24"/>
        </w:rPr>
      </w:pPr>
      <w:r w:rsidRPr="00AF11AD">
        <w:rPr>
          <w:rFonts w:ascii="Times New Roman" w:hAnsi="Times New Roman" w:cs="Times New Roman"/>
          <w:b/>
          <w:color w:val="auto"/>
          <w:sz w:val="24"/>
          <w:szCs w:val="24"/>
        </w:rPr>
        <w:t>Язык и речевая практика</w:t>
      </w:r>
      <w:r w:rsidRPr="00AF11AD">
        <w:rPr>
          <w:rFonts w:ascii="Times New Roman" w:hAnsi="Times New Roman" w:cs="Times New Roman"/>
          <w:i/>
          <w:color w:val="auto"/>
          <w:sz w:val="24"/>
          <w:szCs w:val="24"/>
        </w:rPr>
        <w:t xml:space="preserve"> </w:t>
      </w:r>
    </w:p>
    <w:p w:rsidR="0090559D" w:rsidRPr="00AF11AD" w:rsidRDefault="0090559D" w:rsidP="00AF11AD">
      <w:pPr>
        <w:numPr>
          <w:ilvl w:val="1"/>
          <w:numId w:val="69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Речь и альтернативная коммуникация</w:t>
      </w:r>
    </w:p>
    <w:p w:rsidR="0090559D" w:rsidRPr="00AF11AD" w:rsidRDefault="0090559D" w:rsidP="00AF11AD">
      <w:pPr>
        <w:spacing w:after="0" w:line="240" w:lineRule="auto"/>
        <w:ind w:left="-11"/>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Жестовая речь. Русский язык (</w:t>
      </w:r>
      <w:r w:rsidRPr="00AF11AD">
        <w:rPr>
          <w:rFonts w:ascii="Times New Roman" w:hAnsi="Times New Roman" w:cs="Times New Roman"/>
          <w:b/>
          <w:color w:val="auto"/>
          <w:kern w:val="2"/>
          <w:sz w:val="24"/>
          <w:szCs w:val="24"/>
        </w:rPr>
        <w:t>Развитие речи. Обучение грамоте. Чтение).</w:t>
      </w:r>
    </w:p>
    <w:p w:rsidR="0090559D" w:rsidRPr="00AF11AD" w:rsidRDefault="00CE2A5C" w:rsidP="00AF11AD">
      <w:pPr>
        <w:pStyle w:val="a9"/>
        <w:widowControl w:val="0"/>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contextualSpacing/>
        <w:jc w:val="both"/>
        <w:rPr>
          <w:rFonts w:ascii="Times New Roman" w:hAnsi="Times New Roman" w:cs="Times New Roman"/>
        </w:rPr>
      </w:pPr>
      <w:r w:rsidRPr="00AF11AD">
        <w:rPr>
          <w:rFonts w:ascii="Times New Roman" w:hAnsi="Times New Roman" w:cs="Times New Roman"/>
          <w:i/>
        </w:rPr>
        <w:t xml:space="preserve">Овладение доступными невербальными и вербальными средствами общения. </w:t>
      </w:r>
      <w:r w:rsidRPr="00AF11AD">
        <w:rPr>
          <w:rFonts w:ascii="Times New Roman" w:hAnsi="Times New Roman" w:cs="Times New Roman"/>
        </w:rPr>
        <w:t xml:space="preserve">умение использовать доступные невербальные (жесты, рисунки, пиктограммы, предметные и символические календари др.) и вербальные средства общения в практике общения со взрослыми и детьми для решения практических задач. понимание и использование жестовой коммуникации в быту и на занятиях. умение вступать в контакт, поддерживать и завершать его, используя невербальные и вербальные средства, соблюдая общепринятые правила коммуникации. </w:t>
      </w:r>
    </w:p>
    <w:p w:rsidR="0090559D" w:rsidRPr="00AF11AD" w:rsidRDefault="0090559D" w:rsidP="00AF11AD">
      <w:pPr>
        <w:pStyle w:val="aa"/>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contextualSpacing/>
        <w:jc w:val="both"/>
        <w:rPr>
          <w:rFonts w:ascii="Times New Roman" w:hAnsi="Times New Roman" w:cs="Times New Roman"/>
          <w:sz w:val="24"/>
          <w:szCs w:val="24"/>
        </w:rPr>
      </w:pPr>
      <w:r w:rsidRPr="00AF11AD">
        <w:rPr>
          <w:rFonts w:ascii="Times New Roman" w:hAnsi="Times New Roman" w:cs="Times New Roman"/>
          <w:i/>
          <w:sz w:val="24"/>
          <w:szCs w:val="24"/>
        </w:rPr>
        <w:t xml:space="preserve">   Развитие речи как средства общения в тесной связи с личным опытом ребенка. </w:t>
      </w:r>
      <w:r w:rsidRPr="00AF11AD">
        <w:rPr>
          <w:rFonts w:ascii="Times New Roman" w:hAnsi="Times New Roman" w:cs="Times New Roman"/>
          <w:sz w:val="24"/>
          <w:szCs w:val="24"/>
        </w:rPr>
        <w:t xml:space="preserve">Понимание и использование слов и простых фраз, обозначающих объекты и явления окружающего мира. Умение использовать знакомый речевой материал в устной/ устно-дактильной/ письменной форме в процессе коммуникации в бытовых и практических ситуациях. Умение участвовать в общении в зависимости от коммуникативной ситуации. Умение дополнять отсутствие речевых средств невербальными средствами. </w:t>
      </w:r>
    </w:p>
    <w:p w:rsidR="0090559D" w:rsidRPr="00AF11AD" w:rsidRDefault="0090559D" w:rsidP="00AF11AD">
      <w:pPr>
        <w:widowControl w:val="0"/>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contextualSpacing/>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Обучение чтению (глобальному и аналитическому) и письму в доступных ребенку пределах</w:t>
      </w:r>
      <w:r w:rsidRPr="00AF11AD">
        <w:rPr>
          <w:rFonts w:ascii="Times New Roman" w:hAnsi="Times New Roman" w:cs="Times New Roman"/>
          <w:color w:val="auto"/>
          <w:sz w:val="24"/>
          <w:szCs w:val="24"/>
        </w:rPr>
        <w:t>. Осознанное п</w:t>
      </w:r>
      <w:r w:rsidRPr="00AF11AD">
        <w:rPr>
          <w:rFonts w:ascii="Times New Roman" w:hAnsi="Times New Roman" w:cs="Times New Roman"/>
          <w:color w:val="auto"/>
          <w:spacing w:val="-15"/>
          <w:sz w:val="24"/>
          <w:szCs w:val="24"/>
        </w:rPr>
        <w:t xml:space="preserve">равильное устно-дактильное чтение  слов, предложений, тестов. </w:t>
      </w:r>
      <w:r w:rsidRPr="00AF11AD">
        <w:rPr>
          <w:rFonts w:ascii="Times New Roman" w:hAnsi="Times New Roman" w:cs="Times New Roman"/>
          <w:color w:val="auto"/>
          <w:sz w:val="24"/>
          <w:szCs w:val="24"/>
        </w:rPr>
        <w:t>Умение читать (устно-дактильно/дактильно)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средство коммуникации в случае необходимости.</w:t>
      </w:r>
    </w:p>
    <w:p w:rsidR="00CE2A5C" w:rsidRPr="00AF11AD" w:rsidRDefault="00CE2A5C" w:rsidP="00AF11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contextualSpacing/>
        <w:jc w:val="both"/>
        <w:rPr>
          <w:rFonts w:ascii="Times New Roman" w:hAnsi="Times New Roman" w:cs="Times New Roman"/>
          <w:color w:val="auto"/>
          <w:sz w:val="24"/>
          <w:szCs w:val="24"/>
        </w:rPr>
      </w:pPr>
    </w:p>
    <w:p w:rsidR="0090559D" w:rsidRPr="00AF11AD" w:rsidRDefault="0090559D" w:rsidP="00AF11AD">
      <w:pPr>
        <w:pStyle w:val="aa"/>
        <w:numPr>
          <w:ilvl w:val="0"/>
          <w:numId w:val="69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contextualSpacing/>
        <w:jc w:val="both"/>
        <w:rPr>
          <w:rFonts w:ascii="Times New Roman" w:hAnsi="Times New Roman" w:cs="Times New Roman"/>
          <w:b/>
          <w:sz w:val="24"/>
          <w:szCs w:val="24"/>
        </w:rPr>
      </w:pPr>
      <w:r w:rsidRPr="00AF11AD">
        <w:rPr>
          <w:rFonts w:ascii="Times New Roman" w:hAnsi="Times New Roman" w:cs="Times New Roman"/>
          <w:b/>
          <w:sz w:val="24"/>
          <w:szCs w:val="24"/>
        </w:rPr>
        <w:t>Математика.</w:t>
      </w:r>
    </w:p>
    <w:p w:rsidR="0090559D" w:rsidRPr="00AF11AD" w:rsidRDefault="0090559D" w:rsidP="00AF11AD">
      <w:pPr>
        <w:pStyle w:val="aa"/>
        <w:spacing w:after="0" w:line="240" w:lineRule="auto"/>
        <w:ind w:firstLine="709"/>
        <w:contextualSpacing/>
        <w:jc w:val="both"/>
        <w:rPr>
          <w:rFonts w:ascii="Times New Roman" w:hAnsi="Times New Roman" w:cs="Times New Roman"/>
          <w:b/>
          <w:sz w:val="24"/>
          <w:szCs w:val="24"/>
        </w:rPr>
      </w:pPr>
      <w:r w:rsidRPr="00AF11AD">
        <w:rPr>
          <w:rFonts w:ascii="Times New Roman" w:hAnsi="Times New Roman" w:cs="Times New Roman"/>
          <w:b/>
          <w:sz w:val="24"/>
          <w:szCs w:val="24"/>
        </w:rPr>
        <w:t xml:space="preserve">2.1. </w:t>
      </w:r>
      <w:r w:rsidRPr="00AF11AD">
        <w:rPr>
          <w:rFonts w:ascii="Times New Roman" w:eastAsia="Times New Roman" w:hAnsi="Times New Roman" w:cs="Times New Roman"/>
          <w:b/>
          <w:sz w:val="24"/>
          <w:szCs w:val="24"/>
        </w:rPr>
        <w:t>Математические представления</w:t>
      </w:r>
      <w:r w:rsidRPr="00AF11AD">
        <w:rPr>
          <w:rFonts w:ascii="Times New Roman" w:hAnsi="Times New Roman" w:cs="Times New Roman"/>
          <w:b/>
          <w:sz w:val="24"/>
          <w:szCs w:val="24"/>
        </w:rPr>
        <w:t xml:space="preserve"> </w:t>
      </w:r>
    </w:p>
    <w:p w:rsidR="0090559D" w:rsidRPr="00AF11AD" w:rsidRDefault="0090559D" w:rsidP="00AF11AD">
      <w:pPr>
        <w:pStyle w:val="aa"/>
        <w:numPr>
          <w:ilvl w:val="0"/>
          <w:numId w:val="68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i/>
          <w:sz w:val="24"/>
          <w:szCs w:val="24"/>
        </w:rPr>
      </w:pPr>
      <w:r w:rsidRPr="00AF11AD">
        <w:rPr>
          <w:rFonts w:ascii="Times New Roman" w:hAnsi="Times New Roman" w:cs="Times New Roman"/>
          <w:i/>
          <w:sz w:val="24"/>
          <w:szCs w:val="24"/>
        </w:rPr>
        <w:t xml:space="preserve">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w:t>
      </w:r>
    </w:p>
    <w:p w:rsidR="0090559D" w:rsidRPr="00AF11AD" w:rsidRDefault="0090559D" w:rsidP="00AF11AD">
      <w:pPr>
        <w:spacing w:after="0" w:line="240" w:lineRule="auto"/>
        <w:ind w:firstLine="709"/>
        <w:contextualSpacing/>
        <w:jc w:val="both"/>
        <w:rPr>
          <w:rFonts w:ascii="Times New Roman" w:hAnsi="Times New Roman" w:cs="Times New Roman"/>
          <w:bCs/>
          <w:i/>
          <w:color w:val="auto"/>
          <w:sz w:val="24"/>
          <w:szCs w:val="24"/>
        </w:rPr>
      </w:pPr>
      <w:r w:rsidRPr="00AF11AD">
        <w:rPr>
          <w:rFonts w:ascii="Times New Roman" w:hAnsi="Times New Roman" w:cs="Times New Roman"/>
          <w:color w:val="auto"/>
          <w:sz w:val="24"/>
          <w:szCs w:val="24"/>
        </w:rPr>
        <w:t>Умение различать и сравнивать предметы по цвету, форме, величине</w:t>
      </w:r>
      <w:r w:rsidRPr="00AF11AD">
        <w:rPr>
          <w:rFonts w:ascii="Times New Roman" w:hAnsi="Times New Roman" w:cs="Times New Roman"/>
          <w:bCs/>
          <w:color w:val="auto"/>
          <w:sz w:val="24"/>
          <w:szCs w:val="24"/>
        </w:rPr>
        <w:t xml:space="preserve"> в играх и практической деятельности</w:t>
      </w:r>
      <w:r w:rsidRPr="00AF11AD">
        <w:rPr>
          <w:rFonts w:ascii="Times New Roman" w:hAnsi="Times New Roman" w:cs="Times New Roman"/>
          <w:bCs/>
          <w:i/>
          <w:color w:val="auto"/>
          <w:sz w:val="24"/>
          <w:szCs w:val="24"/>
        </w:rPr>
        <w:t>.</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90559D" w:rsidRPr="00AF11AD" w:rsidRDefault="0090559D" w:rsidP="00AF11AD">
      <w:pPr>
        <w:pStyle w:val="aa"/>
        <w:numPr>
          <w:ilvl w:val="0"/>
          <w:numId w:val="68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i/>
          <w:sz w:val="24"/>
          <w:szCs w:val="24"/>
        </w:rPr>
      </w:pPr>
      <w:r w:rsidRPr="00AF11AD">
        <w:rPr>
          <w:rFonts w:ascii="Times New Roman" w:hAnsi="Times New Roman" w:cs="Times New Roman"/>
          <w:i/>
          <w:sz w:val="24"/>
          <w:szCs w:val="24"/>
        </w:rPr>
        <w:t>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Умение соотносить количество предметов (в допустимых пределах для каждого обучающегося – один-много, один, два, три, четыре, пять… ) с количеством пальцев, подбором соответствующей цифры (слова).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color w:val="auto"/>
          <w:sz w:val="24"/>
          <w:szCs w:val="24"/>
        </w:rPr>
        <w:t>Пересчет предметов в доступных ребенку пределах в процессе деятельности.</w:t>
      </w:r>
    </w:p>
    <w:p w:rsidR="0090559D" w:rsidRPr="00AF11AD" w:rsidRDefault="0090559D" w:rsidP="00AF11AD">
      <w:pPr>
        <w:spacing w:after="0" w:line="240" w:lineRule="auto"/>
        <w:ind w:firstLine="709"/>
        <w:contextualSpacing/>
        <w:jc w:val="both"/>
        <w:rPr>
          <w:rFonts w:ascii="Times New Roman" w:hAnsi="Times New Roman" w:cs="Times New Roman"/>
          <w:i/>
          <w:color w:val="auto"/>
          <w:sz w:val="24"/>
          <w:szCs w:val="24"/>
        </w:rPr>
      </w:pPr>
      <w:r w:rsidRPr="00AF11AD">
        <w:rPr>
          <w:rFonts w:ascii="Times New Roman" w:hAnsi="Times New Roman" w:cs="Times New Roman"/>
          <w:bCs/>
          <w:color w:val="auto"/>
          <w:sz w:val="24"/>
          <w:szCs w:val="24"/>
        </w:rPr>
        <w:t xml:space="preserve">Обучение выполнению простых арифметических действий на наглядной основе, пониманию значений арифметических знаков. </w:t>
      </w:r>
      <w:r w:rsidRPr="00AF11AD">
        <w:rPr>
          <w:rFonts w:ascii="Times New Roman" w:hAnsi="Times New Roman" w:cs="Times New Roman"/>
          <w:color w:val="auto"/>
          <w:sz w:val="24"/>
          <w:szCs w:val="24"/>
        </w:rPr>
        <w:t>Умение обозначать арифметические действия знаками.</w:t>
      </w:r>
      <w:r w:rsidRPr="00AF11AD">
        <w:rPr>
          <w:rFonts w:ascii="Times New Roman" w:hAnsi="Times New Roman" w:cs="Times New Roman"/>
          <w:i/>
          <w:color w:val="auto"/>
          <w:sz w:val="24"/>
          <w:szCs w:val="24"/>
        </w:rPr>
        <w:t xml:space="preserve"> </w:t>
      </w:r>
    </w:p>
    <w:p w:rsidR="0090559D" w:rsidRPr="00AF11AD" w:rsidRDefault="0090559D" w:rsidP="00AF11AD">
      <w:pPr>
        <w:numPr>
          <w:ilvl w:val="0"/>
          <w:numId w:val="68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i/>
          <w:color w:val="auto"/>
          <w:sz w:val="24"/>
          <w:szCs w:val="24"/>
        </w:rPr>
      </w:pPr>
      <w:r w:rsidRPr="00AF11AD">
        <w:rPr>
          <w:rFonts w:ascii="Times New Roman" w:hAnsi="Times New Roman" w:cs="Times New Roman"/>
          <w:i/>
          <w:color w:val="auto"/>
          <w:sz w:val="24"/>
          <w:szCs w:val="24"/>
        </w:rPr>
        <w:t xml:space="preserve">Развитие умения самостоятельно пользоваться математическими представлениями и умениями при решении элементарных житейских задач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Понимание назначения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 xml:space="preserve">Участие вместе со взрослыми в покупке продуктов и др. вещей, понимание </w:t>
      </w:r>
      <w:r w:rsidRPr="00AF11AD">
        <w:rPr>
          <w:rFonts w:ascii="Times New Roman" w:hAnsi="Times New Roman" w:cs="Times New Roman"/>
          <w:color w:val="auto"/>
          <w:sz w:val="24"/>
          <w:szCs w:val="24"/>
        </w:rPr>
        <w:t>назначения денег.</w:t>
      </w:r>
    </w:p>
    <w:p w:rsidR="0090559D" w:rsidRPr="00AF11AD" w:rsidRDefault="00CE2A5C" w:rsidP="00AF11AD">
      <w:pPr>
        <w:pStyle w:val="a9"/>
        <w:spacing w:line="240" w:lineRule="auto"/>
        <w:ind w:left="0" w:firstLine="709"/>
        <w:jc w:val="both"/>
        <w:rPr>
          <w:rFonts w:ascii="Times New Roman" w:hAnsi="Times New Roman" w:cs="Times New Roman"/>
        </w:rPr>
      </w:pPr>
      <w:r w:rsidRPr="00AF11AD">
        <w:rPr>
          <w:rFonts w:ascii="Times New Roman" w:hAnsi="Times New Roman" w:cs="Times New Roman"/>
        </w:rPr>
        <w:t>Умение распознавать цифры, обозначающие возраст ребенка, номер дома, квартиры, автобуса и др.</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bCs/>
          <w:sz w:val="24"/>
          <w:szCs w:val="24"/>
        </w:rPr>
        <w:t xml:space="preserve"> </w:t>
      </w:r>
      <w:r w:rsidRPr="00AF11AD">
        <w:rPr>
          <w:rFonts w:ascii="Times New Roman" w:hAnsi="Times New Roman" w:cs="Times New Roman"/>
          <w:b/>
          <w:sz w:val="24"/>
          <w:szCs w:val="24"/>
        </w:rPr>
        <w:t>3. Естествознание.</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3.1. О</w:t>
      </w:r>
      <w:r w:rsidRPr="00AF11AD">
        <w:rPr>
          <w:rFonts w:ascii="Times New Roman" w:eastAsia="Times New Roman" w:hAnsi="Times New Roman" w:cs="Times New Roman"/>
          <w:b/>
          <w:sz w:val="24"/>
          <w:szCs w:val="24"/>
        </w:rPr>
        <w:t>кружающий природный мир</w:t>
      </w:r>
      <w:r w:rsidRPr="00AF11AD">
        <w:rPr>
          <w:rFonts w:ascii="Times New Roman" w:hAnsi="Times New Roman" w:cs="Times New Roman"/>
          <w:b/>
          <w:sz w:val="24"/>
          <w:szCs w:val="24"/>
        </w:rPr>
        <w:t xml:space="preserve"> </w:t>
      </w:r>
    </w:p>
    <w:p w:rsidR="0090559D" w:rsidRPr="00AF11AD" w:rsidRDefault="0090559D" w:rsidP="00AF11AD">
      <w:pPr>
        <w:pStyle w:val="aa"/>
        <w:numPr>
          <w:ilvl w:val="0"/>
          <w:numId w:val="68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sz w:val="24"/>
          <w:szCs w:val="24"/>
        </w:rPr>
      </w:pPr>
      <w:r w:rsidRPr="00AF11AD">
        <w:rPr>
          <w:rFonts w:ascii="Times New Roman" w:hAnsi="Times New Roman" w:cs="Times New Roman"/>
          <w:i/>
          <w:sz w:val="24"/>
          <w:szCs w:val="24"/>
        </w:rPr>
        <w:t>Овладение элементарными представлениями о неживой природе.</w:t>
      </w:r>
      <w:r w:rsidRPr="00AF11AD">
        <w:rPr>
          <w:rFonts w:ascii="Times New Roman" w:hAnsi="Times New Roman" w:cs="Times New Roman"/>
          <w:sz w:val="24"/>
          <w:szCs w:val="24"/>
        </w:rPr>
        <w:t xml:space="preserve"> Практическое взаимодействие с окружающим, развитие ориентации в ближайшем окружении.</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Наличие элементарных представлений  о временах года, умение обозначить их признаки с помощью невербальных и вербальных средств.</w:t>
      </w:r>
      <w:r w:rsidRPr="00AF11AD">
        <w:rPr>
          <w:rFonts w:ascii="Times New Roman" w:hAnsi="Times New Roman" w:cs="Times New Roman"/>
          <w:color w:val="auto"/>
          <w:sz w:val="24"/>
          <w:szCs w:val="24"/>
        </w:rPr>
        <w:t xml:space="preserve"> Понимание элементарных причинно-следственных связей межу явлениями природы.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 xml:space="preserve">Наличие представлений  об опасности некоторых погодных явлений для ребенка.  </w:t>
      </w:r>
      <w:r w:rsidRPr="00AF11AD">
        <w:rPr>
          <w:rFonts w:ascii="Times New Roman" w:hAnsi="Times New Roman" w:cs="Times New Roman"/>
          <w:color w:val="auto"/>
          <w:sz w:val="24"/>
          <w:szCs w:val="24"/>
        </w:rPr>
        <w:t>Формирование умения адаптироваться к конкретным природным и климатическим условиям.</w:t>
      </w:r>
    </w:p>
    <w:p w:rsidR="0090559D" w:rsidRPr="00AF11AD" w:rsidRDefault="0090559D" w:rsidP="00AF11AD">
      <w:pPr>
        <w:widowControl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элементарных представлений об объектах неживой природы (земле, воздухе, лесе, луге, реке, огне..); явлениях природы (дождь, снег, гроза..)</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Умение ориентироваться на жизненно важные для ребенка звучания природных явлений.</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 Наличие элементарных представлений о времени: умение различать части суток, дни недели, месяцы, их соотнесение с временем года.</w:t>
      </w:r>
    </w:p>
    <w:p w:rsidR="0090559D" w:rsidRPr="00AF11AD" w:rsidRDefault="0090559D" w:rsidP="00AF11AD">
      <w:pPr>
        <w:pStyle w:val="aa"/>
        <w:numPr>
          <w:ilvl w:val="0"/>
          <w:numId w:val="69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i/>
          <w:sz w:val="24"/>
          <w:szCs w:val="24"/>
        </w:rPr>
      </w:pPr>
      <w:r w:rsidRPr="00AF11AD">
        <w:rPr>
          <w:rFonts w:ascii="Times New Roman" w:hAnsi="Times New Roman" w:cs="Times New Roman"/>
          <w:i/>
          <w:sz w:val="24"/>
          <w:szCs w:val="24"/>
        </w:rPr>
        <w:t xml:space="preserve">Формирование представлений о животном и растительном мире.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Интерес к живой природе. Знание 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 </w:t>
      </w:r>
    </w:p>
    <w:p w:rsidR="0090559D" w:rsidRPr="00AF11AD" w:rsidRDefault="0090559D" w:rsidP="00AF11AD">
      <w:pPr>
        <w:widowControl w:val="0"/>
        <w:numPr>
          <w:ilvl w:val="0"/>
          <w:numId w:val="6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Развитие активности, любознательности во взаимодействии с миром живой и неживой природы</w:t>
      </w:r>
      <w:r w:rsidRPr="00AF11AD">
        <w:rPr>
          <w:rFonts w:ascii="Times New Roman" w:hAnsi="Times New Roman" w:cs="Times New Roman"/>
          <w:color w:val="auto"/>
          <w:sz w:val="24"/>
          <w:szCs w:val="24"/>
        </w:rPr>
        <w:t xml:space="preserve">.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  Человек и общество.</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4.1. Человек</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Формирование первоначальных представлений о себе (о своем теле; возрасте, поле….), своих физических возможностях и возможностях сверстников и других людей.</w:t>
      </w:r>
      <w:r w:rsidRPr="00AF11AD">
        <w:rPr>
          <w:rFonts w:ascii="Times New Roman" w:hAnsi="Times New Roman" w:cs="Times New Roman"/>
          <w:sz w:val="24"/>
          <w:szCs w:val="24"/>
        </w:rPr>
        <w:t xml:space="preserve">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Умение называть себя в доступной форме, соотносить свою внешность с фотографией,</w:t>
      </w:r>
      <w:r w:rsidRPr="00AF11AD">
        <w:rPr>
          <w:rFonts w:ascii="Times New Roman" w:hAnsi="Times New Roman" w:cs="Times New Roman"/>
          <w:bCs/>
          <w:color w:val="auto"/>
          <w:sz w:val="24"/>
          <w:szCs w:val="24"/>
        </w:rPr>
        <w:t xml:space="preserve"> отражением в зеркале; </w:t>
      </w:r>
      <w:r w:rsidRPr="00AF11AD">
        <w:rPr>
          <w:rFonts w:ascii="Times New Roman" w:hAnsi="Times New Roman" w:cs="Times New Roman"/>
          <w:color w:val="auto"/>
          <w:sz w:val="24"/>
          <w:szCs w:val="24"/>
        </w:rPr>
        <w:t>найти себя на семейном или коллективном снимке.</w:t>
      </w:r>
      <w:r w:rsidRPr="00AF11AD">
        <w:rPr>
          <w:rFonts w:ascii="Times New Roman" w:hAnsi="Times New Roman" w:cs="Times New Roman"/>
          <w:bCs/>
          <w:color w:val="auto"/>
          <w:sz w:val="24"/>
          <w:szCs w:val="24"/>
        </w:rPr>
        <w:t xml:space="preserve"> Отнесение себя к определенному полу.</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различать свои вещи среди других </w:t>
      </w:r>
      <w:r w:rsidRPr="00AF11AD">
        <w:rPr>
          <w:rFonts w:ascii="Times New Roman" w:hAnsi="Times New Roman" w:cs="Times New Roman"/>
          <w:bCs/>
          <w:color w:val="auto"/>
          <w:sz w:val="24"/>
          <w:szCs w:val="24"/>
        </w:rPr>
        <w:t>(«моё» и «не моё»),</w:t>
      </w:r>
      <w:r w:rsidRPr="00AF11AD">
        <w:rPr>
          <w:rFonts w:ascii="Times New Roman" w:hAnsi="Times New Roman" w:cs="Times New Roman"/>
          <w:color w:val="auto"/>
          <w:sz w:val="24"/>
          <w:szCs w:val="24"/>
        </w:rPr>
        <w:t xml:space="preserve"> соотносить со своим полом, внешностью, ростом.</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Умение с помощью невербальных и вербальных (устная, письменная, дактильная речь) средств сообщить о </w:t>
      </w:r>
      <w:r w:rsidRPr="00AF11AD">
        <w:rPr>
          <w:rFonts w:ascii="Times New Roman" w:hAnsi="Times New Roman" w:cs="Times New Roman"/>
          <w:color w:val="auto"/>
          <w:sz w:val="24"/>
          <w:szCs w:val="24"/>
        </w:rPr>
        <w:t>своем здоровье, о недомогании, болезни, своих потребностях, попросить помощи.</w:t>
      </w:r>
      <w:r w:rsidRPr="00AF11AD">
        <w:rPr>
          <w:rFonts w:ascii="Times New Roman" w:hAnsi="Times New Roman" w:cs="Times New Roman"/>
          <w:bCs/>
          <w:color w:val="auto"/>
          <w:sz w:val="24"/>
          <w:szCs w:val="24"/>
        </w:rPr>
        <w:t xml:space="preserve">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Понимание значений слов и фраз, обозначающих части тела, инструкций, связанных с процессами самообслуживания.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Умение сообщать сведения о себе: имя, фамилия, возраст, пол, место жительства, любимые занятия и др.</w:t>
      </w:r>
    </w:p>
    <w:p w:rsidR="0090559D" w:rsidRPr="00AF11AD" w:rsidRDefault="0090559D" w:rsidP="00AF11AD">
      <w:pPr>
        <w:widowControl w:val="0"/>
        <w:numPr>
          <w:ilvl w:val="0"/>
          <w:numId w:val="69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contextualSpacing/>
        <w:jc w:val="both"/>
        <w:rPr>
          <w:rFonts w:ascii="Times New Roman" w:hAnsi="Times New Roman" w:cs="Times New Roman"/>
          <w:i/>
          <w:color w:val="auto"/>
          <w:sz w:val="24"/>
          <w:szCs w:val="24"/>
        </w:rPr>
      </w:pPr>
      <w:r w:rsidRPr="00AF11AD">
        <w:rPr>
          <w:rFonts w:ascii="Times New Roman" w:hAnsi="Times New Roman" w:cs="Times New Roman"/>
          <w:i/>
          <w:color w:val="auto"/>
          <w:sz w:val="24"/>
          <w:szCs w:val="24"/>
        </w:rPr>
        <w:t>Формирование представлений о своей семье, взаимоотношениях в семье, обязанностях членов семьи и ребенка.</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Усвоение элементарных норм взаимодействия и этикета,  обогащение практики эмоционального взаимодействия и сопереживания. </w:t>
      </w:r>
    </w:p>
    <w:p w:rsidR="0090559D" w:rsidRPr="00AF11AD" w:rsidRDefault="00CE2A5C" w:rsidP="00AF11AD">
      <w:pPr>
        <w:pStyle w:val="a9"/>
        <w:widowControl w:val="0"/>
        <w:numPr>
          <w:ilvl w:val="0"/>
          <w:numId w:val="69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i/>
        </w:rPr>
      </w:pPr>
      <w:r w:rsidRPr="00AF11AD">
        <w:rPr>
          <w:rFonts w:ascii="Times New Roman" w:hAnsi="Times New Roman" w:cs="Times New Roman"/>
          <w:i/>
        </w:rPr>
        <w:t>развитие интереса к достижениям в учёбе, к собственным увлечениям, поиску друзей, организации личного пространства и времени (учебного и свободного).</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интереса к друзьям, участию в коллективных играх, мероприятиях, занятиях. Умение выразить свои интересы, любимые занятия. Наличие интереса к достижениям в учёбе, овладении новыми умениями, к собственным увлечениям, организации личного времени.</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4.2. Домоводство.</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1) </w:t>
      </w:r>
      <w:r w:rsidRPr="00AF11AD">
        <w:rPr>
          <w:rFonts w:ascii="Times New Roman" w:hAnsi="Times New Roman" w:cs="Times New Roman"/>
          <w:i/>
          <w:sz w:val="24"/>
          <w:szCs w:val="24"/>
        </w:rPr>
        <w:t>Умение принимать посильное участие в повседневных делах дома.</w:t>
      </w:r>
    </w:p>
    <w:p w:rsidR="0090559D" w:rsidRPr="00AF11AD" w:rsidRDefault="0090559D" w:rsidP="00AF11AD">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участвовать в доступных видах бытовых работ: приготовление пищи, уборка, стирка, глажение, чистка одежды, обуви, сервировка стола, др.</w:t>
      </w:r>
    </w:p>
    <w:p w:rsidR="0090559D" w:rsidRPr="00AF11AD" w:rsidRDefault="0090559D" w:rsidP="00AF11AD">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последовательность в хозяйственно-бытовой деятельности: стирка, уборка, работа на кухне, др.</w:t>
      </w:r>
    </w:p>
    <w:p w:rsidR="0090559D" w:rsidRPr="00AF11AD" w:rsidRDefault="0090559D" w:rsidP="00AF11AD">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Соблюдение гигиенических и санитарных правил хранения домашних вещей, продуктов, химических средств бытового назначения. </w:t>
      </w:r>
    </w:p>
    <w:p w:rsidR="0090559D" w:rsidRPr="00AF11AD" w:rsidRDefault="0090559D" w:rsidP="00AF11AD">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элементарные  правила безопасности  при использовании бытовой техники,  инструментов.</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4.3. Окружающий социальный мир</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1) </w:t>
      </w:r>
      <w:r w:rsidRPr="00AF11AD">
        <w:rPr>
          <w:rFonts w:ascii="Times New Roman" w:hAnsi="Times New Roman" w:cs="Times New Roman"/>
          <w:i/>
          <w:sz w:val="24"/>
          <w:szCs w:val="24"/>
        </w:rPr>
        <w:t>Представления о мире, созданном руками человека</w:t>
      </w:r>
    </w:p>
    <w:p w:rsidR="0090559D" w:rsidRPr="00AF11AD" w:rsidRDefault="0090559D" w:rsidP="00AF11AD">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Интерес к объектам, созданным человеком. </w:t>
      </w:r>
    </w:p>
    <w:p w:rsidR="0090559D" w:rsidRPr="00AF11AD" w:rsidRDefault="0090559D" w:rsidP="00AF11AD">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90559D" w:rsidRPr="00AF11AD" w:rsidRDefault="0090559D" w:rsidP="00AF11AD">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элементарные правила безопасности поведения в доме,  на улице, в транспорте, в общественных местах.</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AF11AD">
        <w:rPr>
          <w:rFonts w:ascii="Times New Roman" w:hAnsi="Times New Roman" w:cs="Times New Roman"/>
          <w:sz w:val="24"/>
          <w:szCs w:val="24"/>
        </w:rPr>
        <w:t>.</w:t>
      </w:r>
    </w:p>
    <w:p w:rsidR="0090559D" w:rsidRPr="00AF11AD" w:rsidRDefault="0090559D" w:rsidP="00AF11AD">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Представления о деятельности и профессиях людей, окружающих ребенка (учитель, повар, врач, водитель и т.д.).</w:t>
      </w:r>
    </w:p>
    <w:p w:rsidR="0090559D" w:rsidRPr="00AF11AD" w:rsidRDefault="0090559D" w:rsidP="00AF11AD">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90559D" w:rsidRPr="00AF11AD" w:rsidRDefault="0090559D" w:rsidP="00AF11AD">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Накопление опыта конструктивного взаимодействия с взрослыми и сверстниками.</w:t>
      </w:r>
    </w:p>
    <w:p w:rsidR="0090559D" w:rsidRPr="00AF11AD" w:rsidRDefault="0090559D" w:rsidP="00AF11AD">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3) Развитие межличностных и групповых отношений.</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дружбе, товарищах, сверстниках.</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находить друзей на основе личностных симпатий.</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строить отношения на основе поддержки и взаимопомощи, умение сопереживать, сочувствовать, проявлять внимание.</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взаимодействовать в группе в процессе учебной, игровой, других видах доступной деятельности.</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организовывать свободное время с учетом своих и совместных интересов.</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4) </w:t>
      </w:r>
      <w:r w:rsidRPr="00AF11AD">
        <w:rPr>
          <w:rFonts w:ascii="Times New Roman" w:hAnsi="Times New Roman" w:cs="Times New Roman"/>
          <w:i/>
          <w:sz w:val="24"/>
          <w:szCs w:val="24"/>
        </w:rPr>
        <w:t>Накопление положительного опыта сотрудничества и участия в общественной жизни.</w:t>
      </w:r>
    </w:p>
    <w:p w:rsidR="0090559D" w:rsidRPr="00AF11AD" w:rsidRDefault="0090559D" w:rsidP="00AF11AD">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праздниках, праздничных мероприятиях, их содержании, участие в них.</w:t>
      </w:r>
    </w:p>
    <w:p w:rsidR="0090559D" w:rsidRPr="00AF11AD" w:rsidRDefault="0090559D" w:rsidP="00AF11AD">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Использование простейших эстетических ориентиров о внешнем виде  на праздниках, в хозяйственно-бытовой деятельности.</w:t>
      </w:r>
    </w:p>
    <w:p w:rsidR="0090559D" w:rsidRPr="00AF11AD" w:rsidRDefault="0090559D" w:rsidP="00AF11AD">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традиции семейных, школьных, государственных праздников.</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5) </w:t>
      </w:r>
      <w:r w:rsidRPr="00AF11AD">
        <w:rPr>
          <w:rFonts w:ascii="Times New Roman" w:hAnsi="Times New Roman" w:cs="Times New Roman"/>
          <w:i/>
          <w:sz w:val="24"/>
          <w:szCs w:val="24"/>
        </w:rPr>
        <w:t>Представления об обязанностях и правах ребенка.</w:t>
      </w:r>
    </w:p>
    <w:p w:rsidR="0090559D" w:rsidRPr="00AF11AD" w:rsidRDefault="0090559D" w:rsidP="00AF11AD">
      <w:pPr>
        <w:pStyle w:val="aa"/>
        <w:numPr>
          <w:ilvl w:val="0"/>
          <w:numId w:val="69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Представления об обязанностях обучающегося, сына/дочери, внука/внучки  и др.</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6) </w:t>
      </w:r>
      <w:r w:rsidRPr="00AF11AD">
        <w:rPr>
          <w:rFonts w:ascii="Times New Roman" w:hAnsi="Times New Roman" w:cs="Times New Roman"/>
          <w:i/>
          <w:sz w:val="24"/>
          <w:szCs w:val="24"/>
        </w:rPr>
        <w:t>Представление о стране проживания Россия</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69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стране, столице,  городе (селе), месте проживания.</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5. Искусство</w:t>
      </w:r>
    </w:p>
    <w:p w:rsidR="0090559D" w:rsidRPr="00AF11AD" w:rsidRDefault="0090559D" w:rsidP="00AF11AD">
      <w:pPr>
        <w:pStyle w:val="aa"/>
        <w:spacing w:after="0" w:line="240" w:lineRule="auto"/>
        <w:ind w:firstLine="709"/>
        <w:jc w:val="both"/>
        <w:rPr>
          <w:rFonts w:ascii="Times New Roman" w:eastAsia="Times New Roman" w:hAnsi="Times New Roman" w:cs="Times New Roman"/>
          <w:b/>
          <w:sz w:val="24"/>
          <w:szCs w:val="24"/>
        </w:rPr>
      </w:pPr>
      <w:r w:rsidRPr="00AF11AD">
        <w:rPr>
          <w:rFonts w:ascii="Times New Roman" w:hAnsi="Times New Roman" w:cs="Times New Roman"/>
          <w:b/>
          <w:sz w:val="24"/>
          <w:szCs w:val="24"/>
        </w:rPr>
        <w:t xml:space="preserve">5.1. </w:t>
      </w:r>
      <w:r w:rsidRPr="00AF11AD">
        <w:rPr>
          <w:rFonts w:ascii="Times New Roman" w:eastAsia="Times New Roman" w:hAnsi="Times New Roman" w:cs="Times New Roman"/>
          <w:b/>
          <w:sz w:val="24"/>
          <w:szCs w:val="24"/>
        </w:rPr>
        <w:t>Изобразительная деятельность (рисование, лепка, аппликация)</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1) </w:t>
      </w:r>
      <w:r w:rsidRPr="00AF11AD">
        <w:rPr>
          <w:rFonts w:ascii="Times New Roman" w:hAnsi="Times New Roman" w:cs="Times New Roman"/>
          <w:i/>
          <w:sz w:val="24"/>
          <w:szCs w:val="24"/>
        </w:rPr>
        <w:t>Освоение средств изобразительной деятельности и их использование в повседневной жизни.</w:t>
      </w:r>
    </w:p>
    <w:p w:rsidR="0090559D" w:rsidRPr="00AF11AD" w:rsidRDefault="0090559D" w:rsidP="00AF11AD">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Интерес к доступным видам изобразительной деятельности. </w:t>
      </w:r>
    </w:p>
    <w:p w:rsidR="0090559D" w:rsidRPr="00AF11AD" w:rsidRDefault="0090559D" w:rsidP="00AF11AD">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90559D" w:rsidRPr="00AF11AD" w:rsidRDefault="0090559D" w:rsidP="00AF11AD">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Умение использовать различные технологии в процессе рисования, лепки, аппликации.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2) </w:t>
      </w:r>
      <w:r w:rsidRPr="00AF11AD">
        <w:rPr>
          <w:rFonts w:ascii="Times New Roman" w:hAnsi="Times New Roman" w:cs="Times New Roman"/>
          <w:i/>
          <w:sz w:val="24"/>
          <w:szCs w:val="24"/>
        </w:rPr>
        <w:t>Способность к самостоятельной изобразительной деятельности.</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Положительные эмоциональные реакции (удовольствие, радость) в процессе изобразительной деятельности. </w:t>
      </w:r>
    </w:p>
    <w:p w:rsidR="0090559D" w:rsidRPr="00AF11AD" w:rsidRDefault="0090559D" w:rsidP="00AF11AD">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Стремление к собственной творческой деятельности и умение демонстрировать результаты работы. </w:t>
      </w:r>
    </w:p>
    <w:p w:rsidR="0090559D" w:rsidRPr="00AF11AD" w:rsidRDefault="0090559D" w:rsidP="00AF11AD">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выражать свое отношение к результатам собственной и чужой творческой деятельности.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3) </w:t>
      </w:r>
      <w:r w:rsidRPr="00AF11AD">
        <w:rPr>
          <w:rFonts w:ascii="Times New Roman" w:hAnsi="Times New Roman" w:cs="Times New Roman"/>
          <w:i/>
          <w:sz w:val="24"/>
          <w:szCs w:val="24"/>
        </w:rPr>
        <w:t>Готовность к участию в совместных мероприятиях</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70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Готовность к взаимодействию в творческой деятельности совместно со сверстниками, взрослыми.</w:t>
      </w:r>
    </w:p>
    <w:p w:rsidR="0090559D" w:rsidRPr="00AF11AD" w:rsidRDefault="0090559D" w:rsidP="00AF11AD">
      <w:pPr>
        <w:pStyle w:val="aa"/>
        <w:numPr>
          <w:ilvl w:val="0"/>
          <w:numId w:val="70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6. Физическая культура.</w:t>
      </w:r>
    </w:p>
    <w:p w:rsidR="0090559D" w:rsidRPr="00AF11AD" w:rsidRDefault="0090559D" w:rsidP="00AF11AD">
      <w:pPr>
        <w:pStyle w:val="aa"/>
        <w:spacing w:after="0" w:line="240" w:lineRule="auto"/>
        <w:ind w:firstLine="709"/>
        <w:jc w:val="both"/>
        <w:rPr>
          <w:rFonts w:ascii="Times New Roman" w:eastAsia="Times New Roman" w:hAnsi="Times New Roman" w:cs="Times New Roman"/>
          <w:b/>
          <w:sz w:val="24"/>
          <w:szCs w:val="24"/>
        </w:rPr>
      </w:pPr>
      <w:r w:rsidRPr="00AF11AD">
        <w:rPr>
          <w:rFonts w:ascii="Times New Roman" w:hAnsi="Times New Roman" w:cs="Times New Roman"/>
          <w:b/>
          <w:sz w:val="24"/>
          <w:szCs w:val="24"/>
        </w:rPr>
        <w:t xml:space="preserve">6.1. </w:t>
      </w:r>
      <w:r w:rsidRPr="00AF11AD">
        <w:rPr>
          <w:rFonts w:ascii="Times New Roman" w:eastAsia="Times New Roman" w:hAnsi="Times New Roman" w:cs="Times New Roman"/>
          <w:b/>
          <w:sz w:val="24"/>
          <w:szCs w:val="24"/>
        </w:rPr>
        <w:t>Адаптивная физкультура.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1) </w:t>
      </w:r>
      <w:r w:rsidRPr="00AF11AD">
        <w:rPr>
          <w:rFonts w:ascii="Times New Roman" w:hAnsi="Times New Roman" w:cs="Times New Roman"/>
          <w:i/>
          <w:sz w:val="24"/>
          <w:szCs w:val="24"/>
        </w:rPr>
        <w:t>Восприятие собственного тела, осознание своих физических возможностей и ограничений</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90559D" w:rsidRPr="00AF11AD" w:rsidRDefault="0090559D" w:rsidP="00AF11AD">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Освоение двигательных навыков, координации, последовательности движений. </w:t>
      </w:r>
    </w:p>
    <w:p w:rsidR="0090559D" w:rsidRPr="00AF11AD" w:rsidRDefault="0090559D" w:rsidP="00AF11AD">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Совершенствование физических качеств: ловкости, силы, быстроты, выносливости.</w:t>
      </w:r>
    </w:p>
    <w:p w:rsidR="0090559D" w:rsidRPr="00AF11AD" w:rsidRDefault="0090559D" w:rsidP="00AF11AD">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Умение радоваться успехам: выше прыгнул, быстрее пробежал и др.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2) </w:t>
      </w:r>
      <w:r w:rsidRPr="00AF11AD">
        <w:rPr>
          <w:rFonts w:ascii="Times New Roman" w:hAnsi="Times New Roman" w:cs="Times New Roman"/>
          <w:i/>
          <w:sz w:val="24"/>
          <w:szCs w:val="24"/>
        </w:rPr>
        <w:t>Соотнесение самочувствия с настроением, собственной активностью, самостоятельностью и независимостью.</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70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определять свое самочувствие в связи с физической нагрузкой: усталость, болевые ощущения, др.</w:t>
      </w:r>
    </w:p>
    <w:p w:rsidR="0090559D" w:rsidRPr="00AF11AD" w:rsidRDefault="0090559D" w:rsidP="00AF11AD">
      <w:pPr>
        <w:pStyle w:val="aa"/>
        <w:numPr>
          <w:ilvl w:val="0"/>
          <w:numId w:val="70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Повышение уровня самостоятельности в освоении и совершенствовании двигательных умений.</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3) </w:t>
      </w:r>
      <w:r w:rsidRPr="00AF11AD">
        <w:rPr>
          <w:rFonts w:ascii="Times New Roman" w:hAnsi="Times New Roman" w:cs="Times New Roman"/>
          <w:i/>
          <w:sz w:val="24"/>
          <w:szCs w:val="24"/>
        </w:rPr>
        <w:t>Освоение доступных видов физкультурно-спортивной деятельности: езда на велосипеде, ходьба на лыжах, спортивные игры, плавание.</w:t>
      </w:r>
    </w:p>
    <w:p w:rsidR="0090559D" w:rsidRPr="00AF11AD" w:rsidRDefault="0090559D" w:rsidP="00AF11AD">
      <w:pPr>
        <w:pStyle w:val="aa"/>
        <w:numPr>
          <w:ilvl w:val="0"/>
          <w:numId w:val="70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др.</w:t>
      </w:r>
    </w:p>
    <w:p w:rsidR="0090559D" w:rsidRPr="00AF11AD" w:rsidRDefault="0090559D" w:rsidP="00AF11AD">
      <w:pPr>
        <w:pStyle w:val="aa"/>
        <w:numPr>
          <w:ilvl w:val="0"/>
          <w:numId w:val="70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ездить на велосипеде, кататься на санках, ходить на лыжах, плавать, играть в подвижные игры и др.</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 xml:space="preserve">7. Технологии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7.1.Предметно-практические действия</w:t>
      </w:r>
    </w:p>
    <w:p w:rsidR="0090559D" w:rsidRPr="00AF11AD" w:rsidRDefault="0090559D" w:rsidP="00AF11AD">
      <w:pPr>
        <w:pStyle w:val="aa"/>
        <w:numPr>
          <w:ilvl w:val="0"/>
          <w:numId w:val="70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i/>
          <w:sz w:val="24"/>
          <w:szCs w:val="24"/>
        </w:rPr>
        <w:t xml:space="preserve">Развитие действий  с предметами в процессе деятельности: выполнение </w:t>
      </w:r>
      <w:r w:rsidRPr="00AF11AD">
        <w:rPr>
          <w:rFonts w:ascii="Times New Roman" w:hAnsi="Times New Roman" w:cs="Times New Roman"/>
          <w:sz w:val="24"/>
          <w:szCs w:val="24"/>
        </w:rPr>
        <w:t>захвата,  отпускания, встряхивания, т</w:t>
      </w:r>
      <w:r w:rsidRPr="00AF11AD">
        <w:rPr>
          <w:rFonts w:ascii="Times New Roman" w:hAnsi="Times New Roman" w:cs="Times New Roman"/>
          <w:bCs/>
          <w:sz w:val="24"/>
          <w:szCs w:val="24"/>
        </w:rPr>
        <w:t>олкания, в</w:t>
      </w:r>
      <w:r w:rsidRPr="00AF11AD">
        <w:rPr>
          <w:rFonts w:ascii="Times New Roman" w:hAnsi="Times New Roman" w:cs="Times New Roman"/>
          <w:sz w:val="24"/>
          <w:szCs w:val="24"/>
        </w:rPr>
        <w:t>ращения, нажимания всей рукой, пальцем, сжимания двумя руками, одной рукой, пальчиками, притягивания к себе, перекладывания,  нанизывания.</w:t>
      </w:r>
    </w:p>
    <w:p w:rsidR="0090559D" w:rsidRPr="00AF11AD" w:rsidRDefault="0090559D" w:rsidP="00AF11AD">
      <w:pPr>
        <w:pStyle w:val="aa"/>
        <w:numPr>
          <w:ilvl w:val="0"/>
          <w:numId w:val="70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i/>
          <w:spacing w:val="-15"/>
          <w:sz w:val="24"/>
          <w:szCs w:val="24"/>
        </w:rPr>
        <w:t xml:space="preserve">Формирование умений работать с разными видами материалов и инструментами </w:t>
      </w:r>
      <w:r w:rsidRPr="00AF11AD">
        <w:rPr>
          <w:rFonts w:ascii="Times New Roman" w:hAnsi="Times New Roman" w:cs="Times New Roman"/>
          <w:spacing w:val="-15"/>
          <w:sz w:val="24"/>
          <w:szCs w:val="24"/>
        </w:rPr>
        <w:t>(бумагой, тканями, пластилином, природными материалами  и т. п.).</w:t>
      </w:r>
    </w:p>
    <w:p w:rsidR="0090559D" w:rsidRPr="00AF11AD" w:rsidRDefault="0090559D" w:rsidP="00AF11AD">
      <w:pPr>
        <w:tabs>
          <w:tab w:val="left" w:pos="1080"/>
        </w:tabs>
        <w:autoSpaceDE w:val="0"/>
        <w:spacing w:after="0" w:line="240" w:lineRule="auto"/>
        <w:ind w:firstLine="709"/>
        <w:jc w:val="both"/>
        <w:rPr>
          <w:rFonts w:ascii="Times New Roman" w:hAnsi="Times New Roman" w:cs="Times New Roman"/>
          <w:bCs/>
          <w:kern w:val="28"/>
          <w:sz w:val="24"/>
          <w:szCs w:val="24"/>
        </w:rPr>
      </w:pPr>
    </w:p>
    <w:p w:rsidR="0090559D" w:rsidRPr="00AF11AD" w:rsidRDefault="0090559D" w:rsidP="00AF11AD">
      <w:pPr>
        <w:spacing w:after="0" w:line="240" w:lineRule="auto"/>
        <w:ind w:firstLine="709"/>
        <w:jc w:val="both"/>
        <w:rPr>
          <w:rFonts w:ascii="Times New Roman" w:hAnsi="Times New Roman" w:cs="Times New Roman"/>
          <w:b/>
          <w:color w:val="auto"/>
          <w:spacing w:val="2"/>
          <w:sz w:val="24"/>
          <w:szCs w:val="24"/>
        </w:rPr>
      </w:pPr>
      <w:r w:rsidRPr="00AF11AD">
        <w:rPr>
          <w:rFonts w:ascii="Times New Roman" w:hAnsi="Times New Roman" w:cs="Times New Roman"/>
          <w:b/>
          <w:color w:val="auto"/>
          <w:sz w:val="24"/>
          <w:szCs w:val="24"/>
        </w:rPr>
        <w:t xml:space="preserve">5.1.3. </w:t>
      </w:r>
      <w:r w:rsidRPr="00AF11AD">
        <w:rPr>
          <w:rFonts w:ascii="Times New Roman" w:hAnsi="Times New Roman" w:cs="Times New Roman"/>
          <w:b/>
          <w:color w:val="auto"/>
          <w:spacing w:val="2"/>
          <w:sz w:val="24"/>
          <w:szCs w:val="24"/>
        </w:rPr>
        <w:t>Система оценки достижения глухими обучающимися ( вариант 1.4.) планируемых результатов освоения специальной индивидуальной программы развития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Итоговая оценка качества освоения  глухими обучающимися </w:t>
      </w:r>
      <w:r w:rsidRPr="00AF11AD">
        <w:rPr>
          <w:rFonts w:ascii="Times New Roman" w:eastAsia="Times New Roman" w:hAnsi="Times New Roman" w:cs="Times New Roman"/>
          <w:color w:val="auto"/>
          <w:spacing w:val="2"/>
          <w:sz w:val="24"/>
          <w:szCs w:val="24"/>
        </w:rPr>
        <w:t xml:space="preserve">адаптированной основной образовательной программы </w:t>
      </w:r>
      <w:r w:rsidRPr="00AF11AD">
        <w:rPr>
          <w:rFonts w:ascii="Times New Roman" w:hAnsi="Times New Roman" w:cs="Times New Roman"/>
          <w:b/>
          <w:bCs/>
          <w:color w:val="auto"/>
          <w:sz w:val="24"/>
          <w:szCs w:val="24"/>
        </w:rPr>
        <w:t xml:space="preserve">(вариант  1.4.) </w:t>
      </w:r>
      <w:r w:rsidRPr="00AF11AD">
        <w:rPr>
          <w:rFonts w:ascii="Times New Roman" w:hAnsi="Times New Roman" w:cs="Times New Roman"/>
          <w:color w:val="auto"/>
          <w:sz w:val="24"/>
          <w:szCs w:val="24"/>
        </w:rPr>
        <w:t xml:space="preserve">осуществляется образовательной организацией.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b/>
          <w:color w:val="auto"/>
          <w:sz w:val="24"/>
          <w:szCs w:val="24"/>
        </w:rPr>
        <w:t xml:space="preserve">Предметом итоговой оценки </w:t>
      </w:r>
      <w:r w:rsidRPr="00AF11AD">
        <w:rPr>
          <w:rFonts w:ascii="Times New Roman" w:hAnsi="Times New Roman" w:cs="Times New Roman"/>
          <w:color w:val="auto"/>
          <w:sz w:val="24"/>
          <w:szCs w:val="24"/>
        </w:rPr>
        <w:t xml:space="preserve">освоения обучающимися адаптированной основной образовательной программы должно быть достижение результатов освоения специальной индивидуальной программы развития. </w:t>
      </w:r>
      <w:r w:rsidRPr="00AF11AD">
        <w:rPr>
          <w:rFonts w:ascii="Times New Roman" w:eastAsia="Times New Roman" w:hAnsi="Times New Roman" w:cs="Times New Roman"/>
          <w:color w:val="auto"/>
          <w:spacing w:val="2"/>
          <w:sz w:val="24"/>
          <w:szCs w:val="24"/>
        </w:rPr>
        <w:t xml:space="preserve">Система оценки результатов </w:t>
      </w:r>
      <w:r w:rsidRPr="00AF11AD">
        <w:rPr>
          <w:rFonts w:ascii="Times New Roman" w:hAnsi="Times New Roman" w:cs="Times New Roman"/>
          <w:bCs/>
          <w:color w:val="auto"/>
          <w:sz w:val="24"/>
          <w:szCs w:val="24"/>
        </w:rPr>
        <w:t xml:space="preserve">должна включать целостную характеристику выполнения обучающимся специальной индивидуальной программы развития, отражающую взаимодействие следующих компонентов образования:  </w:t>
      </w:r>
    </w:p>
    <w:p w:rsidR="0090559D" w:rsidRPr="00AF11AD" w:rsidRDefault="00CE2A5C" w:rsidP="00AF11AD">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bCs/>
        </w:rPr>
      </w:pPr>
      <w:r w:rsidRPr="00AF11AD">
        <w:rPr>
          <w:rFonts w:ascii="Times New Roman" w:hAnsi="Times New Roman" w:cs="Times New Roman"/>
          <w:bCs/>
        </w:rPr>
        <w:t xml:space="preserve">что обучающийся должен знать и уметь на данной ступени образования, </w:t>
      </w:r>
    </w:p>
    <w:p w:rsidR="0090559D" w:rsidRPr="00AF11AD" w:rsidRDefault="00CE2A5C" w:rsidP="00AF11AD">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bCs/>
        </w:rPr>
      </w:pPr>
      <w:r w:rsidRPr="00AF11AD">
        <w:rPr>
          <w:rFonts w:ascii="Times New Roman" w:hAnsi="Times New Roman" w:cs="Times New Roman"/>
          <w:bCs/>
        </w:rPr>
        <w:t>что из полученных знаний и умений он может и должен применять на практике,</w:t>
      </w:r>
    </w:p>
    <w:p w:rsidR="0090559D" w:rsidRPr="00AF11AD" w:rsidRDefault="00CE2A5C" w:rsidP="00AF11AD">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bCs/>
        </w:rPr>
      </w:pPr>
      <w:r w:rsidRPr="00AF11AD">
        <w:rPr>
          <w:rFonts w:ascii="Times New Roman" w:hAnsi="Times New Roman" w:cs="Times New Roman"/>
          <w:bCs/>
        </w:rPr>
        <w:t>насколько активно, адекватно и самостоятельно он их применяет.</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При оценке результативности обучения  глухих обучающихся с умеренной, тяжелой, глубокой умственной отсталостью и множественными нарушениями развития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Для выявления возможной результативности обучения должен быть учтен ряд факторов:</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необходимо учитывать особенности текущего психического и соматического состояния каждого обучающегося;</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в процессе предъявления заданий должны использоваться все доступные обучающемуся средства невербальной коммуникации (жесты и жестовая речь, рисунки, пиктограммы,) и речевые средства (устная, письменная, дактильная речь);</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формы выявления возможной результативности обучения должны быть вариативными для различных детей, разрабатываться индивидуально, в тесной связи с практической деятельностью обучающихся;</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способы выявления умений и представлений </w:t>
      </w:r>
      <w:r w:rsidRPr="00AF11AD">
        <w:rPr>
          <w:rFonts w:ascii="Times New Roman" w:hAnsi="Times New Roman" w:cs="Times New Roman"/>
          <w:color w:val="auto"/>
          <w:sz w:val="24"/>
          <w:szCs w:val="24"/>
        </w:rPr>
        <w:t xml:space="preserve">глухих обучающихся </w:t>
      </w:r>
      <w:r w:rsidRPr="00AF11AD">
        <w:rPr>
          <w:rFonts w:ascii="Times New Roman" w:hAnsi="Times New Roman" w:cs="Times New Roman"/>
          <w:bCs/>
          <w:color w:val="auto"/>
          <w:sz w:val="24"/>
          <w:szCs w:val="24"/>
        </w:rPr>
        <w:t xml:space="preserve">могут носить как традиционный характер, так и быть представлены в другой форме, в том числе в виде некоторых практических заданий; </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 </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помощью, вместе со взрослым). </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выявление результативности обучения должно быть направлено не только на определение актуального уровня развития, но и «зоны ближайшего развития», т.е.  возможностей потенциального развития.  </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 xml:space="preserve">выявление представлений, умений и навыков обучающихся с глухотой и умеренной или тяжелой  умственной отсталостью в каждой образовательной области должно создавать основу для дальнейшей корректировки специальной индивидуальной программы развития.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 xml:space="preserve">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ребёнка, а их анализ также оценить </w:t>
      </w:r>
      <w:r w:rsidRPr="00AF11AD">
        <w:rPr>
          <w:rFonts w:ascii="Times New Roman" w:hAnsi="Times New Roman" w:cs="Times New Roman"/>
          <w:b/>
          <w:bCs/>
          <w:color w:val="auto"/>
          <w:sz w:val="24"/>
          <w:szCs w:val="24"/>
        </w:rPr>
        <w:t>динамику развития его жизненной компетенции</w:t>
      </w:r>
      <w:r w:rsidRPr="00AF11AD">
        <w:rPr>
          <w:rFonts w:ascii="Times New Roman" w:hAnsi="Times New Roman" w:cs="Times New Roman"/>
          <w:bCs/>
          <w:color w:val="auto"/>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Для оценки результатов развития жизненной компетенции ребёнка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90559D" w:rsidRPr="00AF11AD" w:rsidRDefault="0090559D" w:rsidP="00AF11AD">
      <w:pPr>
        <w:autoSpaceDE w:val="0"/>
        <w:autoSpaceDN w:val="0"/>
        <w:adjustRightInd w:val="0"/>
        <w:spacing w:after="0" w:line="240" w:lineRule="auto"/>
        <w:jc w:val="both"/>
        <w:outlineLvl w:val="1"/>
        <w:rPr>
          <w:rFonts w:ascii="Times New Roman" w:hAnsi="Times New Roman" w:cs="Times New Roman"/>
          <w:b/>
          <w:color w:val="FF0000"/>
          <w:sz w:val="24"/>
          <w:szCs w:val="24"/>
        </w:rPr>
      </w:pPr>
      <w:bookmarkStart w:id="132" w:name="_Toc413974306"/>
      <w:r w:rsidRPr="00AF11AD">
        <w:rPr>
          <w:rFonts w:ascii="Times New Roman" w:hAnsi="Times New Roman" w:cs="Times New Roman"/>
          <w:b/>
          <w:sz w:val="24"/>
          <w:szCs w:val="24"/>
        </w:rPr>
        <w:t>5.2. Содержательный раздел</w:t>
      </w:r>
      <w:bookmarkEnd w:id="132"/>
    </w:p>
    <w:p w:rsidR="0090559D" w:rsidRPr="00AF11AD" w:rsidRDefault="0090559D" w:rsidP="00AF11AD">
      <w:pPr>
        <w:spacing w:after="0" w:line="240" w:lineRule="auto"/>
        <w:ind w:firstLine="709"/>
        <w:jc w:val="both"/>
        <w:rPr>
          <w:rFonts w:ascii="Times New Roman" w:hAnsi="Times New Roman" w:cs="Times New Roman"/>
          <w:b/>
          <w:color w:val="auto"/>
          <w:spacing w:val="2"/>
          <w:sz w:val="24"/>
          <w:szCs w:val="24"/>
        </w:rPr>
      </w:pPr>
      <w:bookmarkStart w:id="133" w:name="_Toc413974307"/>
      <w:r w:rsidRPr="00AF11AD">
        <w:rPr>
          <w:rFonts w:ascii="Times New Roman" w:hAnsi="Times New Roman" w:cs="Times New Roman"/>
          <w:b/>
          <w:sz w:val="24"/>
          <w:szCs w:val="24"/>
        </w:rPr>
        <w:t xml:space="preserve">5.2.1. </w:t>
      </w:r>
      <w:r w:rsidRPr="00AF11AD">
        <w:rPr>
          <w:rFonts w:ascii="Times New Roman" w:hAnsi="Times New Roman" w:cs="Times New Roman"/>
          <w:b/>
          <w:color w:val="auto"/>
          <w:sz w:val="24"/>
          <w:szCs w:val="24"/>
        </w:rPr>
        <w:t xml:space="preserve">Программа формирования учебных действий у </w:t>
      </w:r>
      <w:r w:rsidRPr="00AF11AD">
        <w:rPr>
          <w:rFonts w:ascii="Times New Roman" w:hAnsi="Times New Roman" w:cs="Times New Roman"/>
          <w:b/>
          <w:color w:val="auto"/>
          <w:spacing w:val="2"/>
          <w:sz w:val="24"/>
          <w:szCs w:val="24"/>
        </w:rPr>
        <w:t>обучающихся с глухотой (вариант 1.4.</w:t>
      </w:r>
      <w:r w:rsidRPr="00AF11AD">
        <w:rPr>
          <w:rFonts w:ascii="Times New Roman" w:hAnsi="Times New Roman" w:cs="Times New Roman"/>
          <w:b/>
          <w:color w:val="auto"/>
          <w:sz w:val="24"/>
          <w:szCs w:val="24"/>
          <w:shd w:val="clear" w:color="auto" w:fill="FFFFFF"/>
        </w:rPr>
        <w:t>)</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Программа формирования учебных действий у глухих обучающихся  направлена на развитие способности  детей овладевать содержанием адаптированной основной образовательной программы (вариант 1.4.) и включает: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 xml:space="preserve"> формирование  личностных и коммуникативных учебных действий</w:t>
      </w:r>
      <w:r w:rsidRPr="00AF11AD">
        <w:rPr>
          <w:rFonts w:ascii="Times New Roman" w:hAnsi="Times New Roman" w:cs="Times New Roman"/>
          <w:sz w:val="24"/>
          <w:szCs w:val="24"/>
        </w:rPr>
        <w:t xml:space="preserve">: </w:t>
      </w:r>
    </w:p>
    <w:p w:rsidR="0090559D" w:rsidRPr="00AF11AD" w:rsidRDefault="0090559D" w:rsidP="00AF11AD">
      <w:pPr>
        <w:shd w:val="clear" w:color="auto" w:fill="FFFFFF"/>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color w:val="auto"/>
          <w:sz w:val="24"/>
          <w:szCs w:val="24"/>
        </w:rPr>
        <w:t>формирование интереса и мотивации к учению; осознание себя в роли ученика; п</w:t>
      </w:r>
      <w:r w:rsidRPr="00AF11AD">
        <w:rPr>
          <w:rFonts w:ascii="Times New Roman" w:hAnsi="Times New Roman" w:cs="Times New Roman"/>
          <w:sz w:val="24"/>
          <w:szCs w:val="24"/>
        </w:rPr>
        <w:t>одготовка к пребыванию и взаимодействию в среде сверстников, умение всту</w:t>
      </w:r>
      <w:r w:rsidRPr="00AF11AD">
        <w:rPr>
          <w:rFonts w:ascii="Times New Roman" w:hAnsi="Times New Roman" w:cs="Times New Roman"/>
          <w:sz w:val="24"/>
          <w:szCs w:val="24"/>
        </w:rPr>
        <w:softHyphen/>
        <w:t>пать в контакт  с учителем; обращаться за по</w:t>
      </w:r>
      <w:r w:rsidRPr="00AF11AD">
        <w:rPr>
          <w:rFonts w:ascii="Times New Roman" w:hAnsi="Times New Roman" w:cs="Times New Roman"/>
          <w:sz w:val="24"/>
          <w:szCs w:val="24"/>
        </w:rPr>
        <w:softHyphen/>
        <w:t>мо</w:t>
      </w:r>
      <w:r w:rsidRPr="00AF11AD">
        <w:rPr>
          <w:rFonts w:ascii="Times New Roman" w:hAnsi="Times New Roman" w:cs="Times New Roman"/>
          <w:sz w:val="24"/>
          <w:szCs w:val="24"/>
        </w:rPr>
        <w:softHyphen/>
        <w:t>щью и при</w:t>
      </w:r>
      <w:r w:rsidRPr="00AF11AD">
        <w:rPr>
          <w:rFonts w:ascii="Times New Roman" w:hAnsi="Times New Roman" w:cs="Times New Roman"/>
          <w:sz w:val="24"/>
          <w:szCs w:val="24"/>
        </w:rPr>
        <w:softHyphen/>
        <w:t>нимать помощь; понимать инструкции к учебному заданию в разных видах деятельности и быту;  работать в коллективе;</w:t>
      </w:r>
      <w:r w:rsidRPr="00AF11AD">
        <w:rPr>
          <w:rFonts w:ascii="Times New Roman" w:hAnsi="Times New Roman" w:cs="Times New Roman"/>
          <w:bCs/>
          <w:sz w:val="24"/>
          <w:szCs w:val="24"/>
        </w:rPr>
        <w:t xml:space="preserve"> со</w:t>
      </w:r>
      <w:r w:rsidRPr="00AF11AD">
        <w:rPr>
          <w:rFonts w:ascii="Times New Roman" w:hAnsi="Times New Roman" w:cs="Times New Roman"/>
          <w:bCs/>
          <w:sz w:val="24"/>
          <w:szCs w:val="24"/>
        </w:rPr>
        <w:softHyphen/>
        <w:t>труд</w:t>
      </w:r>
      <w:r w:rsidRPr="00AF11AD">
        <w:rPr>
          <w:rFonts w:ascii="Times New Roman" w:hAnsi="Times New Roman" w:cs="Times New Roman"/>
          <w:bCs/>
          <w:sz w:val="24"/>
          <w:szCs w:val="24"/>
        </w:rPr>
        <w:softHyphen/>
        <w:t>ничать со взрослыми и сверстниками в разных социальных ситуациях;</w:t>
      </w:r>
      <w:r w:rsidRPr="00AF11AD">
        <w:rPr>
          <w:rFonts w:ascii="Times New Roman" w:hAnsi="Times New Roman" w:cs="Times New Roman"/>
          <w:sz w:val="24"/>
          <w:szCs w:val="24"/>
        </w:rPr>
        <w:t xml:space="preserve"> до</w:t>
      </w:r>
      <w:r w:rsidRPr="00AF11AD">
        <w:rPr>
          <w:rFonts w:ascii="Times New Roman" w:hAnsi="Times New Roman" w:cs="Times New Roman"/>
          <w:sz w:val="24"/>
          <w:szCs w:val="24"/>
        </w:rPr>
        <w:softHyphen/>
        <w:t>брожелательно относиться к сверстникам и педагогам, изменять свое поведение с учетом поведения других участников ситуации;</w:t>
      </w:r>
    </w:p>
    <w:p w:rsidR="0090559D" w:rsidRPr="00AF11AD" w:rsidRDefault="00CE2A5C" w:rsidP="00AF11AD">
      <w:pPr>
        <w:pStyle w:val="a9"/>
        <w:spacing w:line="240" w:lineRule="auto"/>
        <w:ind w:left="0" w:firstLine="709"/>
        <w:jc w:val="both"/>
        <w:rPr>
          <w:rFonts w:ascii="Times New Roman" w:hAnsi="Times New Roman" w:cs="Times New Roman"/>
          <w:i/>
        </w:rPr>
      </w:pPr>
      <w:r w:rsidRPr="00AF11AD">
        <w:rPr>
          <w:rFonts w:ascii="Times New Roman" w:hAnsi="Times New Roman" w:cs="Times New Roman"/>
          <w:i/>
        </w:rPr>
        <w:t>регулятивных учебных действий:</w:t>
      </w:r>
    </w:p>
    <w:p w:rsidR="0090559D" w:rsidRPr="00AF11AD" w:rsidRDefault="0090559D" w:rsidP="00AF11AD">
      <w:pPr>
        <w:shd w:val="clear" w:color="auto" w:fill="FFFFFF"/>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ориентироваться в пространстве  школы, класса (зала, учебного помещения); пользоваться звукоусиливающей аппаратурой (стационарной и индивидуальной), использовать по назначению учебные материалы ( книги, тетради и т.д.);   пользоваться  учебной мебелью; аде</w:t>
      </w:r>
      <w:r w:rsidRPr="00AF11AD">
        <w:rPr>
          <w:rFonts w:ascii="Times New Roman" w:hAnsi="Times New Roman" w:cs="Times New Roman"/>
          <w:color w:val="auto"/>
          <w:sz w:val="24"/>
          <w:szCs w:val="24"/>
        </w:rPr>
        <w:softHyphen/>
        <w:t>к</w:t>
      </w:r>
      <w:r w:rsidRPr="00AF11AD">
        <w:rPr>
          <w:rFonts w:ascii="Times New Roman" w:hAnsi="Times New Roman" w:cs="Times New Roman"/>
          <w:color w:val="auto"/>
          <w:sz w:val="24"/>
          <w:szCs w:val="24"/>
        </w:rPr>
        <w:softHyphen/>
        <w:t>ватно использовать ритуалы школьного поведения (поднимать руку, вставать и выходить из-за парты и т. д.); организовывать ра</w:t>
      </w:r>
      <w:r w:rsidRPr="00AF11AD">
        <w:rPr>
          <w:rFonts w:ascii="Times New Roman" w:hAnsi="Times New Roman" w:cs="Times New Roman"/>
          <w:color w:val="auto"/>
          <w:sz w:val="24"/>
          <w:szCs w:val="24"/>
        </w:rPr>
        <w:softHyphen/>
        <w:t>бо</w:t>
      </w:r>
      <w:r w:rsidRPr="00AF11AD">
        <w:rPr>
          <w:rFonts w:ascii="Times New Roman" w:hAnsi="Times New Roman" w:cs="Times New Roman"/>
          <w:color w:val="auto"/>
          <w:sz w:val="24"/>
          <w:szCs w:val="24"/>
        </w:rPr>
        <w:softHyphen/>
        <w:t>чее место; ориентироваться на заданную систему требований, выполнять инструкции учителя, выполнять действия по подражанию и самостоятельно, выполнять задания в течение определенного периода времени, выполнять задание от начала до конца, самостоятельно действовать в соответствии с планом действий;  соотносить свои действия и их результаты с заданными об</w:t>
      </w:r>
      <w:r w:rsidRPr="00AF11AD">
        <w:rPr>
          <w:rFonts w:ascii="Times New Roman" w:hAnsi="Times New Roman" w:cs="Times New Roman"/>
          <w:color w:val="auto"/>
          <w:sz w:val="24"/>
          <w:szCs w:val="24"/>
        </w:rPr>
        <w:softHyphen/>
        <w:t>ра</w:t>
      </w:r>
      <w:r w:rsidRPr="00AF11AD">
        <w:rPr>
          <w:rFonts w:ascii="Times New Roman" w:hAnsi="Times New Roman" w:cs="Times New Roman"/>
          <w:color w:val="auto"/>
          <w:sz w:val="24"/>
          <w:szCs w:val="24"/>
        </w:rPr>
        <w:softHyphen/>
        <w:t>з</w:t>
      </w:r>
      <w:r w:rsidRPr="00AF11AD">
        <w:rPr>
          <w:rFonts w:ascii="Times New Roman" w:hAnsi="Times New Roman" w:cs="Times New Roman"/>
          <w:color w:val="auto"/>
          <w:sz w:val="24"/>
          <w:szCs w:val="24"/>
        </w:rPr>
        <w:softHyphen/>
        <w:t>ца</w:t>
      </w:r>
      <w:r w:rsidRPr="00AF11AD">
        <w:rPr>
          <w:rFonts w:ascii="Times New Roman" w:hAnsi="Times New Roman" w:cs="Times New Roman"/>
          <w:color w:val="auto"/>
          <w:sz w:val="24"/>
          <w:szCs w:val="24"/>
        </w:rPr>
        <w:softHyphen/>
        <w:t>ми; принимать оценку деятельности, адекватно относиться к ней, корректировать свою деятельность с учетом выявленных недочетов;</w:t>
      </w:r>
    </w:p>
    <w:p w:rsidR="0090559D" w:rsidRPr="00AF11AD" w:rsidRDefault="0090559D" w:rsidP="00AF11AD">
      <w:pPr>
        <w:spacing w:after="0" w:line="240" w:lineRule="auto"/>
        <w:ind w:firstLine="709"/>
        <w:jc w:val="both"/>
        <w:outlineLvl w:val="0"/>
        <w:rPr>
          <w:rFonts w:ascii="Times New Roman" w:hAnsi="Times New Roman" w:cs="Times New Roman"/>
          <w:i/>
          <w:color w:val="auto"/>
          <w:sz w:val="24"/>
          <w:szCs w:val="24"/>
        </w:rPr>
      </w:pPr>
      <w:r w:rsidRPr="00AF11AD">
        <w:rPr>
          <w:rFonts w:ascii="Times New Roman" w:hAnsi="Times New Roman" w:cs="Times New Roman"/>
          <w:i/>
          <w:color w:val="auto"/>
          <w:sz w:val="24"/>
          <w:szCs w:val="24"/>
        </w:rPr>
        <w:t>познавательных учебные действия:</w:t>
      </w:r>
    </w:p>
    <w:p w:rsidR="00CE2A5C"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интерес к познанию окружающего мира; умение  учитывать функции и назначение предметов, в процессе деятельности выделять существенные, общие и отличительные свойства пред</w:t>
      </w:r>
      <w:r w:rsidRPr="00AF11AD">
        <w:rPr>
          <w:rFonts w:ascii="Times New Roman" w:hAnsi="Times New Roman" w:cs="Times New Roman"/>
          <w:sz w:val="24"/>
          <w:szCs w:val="24"/>
        </w:rPr>
        <w:softHyphen/>
        <w:t xml:space="preserve">метов; делать простейшие обобщения, сравнивать на наглядном материале; пользоваться  доступными знаками, символами. </w:t>
      </w:r>
    </w:p>
    <w:p w:rsidR="009E0AAA"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Задачи по формированию базовых учебных действий включаются в СИПР с учетом особенностей развития каждого обучающегося. Решение поставленных задач происходит на специально организованных групповых и индивидуальных занятиях в рамках учебного плана.  </w:t>
      </w:r>
      <w:bookmarkStart w:id="134" w:name="_Toc413974308"/>
      <w:bookmarkEnd w:id="133"/>
    </w:p>
    <w:p w:rsidR="0090559D" w:rsidRPr="00AF11AD" w:rsidRDefault="00CE2A5C"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
          <w:sz w:val="24"/>
          <w:szCs w:val="24"/>
        </w:rPr>
        <w:t xml:space="preserve">5.2.2. </w:t>
      </w:r>
      <w:r w:rsidR="0090559D" w:rsidRPr="00AF11AD">
        <w:rPr>
          <w:rFonts w:ascii="Times New Roman" w:hAnsi="Times New Roman" w:cs="Times New Roman"/>
          <w:b/>
          <w:sz w:val="24"/>
          <w:szCs w:val="24"/>
        </w:rPr>
        <w:t>П</w:t>
      </w:r>
      <w:r w:rsidR="0090559D" w:rsidRPr="00AF11AD">
        <w:rPr>
          <w:rFonts w:ascii="Times New Roman" w:hAnsi="Times New Roman" w:cs="Times New Roman"/>
          <w:b/>
          <w:color w:val="auto"/>
          <w:sz w:val="24"/>
          <w:szCs w:val="24"/>
        </w:rPr>
        <w:t xml:space="preserve">рограммы учебных предметов, курсов </w:t>
      </w:r>
      <w:r w:rsidR="0090559D" w:rsidRPr="00AF11AD">
        <w:rPr>
          <w:rFonts w:ascii="Times New Roman" w:hAnsi="Times New Roman" w:cs="Times New Roman"/>
          <w:b/>
          <w:color w:val="auto"/>
          <w:sz w:val="24"/>
          <w:szCs w:val="24"/>
        </w:rPr>
        <w:br/>
        <w:t>коррекционно-развивающей области</w:t>
      </w:r>
      <w:bookmarkEnd w:id="134"/>
    </w:p>
    <w:p w:rsidR="0090559D" w:rsidRPr="00AF11AD" w:rsidRDefault="0090559D" w:rsidP="00AF11AD">
      <w:pPr>
        <w:pStyle w:val="3b"/>
        <w:spacing w:before="0" w:after="0" w:line="240" w:lineRule="auto"/>
        <w:jc w:val="both"/>
        <w:rPr>
          <w:rFonts w:ascii="Times New Roman" w:hAnsi="Times New Roman" w:cs="Times New Roman"/>
          <w:i/>
          <w:sz w:val="24"/>
          <w:szCs w:val="24"/>
        </w:rPr>
      </w:pPr>
      <w:r w:rsidRPr="00AF11AD">
        <w:rPr>
          <w:rFonts w:ascii="Times New Roman" w:hAnsi="Times New Roman" w:cs="Times New Roman"/>
          <w:i/>
          <w:sz w:val="24"/>
          <w:szCs w:val="24"/>
        </w:rPr>
        <w:t>Основное содержание учебных предметов</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lang w:val="en-US"/>
        </w:rPr>
        <w:t>I</w:t>
      </w:r>
      <w:r w:rsidRPr="00AF11AD">
        <w:rPr>
          <w:rFonts w:ascii="Times New Roman" w:hAnsi="Times New Roman" w:cs="Times New Roman"/>
          <w:b/>
          <w:color w:val="auto"/>
          <w:sz w:val="24"/>
          <w:szCs w:val="24"/>
        </w:rPr>
        <w:t>.Речь и альтернативная коммуникация</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Пояснительная записка</w:t>
      </w:r>
    </w:p>
    <w:p w:rsidR="0090559D" w:rsidRPr="00AF11AD" w:rsidRDefault="0090559D" w:rsidP="00AF11AD">
      <w:pPr>
        <w:pStyle w:val="p8"/>
        <w:spacing w:before="0" w:after="0"/>
        <w:ind w:firstLine="709"/>
        <w:jc w:val="both"/>
        <w:rPr>
          <w:rFonts w:ascii="Times New Roman" w:hAnsi="Times New Roman" w:cs="Times New Roman"/>
        </w:rPr>
      </w:pPr>
      <w:r w:rsidRPr="00AF11AD">
        <w:rPr>
          <w:rStyle w:val="s27"/>
          <w:rFonts w:ascii="Times New Roman" w:hAnsi="Times New Roman" w:cs="Times New Roman"/>
        </w:rPr>
        <w:t xml:space="preserve">Для глухих детей, обучающихся по варианту 1.4., также как и для всех детей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ребенка в связи с нарушениями артикуляционного аппарата, трудностями экспрессивных движений (мимика, жесты и др.). У глухих детей,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 </w:t>
      </w:r>
    </w:p>
    <w:p w:rsidR="0090559D" w:rsidRPr="00AF11AD" w:rsidRDefault="0090559D" w:rsidP="00AF11AD">
      <w:pPr>
        <w:pStyle w:val="p8"/>
        <w:spacing w:before="0" w:after="0"/>
        <w:ind w:firstLine="709"/>
        <w:jc w:val="both"/>
        <w:rPr>
          <w:rStyle w:val="s27"/>
          <w:rFonts w:ascii="Times New Roman" w:hAnsi="Times New Roman" w:cs="Times New Roman"/>
        </w:rPr>
      </w:pPr>
      <w:r w:rsidRPr="00AF11AD">
        <w:rPr>
          <w:rStyle w:val="s27"/>
          <w:rFonts w:ascii="Times New Roman" w:hAnsi="Times New Roman" w:cs="Times New Roman"/>
        </w:rPr>
        <w:t>Обучение  коммуникации  глухих детей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ребенка уровне.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Цель обучения  основам коммуникации – формирование коммуникативных навыков</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связи с неоднородностью состава детей программный материал не регламентируется  четкими временными рамками, темп  прохождения материала зависит от  индивидуальных возможностей детей.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Обучение коммуникации глухих обучающихся (вариант 1.4.) предполагает учет следующих положений:</w:t>
      </w:r>
    </w:p>
    <w:p w:rsidR="0090559D" w:rsidRPr="00AF11AD" w:rsidRDefault="00CE2A5C" w:rsidP="00AF11AD">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rPr>
      </w:pPr>
      <w:r w:rsidRPr="00AF11AD">
        <w:rPr>
          <w:rFonts w:ascii="Times New Roman" w:hAnsi="Times New Roman" w:cs="Times New Roman"/>
        </w:rPr>
        <w:t>первоначальной основой является развитие общения взрослого с ребенком с использованием всех доступных ребенку невербальных и вербальных средств;</w:t>
      </w:r>
    </w:p>
    <w:p w:rsidR="0090559D" w:rsidRPr="00AF11AD" w:rsidRDefault="00CE2A5C" w:rsidP="00AF11AD">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rPr>
      </w:pPr>
      <w:r w:rsidRPr="00AF11AD">
        <w:rPr>
          <w:rFonts w:ascii="Times New Roman" w:hAnsi="Times New Roman" w:cs="Times New Roman"/>
        </w:rPr>
        <w:t>в обучении используется жестовая речь, которая позволяет сформировать связь между предметами, действиями и их обозначениями; дактильная форма речи, письменная и устная формы речи;</w:t>
      </w:r>
    </w:p>
    <w:p w:rsidR="0090559D" w:rsidRPr="00AF11AD" w:rsidRDefault="00CE2A5C" w:rsidP="00AF11AD">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rPr>
      </w:pPr>
      <w:r w:rsidRPr="00AF11AD">
        <w:rPr>
          <w:rFonts w:ascii="Times New Roman" w:hAnsi="Times New Roman" w:cs="Times New Roman"/>
        </w:rPr>
        <w:t>обучение языку   осуществляется в процессе общения, в тесной связи с деятельностью детей;</w:t>
      </w:r>
    </w:p>
    <w:p w:rsidR="0090559D" w:rsidRPr="00AF11AD" w:rsidRDefault="00CE2A5C" w:rsidP="00AF11AD">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rPr>
      </w:pPr>
      <w:r w:rsidRPr="00AF11AD">
        <w:rPr>
          <w:rFonts w:ascii="Times New Roman" w:hAnsi="Times New Roman" w:cs="Times New Roman"/>
        </w:rPr>
        <w:t>в зависимости от возможностей обучающихся могут быть  выделены подготовительный (пропедевтический) и основной этапы, продолжительность каждого из них зависит от возможностей учащегося.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учителя.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по предмету </w:t>
      </w:r>
      <w:r w:rsidRPr="00AF11AD">
        <w:rPr>
          <w:rFonts w:ascii="Times New Roman" w:hAnsi="Times New Roman" w:cs="Times New Roman"/>
          <w:b/>
          <w:color w:val="auto"/>
          <w:sz w:val="24"/>
          <w:szCs w:val="24"/>
        </w:rPr>
        <w:t xml:space="preserve">«Речь и альтернативная коммуникация» </w:t>
      </w:r>
      <w:r w:rsidRPr="00AF11AD">
        <w:rPr>
          <w:rFonts w:ascii="Times New Roman" w:hAnsi="Times New Roman" w:cs="Times New Roman"/>
          <w:color w:val="auto"/>
          <w:sz w:val="24"/>
          <w:szCs w:val="24"/>
        </w:rPr>
        <w:t>включает  следующие разделы: жестовый язык; русский язык (развитие речи, обучение грамоте, чтение).</w:t>
      </w:r>
    </w:p>
    <w:p w:rsidR="0090559D" w:rsidRPr="00AF11AD" w:rsidRDefault="0090559D" w:rsidP="00AF11AD">
      <w:pPr>
        <w:shd w:val="clear" w:color="auto" w:fill="FFFFFF"/>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Целесообразно использовать комплексный подход, т.е. не выделять  специальные занятия по жестовому языку, развитию речи, чтению, а проводить их целостно, включая как задачи по развитию речи, так и  обучение чтению и письму. Важно, чтобы работа по развитию коммуникации была тесно связана с доступной и интересной для учащегося предметно-игровой, предметно-практической деятельностью. </w:t>
      </w:r>
    </w:p>
    <w:p w:rsidR="0090559D" w:rsidRPr="00AF11AD" w:rsidRDefault="0090559D" w:rsidP="00AF11AD">
      <w:pPr>
        <w:shd w:val="clear" w:color="auto" w:fill="FFFFFF"/>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Одной из основных задач обучения является развитие коммуникативного опыта учащихся в тесной связи с их личным опытом, формирование интереса к  различным формам  речи, желание пользоваться ею. </w:t>
      </w:r>
    </w:p>
    <w:p w:rsidR="0090559D" w:rsidRPr="00AF11AD" w:rsidRDefault="0090559D" w:rsidP="00AF11AD">
      <w:pPr>
        <w:shd w:val="clear" w:color="auto" w:fill="FFFFFF"/>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 введению слов и простых фраз педагог подводит ребенка только тогда, когда у учащегося сформированы элементарные основы произвольного поведения и внимания. </w:t>
      </w:r>
    </w:p>
    <w:p w:rsidR="0090559D" w:rsidRPr="00AF11AD" w:rsidRDefault="0090559D" w:rsidP="00AF11AD">
      <w:pPr>
        <w:shd w:val="clear" w:color="auto" w:fill="FFFFFF"/>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Первоначально  ученика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ученика,  как речевые, так и неречевые: указания на предметы, выполнение действий и т.д. В процессе предъявления  материала  значение придается формированию навыков слухо-зрительного восприятия речи.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учениками  слов и фраз требует многократного воспроизведения их в условиях разных видов деятельности, повторения  и закрепления в условиях семьи, особенно в тех случаях, если ученик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 развитием всех видов  речи тесно связано обучение грамоте, в частности, чтению. Обучение грамоте, учитывая особенности восприятия, внимания, мышления, памяти, занимает длительный период. Лишь некоторые ученики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детей программный материал не регламентируется  четкими временными рамками, темп  прохождения материала зависит от  индивидуальных возможностей детей.</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 учебном плане предмет представлен </w:t>
      </w:r>
      <w:r w:rsidRPr="00AF11AD">
        <w:rPr>
          <w:rFonts w:ascii="Times New Roman" w:hAnsi="Times New Roman" w:cs="Times New Roman"/>
          <w:color w:val="auto"/>
          <w:sz w:val="24"/>
          <w:szCs w:val="24"/>
        </w:rPr>
        <w:t>с 1 по 6 год обучения</w:t>
      </w:r>
      <w:r w:rsidRPr="00AF11AD">
        <w:rPr>
          <w:rFonts w:ascii="Times New Roman" w:hAnsi="Times New Roman" w:cs="Times New Roman"/>
          <w:sz w:val="24"/>
          <w:szCs w:val="24"/>
        </w:rPr>
        <w:t xml:space="preserve">. 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 </w:t>
      </w:r>
    </w:p>
    <w:p w:rsidR="0090559D" w:rsidRPr="00AF11AD" w:rsidRDefault="0090559D" w:rsidP="00AF11AD">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графические средства для альтернативной коммуникации:</w:t>
      </w:r>
      <w:r w:rsidRPr="00AF11AD">
        <w:rPr>
          <w:rFonts w:ascii="Times New Roman" w:eastAsia="ArialMT" w:hAnsi="Times New Roman" w:cs="Times New Roman"/>
          <w:sz w:val="24"/>
          <w:szCs w:val="24"/>
        </w:rPr>
        <w:t xml:space="preserve"> </w:t>
      </w:r>
      <w:r w:rsidRPr="00AF11AD">
        <w:rPr>
          <w:rFonts w:ascii="Times New Roman" w:hAnsi="Times New Roman" w:cs="Times New Roman"/>
          <w:sz w:val="24"/>
          <w:szCs w:val="24"/>
        </w:rPr>
        <w:t>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90559D" w:rsidRPr="00AF11AD" w:rsidRDefault="0090559D" w:rsidP="00AF11AD">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eastAsia="ArialMT" w:hAnsi="Times New Roman" w:cs="Times New Roman"/>
          <w:sz w:val="24"/>
          <w:szCs w:val="24"/>
        </w:rPr>
        <w:t>интерактивную доску, информационно-программное обеспечение: компьютерные программы символов (например, «Пиктограммы», “</w:t>
      </w:r>
      <w:r w:rsidRPr="00AF11AD">
        <w:rPr>
          <w:rFonts w:ascii="Times New Roman" w:eastAsia="ArialMT" w:hAnsi="Times New Roman" w:cs="Times New Roman"/>
          <w:sz w:val="24"/>
          <w:szCs w:val="24"/>
          <w:lang w:val="en-US"/>
        </w:rPr>
        <w:t>Bliss</w:t>
      </w:r>
      <w:r w:rsidRPr="00AF11AD">
        <w:rPr>
          <w:rFonts w:ascii="Times New Roman" w:eastAsia="ArialMT" w:hAnsi="Times New Roman" w:cs="Times New Roman"/>
          <w:sz w:val="24"/>
          <w:szCs w:val="24"/>
        </w:rPr>
        <w:t xml:space="preserve">”); компьютерные программы для обучения жестовой речи, доступные </w:t>
      </w:r>
      <w:r w:rsidRPr="00AF11AD">
        <w:rPr>
          <w:rFonts w:ascii="Times New Roman" w:hAnsi="Times New Roman" w:cs="Times New Roman"/>
          <w:sz w:val="24"/>
          <w:szCs w:val="24"/>
        </w:rPr>
        <w:t xml:space="preserve">обучающие компьютерные программы;  </w:t>
      </w:r>
    </w:p>
    <w:p w:rsidR="0090559D" w:rsidRPr="00AF11AD" w:rsidRDefault="0090559D" w:rsidP="00AF11AD">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тексты для чтения, книжки-самоделки, видеоматериалы.</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Примерное содержание предмета</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Жестовый язык.</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связи между предметом, действием   и жестом в бытовой, игровой  деятельности. Умение указывать на предметы, обозначаемые педагогами с помощью жестов, выполнять простые действия по жестовой инструкции ( иди, ешь, пей, в туалет, играй…). Понимание  и употребление в непосредственном общении - в пределах определенной ситуации - жестов, связанных с режимными моментами, занятиями, играми и т.д. Умение  приветствовать друг друга, прощаться,   использование  «вежливых»  обращений (спасибо, пожалуйста…и т.д.).  Понимание вопроса  «Что ты хочешь?». Учить выражать с помощью жестов  свое состояние, недомоганье,  необходимость пожаловаться, попросить помощи.  Понимание и использование жестов, обозначающих  предметы объекты, действия, свойства, качество, количество предметов и их порядок при счете, пространственное расположение предметов, временные понятия. Умение  понимать  и воспроизводить различные коммуникативные высказывания (побуждения, сообщения, вопросы, отрицания) в ситуациях общения.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b/>
          <w:color w:val="auto"/>
          <w:sz w:val="24"/>
          <w:szCs w:val="24"/>
        </w:rPr>
        <w:t>Русский язык</w:t>
      </w:r>
    </w:p>
    <w:p w:rsidR="0090559D" w:rsidRPr="00AF11AD" w:rsidRDefault="0090559D" w:rsidP="00AF11AD">
      <w:pPr>
        <w:spacing w:after="0" w:line="240" w:lineRule="auto"/>
        <w:ind w:firstLine="709"/>
        <w:jc w:val="both"/>
        <w:rPr>
          <w:rFonts w:ascii="Times New Roman" w:hAnsi="Times New Roman" w:cs="Times New Roman"/>
          <w:b/>
          <w:color w:val="auto"/>
          <w:kern w:val="2"/>
          <w:sz w:val="24"/>
          <w:szCs w:val="24"/>
        </w:rPr>
      </w:pPr>
      <w:r w:rsidRPr="00AF11AD">
        <w:rPr>
          <w:rFonts w:ascii="Times New Roman" w:hAnsi="Times New Roman" w:cs="Times New Roman"/>
          <w:b/>
          <w:color w:val="auto"/>
          <w:sz w:val="24"/>
          <w:szCs w:val="24"/>
        </w:rPr>
        <w:t xml:space="preserve">Развитие речи. </w:t>
      </w:r>
      <w:r w:rsidRPr="00AF11AD">
        <w:rPr>
          <w:rFonts w:ascii="Times New Roman" w:hAnsi="Times New Roman" w:cs="Times New Roman"/>
          <w:color w:val="auto"/>
          <w:sz w:val="24"/>
          <w:szCs w:val="24"/>
        </w:rPr>
        <w:t>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ребенка.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в виде ответов на вопросы. Ответы на вопросы по содержанию текста. Умение участвовать в общении, отвечая на  простые вопросы. Умение дополнять отсутствие речевых средств невербальными средствами</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Обучение грамоте. </w:t>
      </w:r>
      <w:r w:rsidRPr="00AF11AD">
        <w:rPr>
          <w:rFonts w:ascii="Times New Roman" w:hAnsi="Times New Roman" w:cs="Times New Roman"/>
          <w:color w:val="auto"/>
          <w:sz w:val="24"/>
          <w:szCs w:val="24"/>
        </w:rPr>
        <w:t>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90559D" w:rsidRPr="00AF11AD" w:rsidRDefault="0090559D" w:rsidP="00AF11A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учителя. Рисование, штриховка знакомых изображений. </w:t>
      </w:r>
    </w:p>
    <w:p w:rsidR="0090559D" w:rsidRPr="00AF11AD" w:rsidRDefault="0090559D" w:rsidP="00AF11A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Списывание знакомых слов. Навыки правильного  использования тетради, ручки, карандаша. Письмо слов и предложений, связанных с личным опытом ребенка. </w:t>
      </w:r>
    </w:p>
    <w:p w:rsidR="0090559D" w:rsidRPr="00AF11AD" w:rsidRDefault="0090559D" w:rsidP="00AF11A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b/>
          <w:color w:val="auto"/>
          <w:sz w:val="24"/>
          <w:szCs w:val="24"/>
        </w:rPr>
        <w:t>Чтение.</w:t>
      </w:r>
      <w:r w:rsidRPr="00AF11AD">
        <w:rPr>
          <w:rFonts w:ascii="Times New Roman" w:hAnsi="Times New Roman" w:cs="Times New Roman"/>
          <w:color w:val="auto"/>
          <w:sz w:val="24"/>
          <w:szCs w:val="24"/>
        </w:rPr>
        <w:t xml:space="preserve"> Устно-дактильное чтение знакомых слов и фраз с последующей демонстрацией соответствующих предметов, действий и др. Умение читать и понимать короткие тексты из нескольких предложений, отвечать на вопросы по содержанию, делать схематичные рисунки. Формирование умения соотносить содержание прочитанного с собственным опытом, давать оценку действующим лицам.</w:t>
      </w:r>
    </w:p>
    <w:p w:rsidR="0090559D" w:rsidRPr="00AF11AD" w:rsidRDefault="0090559D" w:rsidP="00AF11A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умения ориентироваться в книге, находить указанную педагогом страницу, выделять название текста. Формирование навыка бережного отношения к книге. </w:t>
      </w:r>
    </w:p>
    <w:p w:rsidR="0090559D" w:rsidRPr="00225BF5" w:rsidRDefault="0090559D" w:rsidP="00AF11AD">
      <w:pPr>
        <w:spacing w:after="0" w:line="240" w:lineRule="auto"/>
        <w:ind w:firstLine="709"/>
        <w:contextualSpacing/>
        <w:jc w:val="both"/>
        <w:rPr>
          <w:rFonts w:ascii="Times New Roman" w:hAnsi="Times New Roman" w:cs="Times New Roman"/>
          <w:b/>
          <w:color w:val="auto"/>
          <w:sz w:val="24"/>
          <w:szCs w:val="24"/>
        </w:rPr>
      </w:pPr>
      <w:r w:rsidRPr="00225BF5">
        <w:rPr>
          <w:rFonts w:ascii="Times New Roman" w:hAnsi="Times New Roman" w:cs="Times New Roman"/>
          <w:b/>
          <w:color w:val="auto"/>
          <w:sz w:val="24"/>
          <w:szCs w:val="24"/>
          <w:lang w:val="en-US"/>
        </w:rPr>
        <w:t>II</w:t>
      </w:r>
      <w:r w:rsidRPr="00225BF5">
        <w:rPr>
          <w:rFonts w:ascii="Times New Roman" w:hAnsi="Times New Roman" w:cs="Times New Roman"/>
          <w:b/>
          <w:color w:val="auto"/>
          <w:sz w:val="24"/>
          <w:szCs w:val="24"/>
        </w:rPr>
        <w:t>.</w:t>
      </w:r>
      <w:r w:rsidRPr="00225BF5">
        <w:rPr>
          <w:rFonts w:ascii="Times New Roman" w:hAnsi="Times New Roman" w:cs="Times New Roman"/>
          <w:b/>
          <w:color w:val="auto"/>
          <w:kern w:val="2"/>
          <w:sz w:val="24"/>
          <w:szCs w:val="24"/>
        </w:rPr>
        <w:t>Математика (</w:t>
      </w:r>
      <w:r w:rsidRPr="00225BF5">
        <w:rPr>
          <w:rFonts w:ascii="Times New Roman" w:hAnsi="Times New Roman" w:cs="Times New Roman"/>
          <w:b/>
          <w:i/>
          <w:color w:val="auto"/>
          <w:sz w:val="24"/>
          <w:szCs w:val="24"/>
        </w:rPr>
        <w:t>Математические представлен</w:t>
      </w:r>
      <w:r w:rsidRPr="00225BF5">
        <w:rPr>
          <w:rFonts w:ascii="Times New Roman" w:hAnsi="Times New Roman" w:cs="Times New Roman"/>
          <w:b/>
          <w:color w:val="auto"/>
          <w:sz w:val="24"/>
          <w:szCs w:val="24"/>
        </w:rPr>
        <w:t>ия)</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b/>
          <w:color w:val="auto"/>
          <w:sz w:val="24"/>
          <w:szCs w:val="24"/>
        </w:rPr>
        <w:t>Пояснительная записка.</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повседневной жизни, участвуя в разных видах деятельности,  глухой ребенок с умеренной, тяжелой, глубокой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др.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 большинства глухих обучающихся без дополнительных нарушений основы математических представлений формируются в естественных ситуациях. Глухие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дети непроизвольно осваивают доступные для них элементы математики, является основным подходом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знать номер дома и квартиры и т.п.</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Цель обучения – формирование элементарных математических представлений и умение применять их в повседневной жизни.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и т.д. Зная цифры, ребенок сможет сообщить дату рождения, домашний адрес, различить дни на календаре, номер автобуса и др. Представления об объемных геометрических телах и плоскостных геометрических фигурах, их свойствах пригодятся ребенку на занятиях по аппликации, лепке, рисованию, труду.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учебном плане  курс представлен отдельным предметом в  каждом классе. Кроме того, в рамках курса «Коррекционно-развивающие занятия» также предполагается проведение занятий по математике с обучающимися, которые нуждаются в дополнительной индивидуальной работе.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Материально-техническое обеспечение предмета включает: различные по форме, величине, цвету наборы материала (в т.ч. природный);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1B1C0B" w:rsidRPr="00AF11AD" w:rsidRDefault="001B1C0B" w:rsidP="00AF11AD">
      <w:pPr>
        <w:spacing w:after="0" w:line="240" w:lineRule="auto"/>
        <w:ind w:firstLine="709"/>
        <w:contextualSpacing/>
        <w:jc w:val="both"/>
        <w:rPr>
          <w:rFonts w:ascii="Times New Roman" w:hAnsi="Times New Roman" w:cs="Times New Roman"/>
          <w:b/>
          <w:color w:val="auto"/>
          <w:sz w:val="24"/>
          <w:szCs w:val="24"/>
        </w:rPr>
      </w:pPr>
    </w:p>
    <w:p w:rsidR="0090559D" w:rsidRPr="00AF11AD" w:rsidRDefault="0090559D" w:rsidP="00AF11AD">
      <w:pPr>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Содержание предмета.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i/>
          <w:sz w:val="24"/>
          <w:szCs w:val="24"/>
        </w:rPr>
        <w:t xml:space="preserve">Количественные представления. </w:t>
      </w:r>
      <w:r w:rsidRPr="00AF11AD">
        <w:rPr>
          <w:rFonts w:ascii="Times New Roman" w:hAnsi="Times New Roman" w:cs="Times New Roman"/>
          <w:sz w:val="24"/>
          <w:szCs w:val="24"/>
        </w:rPr>
        <w:t>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w:t>
      </w:r>
      <w:r w:rsidRPr="00AF11AD">
        <w:rPr>
          <w:rFonts w:ascii="Times New Roman" w:hAnsi="Times New Roman" w:cs="Times New Roman"/>
          <w:i/>
          <w:sz w:val="24"/>
          <w:szCs w:val="24"/>
        </w:rPr>
        <w:t xml:space="preserve">Представления о величине. </w:t>
      </w:r>
      <w:r w:rsidRPr="00AF11AD">
        <w:rPr>
          <w:rFonts w:ascii="Times New Roman" w:hAnsi="Times New Roman" w:cs="Times New Roman"/>
          <w:sz w:val="24"/>
          <w:szCs w:val="24"/>
        </w:rPr>
        <w:t xml:space="preserve">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i/>
          <w:sz w:val="24"/>
          <w:szCs w:val="24"/>
        </w:rPr>
        <w:t xml:space="preserve">Представление о форме. </w:t>
      </w:r>
      <w:r w:rsidRPr="00AF11AD">
        <w:rPr>
          <w:rFonts w:ascii="Times New Roman" w:hAnsi="Times New Roman" w:cs="Times New Roman"/>
          <w:iCs/>
          <w:sz w:val="24"/>
          <w:szCs w:val="24"/>
        </w:rPr>
        <w:t xml:space="preserve">Представление о геометрических телах. Различение геометрических тел </w:t>
      </w:r>
      <w:r w:rsidRPr="00AF11AD">
        <w:rPr>
          <w:rFonts w:ascii="Times New Roman" w:hAnsi="Times New Roman" w:cs="Times New Roman"/>
          <w:sz w:val="24"/>
          <w:szCs w:val="24"/>
        </w:rPr>
        <w:t xml:space="preserve">(«шар», «куб», «призма», «параллелепипед»). </w:t>
      </w:r>
      <w:r w:rsidRPr="00AF11AD">
        <w:rPr>
          <w:rFonts w:ascii="Times New Roman" w:hAnsi="Times New Roman" w:cs="Times New Roman"/>
          <w:iCs/>
          <w:sz w:val="24"/>
          <w:szCs w:val="24"/>
        </w:rPr>
        <w:t>Соотнесение геометрического тела с геометрической фигурой</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AF11AD">
        <w:rPr>
          <w:rFonts w:ascii="Times New Roman" w:hAnsi="Times New Roman" w:cs="Times New Roman"/>
          <w:sz w:val="24"/>
          <w:szCs w:val="24"/>
        </w:rPr>
        <w:t>Рисование геометрической фигуры («треугольник»</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«квадрат»</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«прямоугольник»</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«круг»).</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 xml:space="preserve">Пространственные представления. </w:t>
      </w:r>
      <w:r w:rsidRPr="00AF11AD">
        <w:rPr>
          <w:rFonts w:ascii="Times New Roman" w:hAnsi="Times New Roman" w:cs="Times New Roman"/>
          <w:color w:val="auto"/>
          <w:sz w:val="24"/>
          <w:szCs w:val="24"/>
        </w:rPr>
        <w:t>Пространственные представления (верх, низ, перед, зад, право, лево).  Определение месторасположения предметов в пространстве («близко»,«далеко»,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i/>
          <w:sz w:val="24"/>
          <w:szCs w:val="24"/>
        </w:rPr>
        <w:t xml:space="preserve">Временные представления. </w:t>
      </w:r>
      <w:r w:rsidRPr="00AF11AD">
        <w:rPr>
          <w:rFonts w:ascii="Times New Roman" w:hAnsi="Times New Roman" w:cs="Times New Roman"/>
          <w:sz w:val="24"/>
          <w:szCs w:val="24"/>
        </w:rPr>
        <w:t>Определение временного промежутка («сейчас», «вчера», «сегодня», «завтра»). Составление последовательности событий. Определение времени по часам (в доступных обучающемуся пределах). Соотнесение времени с началом и концом деятельности.</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p>
    <w:p w:rsidR="0090559D" w:rsidRPr="00AF11AD" w:rsidRDefault="0090559D" w:rsidP="00AF11AD">
      <w:pPr>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lang w:val="en-US"/>
        </w:rPr>
        <w:t>III</w:t>
      </w:r>
      <w:r w:rsidRPr="00AF11AD">
        <w:rPr>
          <w:rFonts w:ascii="Times New Roman" w:hAnsi="Times New Roman" w:cs="Times New Roman"/>
          <w:b/>
          <w:color w:val="auto"/>
          <w:sz w:val="24"/>
          <w:szCs w:val="24"/>
        </w:rPr>
        <w:t>.ОКРУЖАЮЩИЙ ПРИРОДНЫЙ МИР</w:t>
      </w:r>
    </w:p>
    <w:p w:rsidR="0090559D" w:rsidRPr="00AF11AD" w:rsidRDefault="0090559D" w:rsidP="00AF11AD">
      <w:pPr>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Пояснительная записка.</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Важным аспектом обучения глухих детей с умеренной и тяжелой умственной отсталостью является расширение представлений об окружающем их природном мире. Программный материал по предмету «Окружающий природный мир» рассчитан на формирование у обучающихся представлений о природе,  о взаимосвязи живой, неживой природы и человека.</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Цель</w:t>
      </w:r>
      <w:r w:rsidRPr="00AF11AD">
        <w:rPr>
          <w:rFonts w:ascii="Times New Roman" w:hAnsi="Times New Roman" w:cs="Times New Roman"/>
          <w:b/>
          <w:color w:val="auto"/>
          <w:sz w:val="24"/>
          <w:szCs w:val="24"/>
        </w:rPr>
        <w:t xml:space="preserve"> </w:t>
      </w:r>
      <w:r w:rsidRPr="00AF11AD">
        <w:rPr>
          <w:rFonts w:ascii="Times New Roman" w:hAnsi="Times New Roman" w:cs="Times New Roman"/>
          <w:color w:val="auto"/>
          <w:sz w:val="24"/>
          <w:szCs w:val="24"/>
        </w:rPr>
        <w:t xml:space="preserve">обучения – формирование представлений о живой и неживой природе, о взаимодействии человека с природой, бережного отношения к природе.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90559D" w:rsidRPr="00AF11AD" w:rsidRDefault="0090559D" w:rsidP="00AF11AD">
      <w:pPr>
        <w:spacing w:after="0" w:line="240" w:lineRule="auto"/>
        <w:ind w:firstLine="709"/>
        <w:contextualSpacing/>
        <w:jc w:val="both"/>
        <w:rPr>
          <w:rFonts w:ascii="Times New Roman" w:hAnsi="Times New Roman" w:cs="Times New Roman"/>
          <w:iCs/>
          <w:color w:val="auto"/>
          <w:sz w:val="24"/>
          <w:szCs w:val="24"/>
        </w:rPr>
      </w:pPr>
      <w:r w:rsidRPr="00AF11AD">
        <w:rPr>
          <w:rFonts w:ascii="Times New Roman" w:hAnsi="Times New Roman" w:cs="Times New Roman"/>
          <w:color w:val="auto"/>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устанавливать связи между ними. Наблюдая за трудом взрослых по уходу за домашними животными и растениями, ребенок учится выполнять доступные действия</w:t>
      </w:r>
      <w:r w:rsidRPr="00AF11AD">
        <w:rPr>
          <w:rFonts w:ascii="Times New Roman" w:hAnsi="Times New Roman" w:cs="Times New Roman"/>
          <w:iCs/>
          <w:color w:val="auto"/>
          <w:sz w:val="24"/>
          <w:szCs w:val="24"/>
        </w:rPr>
        <w:t>: посадка, полив и другой уход за расте</w:t>
      </w:r>
      <w:r w:rsidRPr="00AF11AD">
        <w:rPr>
          <w:rFonts w:ascii="Times New Roman" w:hAnsi="Times New Roman" w:cs="Times New Roman"/>
          <w:iCs/>
          <w:color w:val="auto"/>
          <w:sz w:val="24"/>
          <w:szCs w:val="24"/>
        </w:rPr>
        <w:softHyphen/>
        <w:t xml:space="preserve">ниями, кормление аквариумных рыбок, животных и др. </w:t>
      </w:r>
      <w:r w:rsidRPr="00AF11AD">
        <w:rPr>
          <w:rFonts w:ascii="Times New Roman" w:hAnsi="Times New Roman" w:cs="Times New Roman"/>
          <w:color w:val="auto"/>
          <w:sz w:val="24"/>
          <w:szCs w:val="24"/>
        </w:rPr>
        <w:t>Особое внимание уделяется воспитанию любви к природе, бережному и гуманному отношению к ней.</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представлений у глухих детей с умеренной, тяжелой, глубокой   умственной отсталостью  должно происходить по принципу «от частного к общему». Сначала ребенок знакомится с конкретным объектом, например, яблоко: его строением,  учится узнавать этот объект среди нескольких предложенных объектов, затем получает представление о способах их переработки ( приготовление варенья, компота).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учебном плане предмет представлен в  каждом классе. Кроме того, в рамках курса «Коррекционно-развивающие занятия» также возможно проведение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90559D" w:rsidRPr="00AF11AD" w:rsidRDefault="0090559D" w:rsidP="00AF11AD">
      <w:pPr>
        <w:pStyle w:val="ad"/>
        <w:tabs>
          <w:tab w:val="left" w:pos="2268"/>
        </w:tabs>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огород и др.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90559D" w:rsidRPr="00AF11AD" w:rsidRDefault="0090559D" w:rsidP="00AF11AD">
      <w:pPr>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Содержание предмета.</w:t>
      </w:r>
    </w:p>
    <w:p w:rsidR="0090559D" w:rsidRPr="00AF11AD" w:rsidRDefault="0090559D" w:rsidP="00AF11AD">
      <w:pPr>
        <w:pStyle w:val="aa"/>
        <w:spacing w:after="0" w:line="240" w:lineRule="auto"/>
        <w:ind w:firstLine="709"/>
        <w:contextualSpacing/>
        <w:jc w:val="both"/>
        <w:rPr>
          <w:rFonts w:ascii="Times New Roman" w:hAnsi="Times New Roman" w:cs="Times New Roman"/>
          <w:b/>
          <w:i/>
          <w:sz w:val="24"/>
          <w:szCs w:val="24"/>
        </w:rPr>
      </w:pPr>
      <w:r w:rsidRPr="00AF11AD">
        <w:rPr>
          <w:rFonts w:ascii="Times New Roman" w:hAnsi="Times New Roman" w:cs="Times New Roman"/>
          <w:b/>
          <w:i/>
          <w:sz w:val="24"/>
          <w:szCs w:val="24"/>
        </w:rPr>
        <w:t>Растительный мир.</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iCs/>
          <w:sz w:val="24"/>
          <w:szCs w:val="24"/>
        </w:rPr>
        <w:t xml:space="preserve">Представление о растениях (дерево, куст, трава). Представление о деревьях </w:t>
      </w:r>
      <w:r w:rsidRPr="00AF11AD">
        <w:rPr>
          <w:rFonts w:ascii="Times New Roman" w:hAnsi="Times New Roman" w:cs="Times New Roman"/>
          <w:sz w:val="24"/>
          <w:szCs w:val="24"/>
        </w:rPr>
        <w:t>(берёза, дуб, клён, ель, сосна,). П</w:t>
      </w:r>
      <w:r w:rsidRPr="00AF11AD">
        <w:rPr>
          <w:rFonts w:ascii="Times New Roman" w:hAnsi="Times New Roman" w:cs="Times New Roman"/>
          <w:iCs/>
          <w:sz w:val="24"/>
          <w:szCs w:val="24"/>
        </w:rPr>
        <w:t>редставление о</w:t>
      </w:r>
      <w:r w:rsidRPr="00AF11AD">
        <w:rPr>
          <w:rFonts w:ascii="Times New Roman" w:hAnsi="Times New Roman" w:cs="Times New Roman"/>
          <w:sz w:val="24"/>
          <w:szCs w:val="24"/>
        </w:rPr>
        <w:t xml:space="preserve"> фруктах (яблоко, слива, вишня, банан, лимон, апельсин, груша, мандарин, киви). П</w:t>
      </w:r>
      <w:r w:rsidRPr="00AF11AD">
        <w:rPr>
          <w:rFonts w:ascii="Times New Roman" w:hAnsi="Times New Roman" w:cs="Times New Roman"/>
          <w:iCs/>
          <w:sz w:val="24"/>
          <w:szCs w:val="24"/>
        </w:rPr>
        <w:t>редставление об</w:t>
      </w:r>
      <w:r w:rsidRPr="00AF11AD">
        <w:rPr>
          <w:rFonts w:ascii="Times New Roman" w:hAnsi="Times New Roman" w:cs="Times New Roman"/>
          <w:sz w:val="24"/>
          <w:szCs w:val="24"/>
        </w:rPr>
        <w:t xml:space="preserve"> овощах (помидор, огурец, капуста, лук, картофель, морковь, свекла, репа, редис…). П</w:t>
      </w:r>
      <w:r w:rsidRPr="00AF11AD">
        <w:rPr>
          <w:rFonts w:ascii="Times New Roman" w:hAnsi="Times New Roman" w:cs="Times New Roman"/>
          <w:iCs/>
          <w:sz w:val="24"/>
          <w:szCs w:val="24"/>
        </w:rPr>
        <w:t>редставление о</w:t>
      </w:r>
      <w:r w:rsidRPr="00AF11AD">
        <w:rPr>
          <w:rFonts w:ascii="Times New Roman" w:hAnsi="Times New Roman" w:cs="Times New Roman"/>
          <w:sz w:val="24"/>
          <w:szCs w:val="24"/>
        </w:rPr>
        <w:t xml:space="preserve"> ягодах (смородина, клубника, малина, крыжовник…). П</w:t>
      </w:r>
      <w:r w:rsidRPr="00AF11AD">
        <w:rPr>
          <w:rFonts w:ascii="Times New Roman" w:hAnsi="Times New Roman" w:cs="Times New Roman"/>
          <w:iCs/>
          <w:sz w:val="24"/>
          <w:szCs w:val="24"/>
        </w:rPr>
        <w:t xml:space="preserve">редставление о грибах. </w:t>
      </w:r>
      <w:r w:rsidRPr="00AF11AD">
        <w:rPr>
          <w:rFonts w:ascii="Times New Roman" w:hAnsi="Times New Roman" w:cs="Times New Roman"/>
          <w:sz w:val="24"/>
          <w:szCs w:val="24"/>
        </w:rPr>
        <w:t>П</w:t>
      </w:r>
      <w:r w:rsidRPr="00AF11AD">
        <w:rPr>
          <w:rFonts w:ascii="Times New Roman" w:hAnsi="Times New Roman" w:cs="Times New Roman"/>
          <w:iCs/>
          <w:sz w:val="24"/>
          <w:szCs w:val="24"/>
        </w:rPr>
        <w:t xml:space="preserve">редставление о цветах. </w:t>
      </w:r>
      <w:r w:rsidRPr="00AF11AD">
        <w:rPr>
          <w:rFonts w:ascii="Times New Roman" w:hAnsi="Times New Roman" w:cs="Times New Roman"/>
          <w:sz w:val="24"/>
          <w:szCs w:val="24"/>
        </w:rPr>
        <w:t>П</w:t>
      </w:r>
      <w:r w:rsidRPr="00AF11AD">
        <w:rPr>
          <w:rFonts w:ascii="Times New Roman" w:hAnsi="Times New Roman" w:cs="Times New Roman"/>
          <w:iCs/>
          <w:sz w:val="24"/>
          <w:szCs w:val="24"/>
        </w:rPr>
        <w:t>редставление о комнатных растениях</w:t>
      </w:r>
      <w:r w:rsidRPr="00AF11AD">
        <w:rPr>
          <w:rFonts w:ascii="Times New Roman" w:hAnsi="Times New Roman" w:cs="Times New Roman"/>
          <w:sz w:val="24"/>
          <w:szCs w:val="24"/>
        </w:rPr>
        <w:t xml:space="preserve">, особенностях ухода за ними Представление о значении растений в жизни человека: сборе урожая овощей, фруктов, ягод, грибов, способами их переработки (изготовление сока, варенья, варка, жарка, засол и др.). </w:t>
      </w:r>
    </w:p>
    <w:p w:rsidR="0090559D" w:rsidRPr="00AF11AD" w:rsidRDefault="0090559D" w:rsidP="00AF11AD">
      <w:pPr>
        <w:pStyle w:val="aa"/>
        <w:spacing w:after="0" w:line="240" w:lineRule="auto"/>
        <w:ind w:firstLine="709"/>
        <w:contextualSpacing/>
        <w:jc w:val="both"/>
        <w:rPr>
          <w:rFonts w:ascii="Times New Roman" w:hAnsi="Times New Roman" w:cs="Times New Roman"/>
          <w:b/>
          <w:i/>
          <w:sz w:val="24"/>
          <w:szCs w:val="24"/>
        </w:rPr>
      </w:pPr>
      <w:r w:rsidRPr="00AF11AD">
        <w:rPr>
          <w:rFonts w:ascii="Times New Roman" w:hAnsi="Times New Roman" w:cs="Times New Roman"/>
          <w:b/>
          <w:i/>
          <w:sz w:val="24"/>
          <w:szCs w:val="24"/>
        </w:rPr>
        <w:t>Животный мир.</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белка, еж и др. ). Представление о птице. Представление о домашних птицах (курица (петух), утка, гусь, индюк). Представление о перелетных и зимующих птицах.</w:t>
      </w:r>
      <w:r w:rsidRPr="00AF11AD">
        <w:rPr>
          <w:rFonts w:ascii="Times New Roman" w:hAnsi="Times New Roman" w:cs="Times New Roman"/>
          <w:color w:val="FF0000"/>
          <w:sz w:val="24"/>
          <w:szCs w:val="24"/>
        </w:rPr>
        <w:t xml:space="preserve">  </w:t>
      </w:r>
      <w:r w:rsidRPr="00AF11AD">
        <w:rPr>
          <w:rFonts w:ascii="Times New Roman" w:hAnsi="Times New Roman" w:cs="Times New Roman"/>
          <w:sz w:val="24"/>
          <w:szCs w:val="24"/>
        </w:rPr>
        <w:t>Представление о рыбах. Представление о насекомых (жук, бабочка, стрекоза, муравей, муха, комар, пчела, таракан). Представление о значении животных в жизни человека (источник питания, из шкур и шерсти изготавливают одежду и др.).</w:t>
      </w:r>
    </w:p>
    <w:p w:rsidR="0090559D" w:rsidRPr="00AF11AD" w:rsidRDefault="0090559D" w:rsidP="00AF11AD">
      <w:pPr>
        <w:pStyle w:val="aa"/>
        <w:spacing w:after="0" w:line="240" w:lineRule="auto"/>
        <w:ind w:firstLine="709"/>
        <w:contextualSpacing/>
        <w:jc w:val="both"/>
        <w:rPr>
          <w:rFonts w:ascii="Times New Roman" w:hAnsi="Times New Roman" w:cs="Times New Roman"/>
          <w:b/>
          <w:i/>
          <w:sz w:val="24"/>
          <w:szCs w:val="24"/>
        </w:rPr>
      </w:pPr>
      <w:r w:rsidRPr="00AF11AD">
        <w:rPr>
          <w:rFonts w:ascii="Times New Roman" w:hAnsi="Times New Roman" w:cs="Times New Roman"/>
          <w:b/>
          <w:i/>
          <w:sz w:val="24"/>
          <w:szCs w:val="24"/>
        </w:rPr>
        <w:t>Объекты природы.</w:t>
      </w:r>
    </w:p>
    <w:p w:rsidR="0090559D" w:rsidRPr="00AF11AD" w:rsidRDefault="0090559D" w:rsidP="00AF11AD">
      <w:pPr>
        <w:pStyle w:val="aa"/>
        <w:spacing w:after="0" w:line="240" w:lineRule="auto"/>
        <w:ind w:firstLine="709"/>
        <w:contextualSpacing/>
        <w:jc w:val="both"/>
        <w:rPr>
          <w:rFonts w:ascii="Times New Roman" w:hAnsi="Times New Roman" w:cs="Times New Roman"/>
          <w:color w:val="FF0000"/>
          <w:sz w:val="24"/>
          <w:szCs w:val="24"/>
        </w:rPr>
      </w:pPr>
      <w:r w:rsidRPr="00AF11AD">
        <w:rPr>
          <w:rFonts w:ascii="Times New Roman" w:hAnsi="Times New Roman" w:cs="Times New Roman"/>
          <w:sz w:val="24"/>
          <w:szCs w:val="24"/>
        </w:rPr>
        <w:t xml:space="preserve">Представление о почве. Представление о воде. Представление об огне. Представление о воздухе. Представление о земле и небе. Представление о реке, озере, море. Представление о лесе. Представление о луге. </w:t>
      </w:r>
    </w:p>
    <w:p w:rsidR="0090559D" w:rsidRPr="00AF11AD" w:rsidRDefault="0090559D" w:rsidP="00AF11AD">
      <w:pPr>
        <w:spacing w:after="0" w:line="240" w:lineRule="auto"/>
        <w:ind w:firstLine="709"/>
        <w:contextualSpacing/>
        <w:jc w:val="both"/>
        <w:rPr>
          <w:rFonts w:ascii="Times New Roman" w:hAnsi="Times New Roman" w:cs="Times New Roman"/>
          <w:b/>
          <w:i/>
          <w:iCs/>
          <w:color w:val="auto"/>
          <w:sz w:val="24"/>
          <w:szCs w:val="24"/>
        </w:rPr>
      </w:pPr>
      <w:r w:rsidRPr="00AF11AD">
        <w:rPr>
          <w:rFonts w:ascii="Times New Roman" w:hAnsi="Times New Roman" w:cs="Times New Roman"/>
          <w:b/>
          <w:i/>
          <w:iCs/>
          <w:color w:val="auto"/>
          <w:sz w:val="24"/>
          <w:szCs w:val="24"/>
        </w:rPr>
        <w:t>Временные представления.</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lang w:val="en-US"/>
        </w:rPr>
        <w:t>IV</w:t>
      </w:r>
      <w:r w:rsidRPr="00AF11AD">
        <w:rPr>
          <w:rFonts w:ascii="Times New Roman" w:hAnsi="Times New Roman" w:cs="Times New Roman"/>
          <w:b/>
          <w:sz w:val="24"/>
          <w:szCs w:val="24"/>
        </w:rPr>
        <w:t>. ЧЕЛОВЕК И ОБЩЕСТВО</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4.1.Человек</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осознания себя  среди других людей. Социальную природу «я» ребенок начинает понимать в процессе взаимодействия с другими людьми, и в первую очередь со своими родными и близкими.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shd w:val="clear" w:color="auto" w:fill="FFFFFF"/>
        </w:rPr>
      </w:pPr>
      <w:r w:rsidRPr="00AF11AD">
        <w:rPr>
          <w:rFonts w:ascii="Times New Roman" w:hAnsi="Times New Roman" w:cs="Times New Roman"/>
          <w:sz w:val="24"/>
          <w:szCs w:val="24"/>
        </w:rPr>
        <w:t>Раздел «Представления о себе» включает следующее содержание: представления о своем теле</w:t>
      </w:r>
      <w:r w:rsidRPr="00AF11AD">
        <w:rPr>
          <w:rFonts w:ascii="Times New Roman" w:hAnsi="Times New Roman" w:cs="Times New Roman"/>
          <w:sz w:val="24"/>
          <w:szCs w:val="24"/>
          <w:shd w:val="clear" w:color="auto" w:fill="FFFFFF"/>
        </w:rPr>
        <w:t>, его строении, о своих двигательных возможностях,</w:t>
      </w:r>
      <w:r w:rsidRPr="00AF11AD">
        <w:rPr>
          <w:rFonts w:ascii="Times New Roman" w:hAnsi="Times New Roman" w:cs="Times New Roman"/>
          <w:sz w:val="24"/>
          <w:szCs w:val="24"/>
        </w:rPr>
        <w:t xml:space="preserve"> </w:t>
      </w:r>
      <w:r w:rsidRPr="00AF11AD">
        <w:rPr>
          <w:rFonts w:ascii="Times New Roman" w:hAnsi="Times New Roman" w:cs="Times New Roman"/>
          <w:sz w:val="24"/>
          <w:szCs w:val="24"/>
          <w:shd w:val="clear" w:color="auto" w:fill="FFFFFF"/>
        </w:rPr>
        <w:t>правилах здорового образа жизни (режим дня, питание, сон,</w:t>
      </w:r>
      <w:r w:rsidRPr="00AF11AD">
        <w:rPr>
          <w:rFonts w:ascii="Times New Roman" w:hAnsi="Times New Roman" w:cs="Times New Roman"/>
          <w:sz w:val="24"/>
          <w:szCs w:val="24"/>
        </w:rPr>
        <w:t xml:space="preserve"> </w:t>
      </w:r>
      <w:r w:rsidRPr="00AF11AD">
        <w:rPr>
          <w:rFonts w:ascii="Times New Roman" w:hAnsi="Times New Roman" w:cs="Times New Roman"/>
          <w:sz w:val="24"/>
          <w:szCs w:val="24"/>
          <w:shd w:val="clear" w:color="auto" w:fill="FFFFFF"/>
        </w:rPr>
        <w:t>прогулка, гигиена, занятия физической культурой и</w:t>
      </w:r>
      <w:r w:rsidRPr="00AF11AD">
        <w:rPr>
          <w:rFonts w:ascii="Times New Roman" w:hAnsi="Times New Roman" w:cs="Times New Roman"/>
          <w:sz w:val="24"/>
          <w:szCs w:val="24"/>
        </w:rPr>
        <w:br/>
      </w:r>
      <w:r w:rsidRPr="00AF11AD">
        <w:rPr>
          <w:rFonts w:ascii="Times New Roman" w:hAnsi="Times New Roman" w:cs="Times New Roman"/>
          <w:sz w:val="24"/>
          <w:szCs w:val="24"/>
          <w:shd w:val="clear" w:color="auto" w:fill="FFFFFF"/>
        </w:rPr>
        <w:t>профилактика болезней), поведении, сохраняющем и</w:t>
      </w:r>
      <w:r w:rsidRPr="00AF11AD">
        <w:rPr>
          <w:rFonts w:ascii="Times New Roman" w:hAnsi="Times New Roman" w:cs="Times New Roman"/>
          <w:sz w:val="24"/>
          <w:szCs w:val="24"/>
        </w:rPr>
        <w:t xml:space="preserve"> </w:t>
      </w:r>
      <w:r w:rsidRPr="00AF11AD">
        <w:rPr>
          <w:rFonts w:ascii="Times New Roman" w:hAnsi="Times New Roman" w:cs="Times New Roman"/>
          <w:sz w:val="24"/>
          <w:szCs w:val="24"/>
          <w:shd w:val="clear" w:color="auto" w:fill="FFFFFF"/>
        </w:rPr>
        <w:t xml:space="preserve">укрепляющем здоровье, полезных и вредных привычках, </w:t>
      </w:r>
      <w:r w:rsidRPr="00AF11AD">
        <w:rPr>
          <w:rFonts w:ascii="Times New Roman" w:hAnsi="Times New Roman" w:cs="Times New Roman"/>
          <w:sz w:val="24"/>
          <w:szCs w:val="24"/>
        </w:rPr>
        <w:t>возрастных изменениях. Раздел</w:t>
      </w:r>
      <w:r w:rsidRPr="00AF11AD">
        <w:rPr>
          <w:rFonts w:ascii="Times New Roman" w:hAnsi="Times New Roman" w:cs="Times New Roman"/>
          <w:i/>
          <w:iCs/>
          <w:sz w:val="24"/>
          <w:szCs w:val="24"/>
        </w:rPr>
        <w:t xml:space="preserve"> </w:t>
      </w:r>
      <w:r w:rsidRPr="00AF11AD">
        <w:rPr>
          <w:rFonts w:ascii="Times New Roman" w:hAnsi="Times New Roman" w:cs="Times New Roman"/>
          <w:sz w:val="24"/>
          <w:szCs w:val="24"/>
        </w:rPr>
        <w:t>«Гигиена тела»</w:t>
      </w:r>
      <w:r w:rsidRPr="00AF11AD">
        <w:rPr>
          <w:rFonts w:ascii="Times New Roman" w:hAnsi="Times New Roman" w:cs="Times New Roman"/>
          <w:i/>
          <w:iCs/>
          <w:sz w:val="24"/>
          <w:szCs w:val="24"/>
        </w:rPr>
        <w:t xml:space="preserve"> </w:t>
      </w:r>
      <w:r w:rsidRPr="00AF11AD">
        <w:rPr>
          <w:rFonts w:ascii="Times New Roman" w:hAnsi="Times New Roman" w:cs="Times New Roman"/>
          <w:sz w:val="24"/>
          <w:szCs w:val="24"/>
        </w:rPr>
        <w:t>включает задачи по формированию умений</w:t>
      </w:r>
      <w:r w:rsidRPr="00AF11AD">
        <w:rPr>
          <w:rFonts w:ascii="Times New Roman" w:hAnsi="Times New Roman" w:cs="Times New Roman"/>
          <w:i/>
          <w:iCs/>
          <w:sz w:val="24"/>
          <w:szCs w:val="24"/>
        </w:rPr>
        <w:t xml:space="preserve"> </w:t>
      </w:r>
      <w:r w:rsidRPr="00AF11AD">
        <w:rPr>
          <w:rFonts w:ascii="Times New Roman" w:hAnsi="Times New Roman" w:cs="Times New Roman"/>
          <w:sz w:val="24"/>
          <w:szCs w:val="24"/>
        </w:rPr>
        <w:t xml:space="preserve"> умываться, мыться под душем, чистить зубы, мыть голову, стричь ногти, причесываться и т.д. Раздел</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«Обращение с одеждой и обувью» включает задачи по формированию умений</w:t>
      </w:r>
      <w:r w:rsidRPr="00AF11AD">
        <w:rPr>
          <w:rFonts w:ascii="Times New Roman" w:hAnsi="Times New Roman" w:cs="Times New Roman"/>
          <w:i/>
          <w:iCs/>
          <w:sz w:val="24"/>
          <w:szCs w:val="24"/>
        </w:rPr>
        <w:t xml:space="preserve"> </w:t>
      </w:r>
      <w:r w:rsidRPr="00AF11AD">
        <w:rPr>
          <w:rFonts w:ascii="Times New Roman" w:hAnsi="Times New Roman" w:cs="Times New Roman"/>
          <w:sz w:val="24"/>
          <w:szCs w:val="24"/>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AF11AD">
        <w:rPr>
          <w:rFonts w:ascii="Times New Roman" w:hAnsi="Times New Roman" w:cs="Times New Roman"/>
          <w:sz w:val="24"/>
          <w:szCs w:val="24"/>
          <w:shd w:val="clear" w:color="auto" w:fill="FFFFFF"/>
        </w:rPr>
        <w:t xml:space="preserve">соблюдать правила и нормы культуры поведения и общения в семье. </w:t>
      </w:r>
      <w:r w:rsidRPr="00AF11AD">
        <w:rPr>
          <w:rFonts w:ascii="Times New Roman" w:hAnsi="Times New Roman" w:cs="Times New Roman"/>
          <w:sz w:val="24"/>
          <w:szCs w:val="24"/>
        </w:rPr>
        <w:t xml:space="preserve">Важно, чтобы </w:t>
      </w:r>
      <w:r w:rsidRPr="00AF11AD">
        <w:rPr>
          <w:rFonts w:ascii="Times New Roman" w:hAnsi="Times New Roman" w:cs="Times New Roman"/>
          <w:sz w:val="24"/>
          <w:szCs w:val="24"/>
          <w:shd w:val="clear" w:color="auto" w:fill="FFFFFF"/>
        </w:rPr>
        <w:t>образцом культуры общения для ребенка являлись доброжелательное и заботливое отношение к</w:t>
      </w:r>
      <w:r w:rsidRPr="00AF11AD">
        <w:rPr>
          <w:rStyle w:val="apple-converted-space"/>
          <w:rFonts w:ascii="Times New Roman" w:hAnsi="Times New Roman" w:cs="Times New Roman"/>
          <w:sz w:val="24"/>
          <w:szCs w:val="24"/>
          <w:shd w:val="clear" w:color="auto" w:fill="FFFFFF"/>
        </w:rPr>
        <w:t> </w:t>
      </w:r>
      <w:r w:rsidRPr="00AF11AD">
        <w:rPr>
          <w:rFonts w:ascii="Times New Roman" w:hAnsi="Times New Roman" w:cs="Times New Roman"/>
          <w:sz w:val="24"/>
          <w:szCs w:val="24"/>
          <w:shd w:val="clear" w:color="auto" w:fill="FFFFFF"/>
        </w:rPr>
        <w:t xml:space="preserve"> окружающим, спокойный приветливый тон. Р</w:t>
      </w:r>
      <w:r w:rsidRPr="00AF11AD">
        <w:rPr>
          <w:rFonts w:ascii="Times New Roman" w:hAnsi="Times New Roman" w:cs="Times New Roman"/>
          <w:sz w:val="24"/>
          <w:szCs w:val="24"/>
        </w:rPr>
        <w:t xml:space="preserve">ебенок обучается </w:t>
      </w:r>
      <w:r w:rsidRPr="00AF11AD">
        <w:rPr>
          <w:rFonts w:ascii="Times New Roman" w:hAnsi="Times New Roman" w:cs="Times New Roman"/>
          <w:bCs/>
          <w:sz w:val="24"/>
          <w:szCs w:val="24"/>
          <w:shd w:val="clear" w:color="auto" w:fill="FFFFFF"/>
        </w:rPr>
        <w:t>понимать окружающих людей, проявлять к ним доброжелатель</w:t>
      </w:r>
      <w:r w:rsidRPr="00AF11AD">
        <w:rPr>
          <w:rFonts w:ascii="Times New Roman" w:hAnsi="Times New Roman" w:cs="Times New Roman"/>
          <w:bCs/>
          <w:sz w:val="24"/>
          <w:szCs w:val="24"/>
          <w:shd w:val="clear" w:color="auto" w:fill="FFFFFF"/>
        </w:rPr>
        <w:softHyphen/>
        <w:t>ное отношение, стремиться к общению и взаимодействию с ними.</w:t>
      </w:r>
      <w:r w:rsidRPr="00AF11AD">
        <w:rPr>
          <w:rFonts w:ascii="Times New Roman" w:hAnsi="Times New Roman" w:cs="Times New Roman"/>
          <w:sz w:val="24"/>
          <w:szCs w:val="24"/>
          <w:shd w:val="clear" w:color="auto" w:fill="FFFFFF"/>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AF11AD">
        <w:rPr>
          <w:rFonts w:ascii="Times New Roman" w:hAnsi="Times New Roman" w:cs="Times New Roman"/>
          <w:sz w:val="24"/>
          <w:szCs w:val="24"/>
        </w:rPr>
        <w:tab/>
      </w:r>
    </w:p>
    <w:p w:rsidR="0090559D" w:rsidRPr="00AF11AD" w:rsidRDefault="0090559D" w:rsidP="00AF11AD">
      <w:pPr>
        <w:pStyle w:val="aa"/>
        <w:spacing w:after="0" w:line="240" w:lineRule="auto"/>
        <w:ind w:firstLine="709"/>
        <w:jc w:val="both"/>
        <w:rPr>
          <w:rFonts w:ascii="Times New Roman" w:eastAsia="Times New Roman" w:hAnsi="Times New Roman" w:cs="Times New Roman"/>
          <w:sz w:val="24"/>
          <w:szCs w:val="24"/>
        </w:rPr>
      </w:pPr>
      <w:r w:rsidRPr="00AF11AD">
        <w:rPr>
          <w:rFonts w:ascii="Times New Roman" w:hAnsi="Times New Roman" w:cs="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w:t>
      </w:r>
      <w:r w:rsidRPr="00AF11AD">
        <w:rPr>
          <w:rFonts w:ascii="Times New Roman" w:eastAsia="Times New Roman" w:hAnsi="Times New Roman" w:cs="Times New Roman"/>
          <w:sz w:val="24"/>
          <w:szCs w:val="24"/>
        </w:rPr>
        <w:t>основано на умениях и навыках, сформированных в ходе обучения предметно-практической деятельности.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 учебном плане предмет представлен с 1 по 6 год обучения. 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Представления о себе.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Идентификация себя со своим именем, своей половой принадлежности (как мальчика или девочки). П</w:t>
      </w:r>
      <w:r w:rsidRPr="00AF11AD">
        <w:rPr>
          <w:rFonts w:ascii="Times New Roman" w:hAnsi="Times New Roman" w:cs="Times New Roman"/>
          <w:sz w:val="24"/>
          <w:szCs w:val="24"/>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90559D" w:rsidRPr="00AF11AD" w:rsidRDefault="0090559D" w:rsidP="00AF11AD">
      <w:pPr>
        <w:pStyle w:val="aa"/>
        <w:spacing w:after="0" w:line="240" w:lineRule="auto"/>
        <w:ind w:firstLine="709"/>
        <w:jc w:val="both"/>
        <w:rPr>
          <w:rFonts w:ascii="Times New Roman" w:hAnsi="Times New Roman" w:cs="Times New Roman"/>
          <w:bCs/>
          <w:i/>
          <w:sz w:val="24"/>
          <w:szCs w:val="24"/>
        </w:rPr>
      </w:pPr>
      <w:r w:rsidRPr="00AF11AD">
        <w:rPr>
          <w:rFonts w:ascii="Times New Roman" w:hAnsi="Times New Roman" w:cs="Times New Roman"/>
          <w:bCs/>
          <w:i/>
          <w:sz w:val="24"/>
          <w:szCs w:val="24"/>
        </w:rPr>
        <w:t>Гигиена тела.</w:t>
      </w:r>
    </w:p>
    <w:p w:rsidR="0090559D" w:rsidRPr="00AF11AD" w:rsidRDefault="0090559D" w:rsidP="00AF11AD">
      <w:pPr>
        <w:pStyle w:val="aa"/>
        <w:spacing w:after="0" w:line="240" w:lineRule="auto"/>
        <w:ind w:firstLine="709"/>
        <w:jc w:val="both"/>
        <w:rPr>
          <w:rFonts w:ascii="Times New Roman" w:hAnsi="Times New Roman" w:cs="Times New Roman"/>
          <w:color w:val="FF0000"/>
          <w:sz w:val="24"/>
          <w:szCs w:val="24"/>
        </w:rPr>
      </w:pPr>
      <w:r w:rsidRPr="00AF11AD">
        <w:rPr>
          <w:rFonts w:ascii="Times New Roman" w:hAnsi="Times New Roman" w:cs="Times New Roman"/>
          <w:bCs/>
          <w:sz w:val="24"/>
          <w:szCs w:val="24"/>
        </w:rPr>
        <w:t>Р</w:t>
      </w:r>
      <w:r w:rsidRPr="00AF11AD">
        <w:rPr>
          <w:rFonts w:ascii="Times New Roman" w:hAnsi="Times New Roman" w:cs="Times New Roman"/>
          <w:sz w:val="24"/>
          <w:szCs w:val="24"/>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AF11AD">
        <w:rPr>
          <w:rFonts w:ascii="Times New Roman" w:hAnsi="Times New Roman" w:cs="Times New Roman"/>
          <w:bCs/>
          <w:sz w:val="24"/>
          <w:szCs w:val="24"/>
        </w:rPr>
        <w:t>облюдение</w:t>
      </w:r>
      <w:r w:rsidRPr="00AF11AD">
        <w:rPr>
          <w:rFonts w:ascii="Times New Roman" w:hAnsi="Times New Roman" w:cs="Times New Roman"/>
          <w:sz w:val="24"/>
          <w:szCs w:val="24"/>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 xml:space="preserve">Подстригание ногтей ножницами. Вытирание лица. Соблюдение последовательности действий при мытье и вытирании лица. </w:t>
      </w:r>
      <w:r w:rsidRPr="00AF11AD">
        <w:rPr>
          <w:rFonts w:ascii="Times New Roman" w:hAnsi="Times New Roman" w:cs="Times New Roman"/>
          <w:bCs/>
          <w:sz w:val="24"/>
          <w:szCs w:val="24"/>
        </w:rPr>
        <w:t>Ч</w:t>
      </w:r>
      <w:r w:rsidRPr="00AF11AD">
        <w:rPr>
          <w:rFonts w:ascii="Times New Roman" w:hAnsi="Times New Roman" w:cs="Times New Roman"/>
          <w:sz w:val="24"/>
          <w:szCs w:val="24"/>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AF11AD">
        <w:rPr>
          <w:rFonts w:ascii="Times New Roman" w:hAnsi="Times New Roman" w:cs="Times New Roman"/>
          <w:bCs/>
          <w:sz w:val="24"/>
          <w:szCs w:val="24"/>
        </w:rPr>
        <w:t>Р</w:t>
      </w:r>
      <w:r w:rsidRPr="00AF11AD">
        <w:rPr>
          <w:rFonts w:ascii="Times New Roman" w:hAnsi="Times New Roman" w:cs="Times New Roman"/>
          <w:sz w:val="24"/>
          <w:szCs w:val="24"/>
        </w:rPr>
        <w:t>асчесывание волос. Соблюдение последовательности действий при мытье и вытирании волос.</w:t>
      </w:r>
      <w:r w:rsidRPr="00AF11AD">
        <w:rPr>
          <w:rFonts w:ascii="Times New Roman" w:hAnsi="Times New Roman" w:cs="Times New Roman"/>
          <w:bCs/>
          <w:sz w:val="24"/>
          <w:szCs w:val="24"/>
        </w:rPr>
        <w:t xml:space="preserve"> С</w:t>
      </w:r>
      <w:r w:rsidRPr="00AF11AD">
        <w:rPr>
          <w:rFonts w:ascii="Times New Roman" w:hAnsi="Times New Roman" w:cs="Times New Roman"/>
          <w:sz w:val="24"/>
          <w:szCs w:val="24"/>
        </w:rPr>
        <w:t>облюдение последовательности  действий при сушке волос феном.</w:t>
      </w:r>
      <w:r w:rsidRPr="00AF11AD">
        <w:rPr>
          <w:rFonts w:ascii="Times New Roman" w:hAnsi="Times New Roman" w:cs="Times New Roman"/>
          <w:bCs/>
          <w:sz w:val="24"/>
          <w:szCs w:val="24"/>
        </w:rPr>
        <w:t xml:space="preserve"> М</w:t>
      </w:r>
      <w:r w:rsidRPr="00AF11AD">
        <w:rPr>
          <w:rFonts w:ascii="Times New Roman" w:hAnsi="Times New Roman" w:cs="Times New Roman"/>
          <w:sz w:val="24"/>
          <w:szCs w:val="24"/>
        </w:rPr>
        <w:t>ытье ушей. Чистка ушей.</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Вытирание ног.</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AF11AD">
        <w:rPr>
          <w:rFonts w:ascii="Times New Roman" w:hAnsi="Times New Roman" w:cs="Times New Roman"/>
          <w:bCs/>
          <w:sz w:val="24"/>
          <w:szCs w:val="24"/>
        </w:rPr>
        <w:t xml:space="preserve"> интимной зоны.</w:t>
      </w:r>
      <w:r w:rsidRPr="00AF11AD">
        <w:rPr>
          <w:rFonts w:ascii="Times New Roman" w:hAnsi="Times New Roman" w:cs="Times New Roman"/>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bCs/>
          <w:i/>
          <w:sz w:val="24"/>
          <w:szCs w:val="24"/>
        </w:rPr>
      </w:pPr>
      <w:r w:rsidRPr="00AF11AD">
        <w:rPr>
          <w:rFonts w:ascii="Times New Roman" w:hAnsi="Times New Roman" w:cs="Times New Roman"/>
          <w:bCs/>
          <w:i/>
          <w:sz w:val="24"/>
          <w:szCs w:val="24"/>
        </w:rPr>
        <w:t>Одевание и раздевание.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1B1C0B"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Туалет.</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Прием пищи.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Сообщение о желании пить.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Питье через соломинку.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Семья.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lang w:val="en-US"/>
        </w:rPr>
        <w:t>V</w:t>
      </w:r>
      <w:r w:rsidRPr="00AF11AD">
        <w:rPr>
          <w:rFonts w:ascii="Times New Roman" w:hAnsi="Times New Roman" w:cs="Times New Roman"/>
          <w:b/>
          <w:sz w:val="24"/>
          <w:szCs w:val="24"/>
        </w:rPr>
        <w:t>.ДОМОВОДСТВО</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Обучение  глухого ребенка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bCs/>
          <w:sz w:val="24"/>
          <w:szCs w:val="24"/>
        </w:rPr>
        <w:t>Цель обучения:</w:t>
      </w:r>
      <w:r w:rsidRPr="00AF11AD">
        <w:rPr>
          <w:rFonts w:ascii="Times New Roman" w:hAnsi="Times New Roman" w:cs="Times New Roman"/>
          <w:sz w:val="24"/>
          <w:szCs w:val="24"/>
        </w:rPr>
        <w:t xml:space="preserve"> повышение самостоятельности детей в выполнении хозяйственно-бытовой деятельности.</w:t>
      </w:r>
      <w:r w:rsidRPr="00AF11AD">
        <w:rPr>
          <w:rFonts w:ascii="Times New Roman" w:hAnsi="Times New Roman" w:cs="Times New Roman"/>
          <w:bCs/>
          <w:sz w:val="24"/>
          <w:szCs w:val="24"/>
        </w:rPr>
        <w:t xml:space="preserve"> Основные задачи: </w:t>
      </w:r>
      <w:r w:rsidRPr="00AF11AD">
        <w:rPr>
          <w:rFonts w:ascii="Times New Roman" w:hAnsi="Times New Roman" w:cs="Times New Roman"/>
          <w:sz w:val="24"/>
          <w:szCs w:val="24"/>
        </w:rPr>
        <w:t>формирование умений обращаться с инвентарем;</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освоение действий по приготовлению пищи,  уборке помещения и территории, уходу за вещами;</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ab/>
        <w:t xml:space="preserve">Программа по домоводству включает следующие разделы: «Уход за вещами», «Приготовление пищи»», «Уборка помещений и территории». В учебном плане предмет представлен с 4 по 6 год обучения. В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90559D" w:rsidRPr="00AF11AD" w:rsidRDefault="0090559D" w:rsidP="00AF11AD">
      <w:pPr>
        <w:pStyle w:val="aa"/>
        <w:spacing w:after="0" w:line="240" w:lineRule="auto"/>
        <w:ind w:firstLine="709"/>
        <w:contextualSpacing/>
        <w:jc w:val="both"/>
        <w:rPr>
          <w:rFonts w:ascii="Times New Roman" w:hAnsi="Times New Roman" w:cs="Times New Roman"/>
          <w:bCs/>
          <w:sz w:val="24"/>
          <w:szCs w:val="24"/>
        </w:rPr>
      </w:pPr>
      <w:r w:rsidRPr="00AF11AD">
        <w:rPr>
          <w:rFonts w:ascii="Times New Roman" w:hAnsi="Times New Roman" w:cs="Times New Roman"/>
          <w:sz w:val="24"/>
          <w:szCs w:val="24"/>
        </w:rPr>
        <w:t xml:space="preserve">Материально-техническое </w:t>
      </w:r>
      <w:r w:rsidRPr="00AF11AD">
        <w:rPr>
          <w:rFonts w:ascii="Times New Roman" w:hAnsi="Times New Roman" w:cs="Times New Roman"/>
          <w:bCs/>
          <w:sz w:val="24"/>
          <w:szCs w:val="24"/>
        </w:rPr>
        <w:t xml:space="preserve">оснащение учебного предмета «Домоводство» предусматривает: </w:t>
      </w:r>
    </w:p>
    <w:p w:rsidR="0090559D" w:rsidRPr="00AF11AD" w:rsidRDefault="0090559D" w:rsidP="00AF11AD">
      <w:pPr>
        <w:pStyle w:val="aa"/>
        <w:numPr>
          <w:ilvl w:val="0"/>
          <w:numId w:val="70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FF0000"/>
          <w:sz w:val="24"/>
          <w:szCs w:val="24"/>
        </w:rPr>
      </w:pPr>
      <w:r w:rsidRPr="00AF11AD">
        <w:rPr>
          <w:rFonts w:ascii="Times New Roman" w:eastAsia="Times New Roman" w:hAnsi="Times New Roman" w:cs="Times New Roman"/>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w:t>
      </w:r>
      <w:r w:rsidRPr="00AF11AD">
        <w:rPr>
          <w:rFonts w:ascii="Times New Roman" w:eastAsia="Times New Roman" w:hAnsi="Times New Roman" w:cs="Times New Roman"/>
          <w:color w:val="FF0000"/>
          <w:sz w:val="24"/>
          <w:szCs w:val="24"/>
        </w:rPr>
        <w:t>.</w:t>
      </w:r>
    </w:p>
    <w:p w:rsidR="0090559D" w:rsidRPr="00AF11AD" w:rsidRDefault="0090559D" w:rsidP="00AF11AD">
      <w:pPr>
        <w:pStyle w:val="aa"/>
        <w:numPr>
          <w:ilvl w:val="0"/>
          <w:numId w:val="70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 xml:space="preserve">Оборудование: кухонная мебель, кухонная посуда (кастрюли, сковороды, чайники, тарелки, ложки, ножи, вилки, кружки и др.), предметы для украшения интерьера (ваза, скатерть и др.), тазики, настенные и индивидуальные зеркала, гладильная доска,  бытовая техника (чайник электрический, холодильник, утюг, пылесос,  электрическая плита, микроволновая печь), ковролиновая, грифельная и магнитная доски, уборочный инвентарь (тяпки, лопаты, грабли), тачки, лейки и др. </w:t>
      </w:r>
    </w:p>
    <w:p w:rsidR="001B1C0B" w:rsidRPr="00AF11AD" w:rsidRDefault="001B1C0B" w:rsidP="00AF11AD">
      <w:pPr>
        <w:pStyle w:val="aa"/>
        <w:spacing w:after="0" w:line="240" w:lineRule="auto"/>
        <w:ind w:firstLine="709"/>
        <w:jc w:val="both"/>
        <w:rPr>
          <w:rFonts w:ascii="Times New Roman" w:hAnsi="Times New Roman" w:cs="Times New Roman"/>
          <w:b/>
          <w:sz w:val="24"/>
          <w:szCs w:val="24"/>
        </w:rPr>
      </w:pP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Приготовление пищи.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(холодильник, плита, электрический чайник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Подготовка к приготовлению блюда. С</w:t>
      </w:r>
      <w:r w:rsidRPr="00AF11AD">
        <w:rPr>
          <w:rFonts w:ascii="Times New Roman" w:hAnsi="Times New Roman" w:cs="Times New Roman"/>
          <w:bCs/>
          <w:sz w:val="24"/>
          <w:szCs w:val="24"/>
        </w:rPr>
        <w:t>облюдение правил гигиены при приготовлении пищи. В</w:t>
      </w:r>
      <w:r w:rsidRPr="00AF11AD">
        <w:rPr>
          <w:rFonts w:ascii="Times New Roman" w:hAnsi="Times New Roman" w:cs="Times New Roman"/>
          <w:sz w:val="24"/>
          <w:szCs w:val="24"/>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Перемешивание продуктов (ложкой, венчиком, блендером).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Уход за вещами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Ручная стирка: н</w:t>
      </w:r>
      <w:r w:rsidRPr="00AF11AD">
        <w:rPr>
          <w:rFonts w:ascii="Times New Roman" w:hAnsi="Times New Roman" w:cs="Times New Roman"/>
          <w:sz w:val="24"/>
          <w:szCs w:val="24"/>
        </w:rPr>
        <w:t xml:space="preserve">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Глажка белья: знание  назначения утюга. Соблюдение последовательности действий при глажении белья. </w:t>
      </w:r>
      <w:r w:rsidRPr="00AF11AD">
        <w:rPr>
          <w:rFonts w:ascii="Times New Roman" w:hAnsi="Times New Roman" w:cs="Times New Roman"/>
          <w:bCs/>
          <w:sz w:val="24"/>
          <w:szCs w:val="24"/>
        </w:rPr>
        <w:t>С</w:t>
      </w:r>
      <w:r w:rsidRPr="00AF11AD">
        <w:rPr>
          <w:rFonts w:ascii="Times New Roman" w:hAnsi="Times New Roman" w:cs="Times New Roman"/>
          <w:sz w:val="24"/>
          <w:szCs w:val="24"/>
        </w:rPr>
        <w:t xml:space="preserve">кладывание белья и одежды. Вывешивание одежды на «плечики». Чистка одежды. </w:t>
      </w:r>
      <w:r w:rsidRPr="00AF11AD">
        <w:rPr>
          <w:rFonts w:ascii="Times New Roman" w:hAnsi="Times New Roman" w:cs="Times New Roman"/>
          <w:bCs/>
          <w:sz w:val="24"/>
          <w:szCs w:val="24"/>
        </w:rPr>
        <w:t>М</w:t>
      </w:r>
      <w:r w:rsidRPr="00AF11AD">
        <w:rPr>
          <w:rFonts w:ascii="Times New Roman" w:hAnsi="Times New Roman" w:cs="Times New Roman"/>
          <w:sz w:val="24"/>
          <w:szCs w:val="24"/>
        </w:rPr>
        <w:t>ытье обуви. Просушивание обуви. Чистка обуви.</w:t>
      </w:r>
    </w:p>
    <w:p w:rsidR="0090559D" w:rsidRPr="00AF11AD" w:rsidRDefault="0090559D" w:rsidP="00AF11AD">
      <w:pPr>
        <w:pStyle w:val="aa"/>
        <w:spacing w:after="0" w:line="240" w:lineRule="auto"/>
        <w:ind w:firstLine="709"/>
        <w:jc w:val="both"/>
        <w:rPr>
          <w:rFonts w:ascii="Times New Roman" w:hAnsi="Times New Roman" w:cs="Times New Roman"/>
          <w:bCs/>
          <w:i/>
          <w:sz w:val="24"/>
          <w:szCs w:val="24"/>
        </w:rPr>
      </w:pPr>
      <w:r w:rsidRPr="00AF11AD">
        <w:rPr>
          <w:rFonts w:ascii="Times New Roman" w:hAnsi="Times New Roman" w:cs="Times New Roman"/>
          <w:bCs/>
          <w:i/>
          <w:sz w:val="24"/>
          <w:szCs w:val="24"/>
        </w:rPr>
        <w:t>Уборка помещения.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Уб</w:t>
      </w:r>
      <w:r w:rsidRPr="00AF11AD">
        <w:rPr>
          <w:rFonts w:ascii="Times New Roman" w:hAnsi="Times New Roman" w:cs="Times New Roman"/>
          <w:sz w:val="24"/>
          <w:szCs w:val="24"/>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добавление моющего средства в воду</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уборка предметов с поверхности</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вытирание поверхности, вытирание предметов интерьера</w:t>
      </w:r>
      <w:r w:rsidRPr="00AF11AD">
        <w:rPr>
          <w:rFonts w:ascii="Times New Roman" w:hAnsi="Times New Roman" w:cs="Times New Roman"/>
          <w:bCs/>
          <w:i/>
          <w:sz w:val="24"/>
          <w:szCs w:val="24"/>
        </w:rPr>
        <w:t>,</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раскладывание предметов интерьера по местам</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 xml:space="preserve">выливание использованной воды). </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hAnsi="Times New Roman" w:cs="Times New Roman"/>
          <w:bCs/>
          <w:sz w:val="24"/>
          <w:szCs w:val="24"/>
        </w:rPr>
        <w:t>Подметание пола: с</w:t>
      </w:r>
      <w:r w:rsidRPr="00AF11AD">
        <w:rPr>
          <w:rFonts w:ascii="Times New Roman" w:hAnsi="Times New Roman" w:cs="Times New Roman"/>
          <w:sz w:val="24"/>
          <w:szCs w:val="24"/>
        </w:rPr>
        <w:t>метание мусора на полу в определенное место. Заметание мусора на совок.</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В</w:t>
      </w:r>
      <w:r w:rsidRPr="00AF11AD">
        <w:rPr>
          <w:rFonts w:ascii="Times New Roman" w:hAnsi="Times New Roman" w:cs="Times New Roman"/>
          <w:sz w:val="24"/>
          <w:szCs w:val="24"/>
        </w:rPr>
        <w:t>ыполнение последовательности действий при подметании пола (сметание мусора в определенное место</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заметание мусора на совок</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высыпание мусора в урну).</w:t>
      </w:r>
      <w:r w:rsidRPr="00AF11AD">
        <w:rPr>
          <w:rFonts w:ascii="Times New Roman" w:hAnsi="Times New Roman" w:cs="Times New Roman"/>
          <w:bCs/>
          <w:i/>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Мытье пола: соблюдение последовательности действий при мытье пола (наполнение емкости для мытья пола водой</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добавление моющего средства в воду</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намачивание и отжимание тряпки</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мытье пола</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 xml:space="preserve">выливание использованной воды, просушивание мокрых тряпок). </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Уборка территории.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lang w:val="en-US"/>
        </w:rPr>
        <w:t>VI</w:t>
      </w:r>
      <w:r w:rsidRPr="00AF11AD">
        <w:rPr>
          <w:rFonts w:ascii="Times New Roman" w:hAnsi="Times New Roman" w:cs="Times New Roman"/>
          <w:b/>
          <w:sz w:val="24"/>
          <w:szCs w:val="24"/>
        </w:rPr>
        <w:t>.ОКРУЖАЮЩИЙ СОЦИАЛЬНЫЙ МИР</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дети с умеренной, тяжелой, глубокой  умственной отсталостью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страна», «Транспорт».  </w:t>
      </w:r>
      <w:r w:rsidRPr="00AF11AD">
        <w:rPr>
          <w:rFonts w:ascii="Times New Roman" w:hAnsi="Times New Roman" w:cs="Times New Roman"/>
          <w:sz w:val="24"/>
          <w:szCs w:val="24"/>
        </w:rPr>
        <w:tab/>
        <w:t xml:space="preserve">В процессе обучения по программе у ребенка формируются представления о родном городе, в котором он проживает.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AF11AD">
        <w:rPr>
          <w:rStyle w:val="c1"/>
          <w:rFonts w:ascii="Times New Roman" w:hAnsi="Times New Roman" w:cs="Times New Roman"/>
          <w:sz w:val="24"/>
          <w:szCs w:val="24"/>
        </w:rPr>
        <w:t>свое поведение и поступки других людей с нравственными ценностями (эталонами) и общепринятыми нормами поведения. Р</w:t>
      </w:r>
      <w:r w:rsidRPr="00AF11AD">
        <w:rPr>
          <w:rFonts w:ascii="Times New Roman" w:hAnsi="Times New Roman" w:cs="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поведения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«Предметно-практические действия»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 учебном плане предмет представлен с 1 по 6 год обучения. Кроме того, 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интерактивная доска,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both"/>
        <w:rPr>
          <w:rFonts w:ascii="Times New Roman" w:hAnsi="Times New Roman" w:cs="Times New Roman"/>
          <w:i/>
          <w:iCs/>
          <w:sz w:val="24"/>
          <w:szCs w:val="24"/>
        </w:rPr>
      </w:pPr>
      <w:r w:rsidRPr="00AF11AD">
        <w:rPr>
          <w:rFonts w:ascii="Times New Roman" w:hAnsi="Times New Roman" w:cs="Times New Roman"/>
          <w:i/>
          <w:iCs/>
          <w:sz w:val="24"/>
          <w:szCs w:val="24"/>
        </w:rPr>
        <w:t>Школа.</w:t>
      </w:r>
    </w:p>
    <w:p w:rsidR="0090559D" w:rsidRPr="00AF11AD" w:rsidRDefault="0090559D" w:rsidP="00AF11AD">
      <w:pPr>
        <w:pStyle w:val="aa"/>
        <w:spacing w:after="0" w:line="240" w:lineRule="auto"/>
        <w:ind w:firstLine="709"/>
        <w:jc w:val="both"/>
        <w:rPr>
          <w:rFonts w:ascii="Times New Roman" w:hAnsi="Times New Roman" w:cs="Times New Roman"/>
          <w:iCs/>
          <w:sz w:val="24"/>
          <w:szCs w:val="24"/>
        </w:rPr>
      </w:pPr>
      <w:r w:rsidRPr="00AF11AD">
        <w:rPr>
          <w:rFonts w:ascii="Times New Roman" w:hAnsi="Times New Roman" w:cs="Times New Roman"/>
          <w:sz w:val="24"/>
          <w:szCs w:val="24"/>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AF11AD">
        <w:rPr>
          <w:rFonts w:ascii="Times New Roman" w:hAnsi="Times New Roman" w:cs="Times New Roman"/>
          <w:iCs/>
          <w:sz w:val="24"/>
          <w:szCs w:val="24"/>
        </w:rPr>
        <w:t>о профессиях людей, работающих в школе,</w:t>
      </w:r>
      <w:r w:rsidRPr="00AF11AD">
        <w:rPr>
          <w:rFonts w:ascii="Times New Roman" w:hAnsi="Times New Roman" w:cs="Times New Roman"/>
          <w:sz w:val="24"/>
          <w:szCs w:val="24"/>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AF11AD">
        <w:rPr>
          <w:rFonts w:ascii="Times New Roman" w:hAnsi="Times New Roman" w:cs="Times New Roman"/>
          <w:iCs/>
          <w:sz w:val="24"/>
          <w:szCs w:val="24"/>
        </w:rPr>
        <w:t xml:space="preserve">себе как обучающемся в коллективе одноклассников. Соблюдение правил учебного поведения. </w:t>
      </w:r>
      <w:r w:rsidRPr="00AF11AD">
        <w:rPr>
          <w:rFonts w:ascii="Times New Roman" w:hAnsi="Times New Roman" w:cs="Times New Roman"/>
          <w:sz w:val="24"/>
          <w:szCs w:val="24"/>
        </w:rPr>
        <w:t>Следование правилам общения, игры, труда. Соблюдение общепринятых норм поведения с взрослыми и сверстниками.</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Квартира, дом, двор.</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Ориентация в помещениях своего дома.</w:t>
      </w:r>
      <w:r w:rsidRPr="00AF11AD">
        <w:rPr>
          <w:rFonts w:ascii="Times New Roman" w:hAnsi="Times New Roman" w:cs="Times New Roman"/>
          <w:color w:val="FF0000"/>
          <w:sz w:val="24"/>
          <w:szCs w:val="24"/>
        </w:rPr>
        <w:t xml:space="preserve"> </w:t>
      </w:r>
      <w:r w:rsidRPr="00AF11AD">
        <w:rPr>
          <w:rFonts w:ascii="Times New Roman" w:hAnsi="Times New Roman" w:cs="Times New Roman"/>
          <w:sz w:val="24"/>
          <w:szCs w:val="24"/>
        </w:rPr>
        <w:t>Представление о частях дома: стена, крыша, окно, дверь, потолок, пол.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AF11AD">
        <w:rPr>
          <w:rFonts w:ascii="Times New Roman" w:hAnsi="Times New Roman" w:cs="Times New Roman"/>
          <w:bCs/>
          <w:sz w:val="24"/>
          <w:szCs w:val="24"/>
        </w:rPr>
        <w:t>б убранстве дома.</w:t>
      </w:r>
      <w:r w:rsidRPr="00AF11AD">
        <w:rPr>
          <w:rFonts w:ascii="Times New Roman" w:hAnsi="Times New Roman" w:cs="Times New Roman"/>
          <w:sz w:val="24"/>
          <w:szCs w:val="24"/>
        </w:rPr>
        <w:t xml:space="preserve"> Представление о предметах мебели: стол, стул, диван, шкаф, полка, кресло, кровать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нож, др. Представление о</w:t>
      </w:r>
      <w:r w:rsidRPr="00AF11AD">
        <w:rPr>
          <w:rFonts w:ascii="Times New Roman" w:hAnsi="Times New Roman" w:cs="Times New Roman"/>
          <w:bCs/>
          <w:sz w:val="24"/>
          <w:szCs w:val="24"/>
        </w:rPr>
        <w:t xml:space="preserve">б электроприборах: </w:t>
      </w:r>
      <w:r w:rsidRPr="00AF11AD">
        <w:rPr>
          <w:rFonts w:ascii="Times New Roman" w:hAnsi="Times New Roman" w:cs="Times New Roman"/>
          <w:iCs/>
          <w:sz w:val="24"/>
          <w:szCs w:val="24"/>
        </w:rPr>
        <w:t>телевизор</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утюг</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лампа</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микроволновая печь</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электрический чайник</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фен. П</w:t>
      </w:r>
      <w:r w:rsidRPr="00AF11AD">
        <w:rPr>
          <w:rFonts w:ascii="Times New Roman" w:hAnsi="Times New Roman" w:cs="Times New Roman"/>
          <w:sz w:val="24"/>
          <w:szCs w:val="24"/>
        </w:rPr>
        <w:t>редставление о</w:t>
      </w:r>
      <w:r w:rsidRPr="00AF11AD">
        <w:rPr>
          <w:rFonts w:ascii="Times New Roman" w:hAnsi="Times New Roman" w:cs="Times New Roman"/>
          <w:bCs/>
          <w:sz w:val="24"/>
          <w:szCs w:val="24"/>
        </w:rPr>
        <w:t xml:space="preserve"> часах.</w:t>
      </w:r>
      <w:r w:rsidRPr="00AF11AD">
        <w:rPr>
          <w:rFonts w:ascii="Times New Roman" w:hAnsi="Times New Roman" w:cs="Times New Roman"/>
          <w:sz w:val="24"/>
          <w:szCs w:val="24"/>
        </w:rPr>
        <w:t xml:space="preserve"> Представление </w:t>
      </w:r>
      <w:r w:rsidRPr="00AF11AD">
        <w:rPr>
          <w:rFonts w:ascii="Times New Roman" w:hAnsi="Times New Roman" w:cs="Times New Roman"/>
          <w:bCs/>
          <w:sz w:val="24"/>
          <w:szCs w:val="24"/>
        </w:rPr>
        <w:t>об электронных устройствах: телефон</w:t>
      </w:r>
      <w:r w:rsidRPr="00AF11AD">
        <w:rPr>
          <w:rFonts w:ascii="Times New Roman" w:hAnsi="Times New Roman" w:cs="Times New Roman"/>
          <w:sz w:val="24"/>
          <w:szCs w:val="24"/>
        </w:rPr>
        <w:t xml:space="preserve">, </w:t>
      </w:r>
      <w:r w:rsidRPr="00AF11AD">
        <w:rPr>
          <w:rFonts w:ascii="Times New Roman" w:hAnsi="Times New Roman" w:cs="Times New Roman"/>
          <w:bCs/>
          <w:sz w:val="24"/>
          <w:szCs w:val="24"/>
        </w:rPr>
        <w:t>компьютер</w:t>
      </w:r>
      <w:r w:rsidRPr="00AF11AD">
        <w:rPr>
          <w:rFonts w:ascii="Times New Roman" w:hAnsi="Times New Roman" w:cs="Times New Roman"/>
          <w:sz w:val="24"/>
          <w:szCs w:val="24"/>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Ориентация во дворе. У</w:t>
      </w:r>
      <w:r w:rsidRPr="00AF11AD">
        <w:rPr>
          <w:rFonts w:ascii="Times New Roman" w:hAnsi="Times New Roman" w:cs="Times New Roman"/>
          <w:bCs/>
          <w:sz w:val="24"/>
          <w:szCs w:val="24"/>
        </w:rPr>
        <w:t xml:space="preserve">мение вести себя в случаях чрезвычайной ситуации (отсутствие света, воды и т.д.).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Предметы и материалы, изготовленные человеком.</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Город.</w:t>
      </w:r>
    </w:p>
    <w:p w:rsidR="0090559D" w:rsidRPr="00AF11AD" w:rsidRDefault="0090559D" w:rsidP="00AF11AD">
      <w:pPr>
        <w:pStyle w:val="aa"/>
        <w:spacing w:after="0" w:line="240" w:lineRule="auto"/>
        <w:ind w:firstLine="709"/>
        <w:jc w:val="both"/>
        <w:rPr>
          <w:rFonts w:ascii="Times New Roman" w:hAnsi="Times New Roman" w:cs="Times New Roman"/>
          <w:bCs/>
          <w:color w:val="FF0000"/>
          <w:sz w:val="24"/>
          <w:szCs w:val="24"/>
        </w:rPr>
      </w:pPr>
      <w:r w:rsidRPr="00AF11AD">
        <w:rPr>
          <w:rFonts w:ascii="Times New Roman" w:hAnsi="Times New Roman" w:cs="Times New Roman"/>
          <w:sz w:val="24"/>
          <w:szCs w:val="24"/>
        </w:rPr>
        <w:t xml:space="preserve">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AF11AD">
        <w:rPr>
          <w:rFonts w:ascii="Times New Roman" w:hAnsi="Times New Roman" w:cs="Times New Roman"/>
          <w:iCs/>
          <w:sz w:val="24"/>
          <w:szCs w:val="24"/>
        </w:rPr>
        <w:t xml:space="preserve">редставление о профессиях людей, работающих в городских учреждениях. </w:t>
      </w:r>
      <w:r w:rsidRPr="00AF11AD">
        <w:rPr>
          <w:rFonts w:ascii="Times New Roman" w:hAnsi="Times New Roman" w:cs="Times New Roman"/>
          <w:sz w:val="24"/>
          <w:szCs w:val="24"/>
        </w:rPr>
        <w:t>Соблюдение правил поведения в общественных местах. С</w:t>
      </w:r>
      <w:r w:rsidRPr="00AF11AD">
        <w:rPr>
          <w:rFonts w:ascii="Times New Roman" w:hAnsi="Times New Roman" w:cs="Times New Roman"/>
          <w:bCs/>
          <w:sz w:val="24"/>
          <w:szCs w:val="24"/>
        </w:rPr>
        <w:t>облюдение правил поведения на улице</w:t>
      </w:r>
      <w:r w:rsidRPr="00AF11AD">
        <w:rPr>
          <w:rFonts w:ascii="Times New Roman" w:hAnsi="Times New Roman" w:cs="Times New Roman"/>
          <w:sz w:val="24"/>
          <w:szCs w:val="24"/>
        </w:rPr>
        <w:t xml:space="preserve">.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Транспорт.</w:t>
      </w:r>
    </w:p>
    <w:p w:rsidR="0090559D" w:rsidRPr="00AF11AD" w:rsidRDefault="0090559D" w:rsidP="00AF11AD">
      <w:pPr>
        <w:pStyle w:val="aa"/>
        <w:spacing w:after="0" w:line="240" w:lineRule="auto"/>
        <w:ind w:firstLine="709"/>
        <w:jc w:val="both"/>
        <w:rPr>
          <w:rFonts w:ascii="Times New Roman" w:hAnsi="Times New Roman" w:cs="Times New Roman"/>
          <w:iCs/>
          <w:sz w:val="24"/>
          <w:szCs w:val="24"/>
        </w:rPr>
      </w:pPr>
      <w:r w:rsidRPr="00AF11AD">
        <w:rPr>
          <w:rFonts w:ascii="Times New Roman" w:hAnsi="Times New Roman" w:cs="Times New Roman"/>
          <w:iCs/>
          <w:sz w:val="24"/>
          <w:szCs w:val="24"/>
        </w:rPr>
        <w:t>Представление о наземном транспорте</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Соблюдение правил дорожного движения.</w:t>
      </w:r>
      <w:r w:rsidRPr="00AF11AD">
        <w:rPr>
          <w:rFonts w:ascii="Times New Roman" w:hAnsi="Times New Roman" w:cs="Times New Roman"/>
          <w:sz w:val="24"/>
          <w:szCs w:val="24"/>
        </w:rPr>
        <w:t xml:space="preserve"> П</w:t>
      </w:r>
      <w:r w:rsidRPr="00AF11AD">
        <w:rPr>
          <w:rFonts w:ascii="Times New Roman" w:hAnsi="Times New Roman" w:cs="Times New Roman"/>
          <w:iCs/>
          <w:sz w:val="24"/>
          <w:szCs w:val="24"/>
        </w:rPr>
        <w:t>редставление о воздушном транспорте.</w:t>
      </w:r>
      <w:r w:rsidRPr="00AF11AD">
        <w:rPr>
          <w:rFonts w:ascii="Times New Roman" w:hAnsi="Times New Roman" w:cs="Times New Roman"/>
          <w:sz w:val="24"/>
          <w:szCs w:val="24"/>
        </w:rPr>
        <w:t xml:space="preserve"> П</w:t>
      </w:r>
      <w:r w:rsidRPr="00AF11AD">
        <w:rPr>
          <w:rFonts w:ascii="Times New Roman" w:hAnsi="Times New Roman" w:cs="Times New Roman"/>
          <w:iCs/>
          <w:sz w:val="24"/>
          <w:szCs w:val="24"/>
        </w:rPr>
        <w:t xml:space="preserve">редставление о водном транспорте. </w:t>
      </w:r>
      <w:r w:rsidRPr="00AF11AD">
        <w:rPr>
          <w:rFonts w:ascii="Times New Roman" w:hAnsi="Times New Roman" w:cs="Times New Roman"/>
          <w:sz w:val="24"/>
          <w:szCs w:val="24"/>
        </w:rPr>
        <w:t>П</w:t>
      </w:r>
      <w:r w:rsidRPr="00AF11AD">
        <w:rPr>
          <w:rFonts w:ascii="Times New Roman" w:hAnsi="Times New Roman" w:cs="Times New Roman"/>
          <w:iCs/>
          <w:sz w:val="24"/>
          <w:szCs w:val="24"/>
        </w:rPr>
        <w:t>редставление о профессиях людей, работающих на транспорте.</w:t>
      </w:r>
      <w:r w:rsidRPr="00AF11AD">
        <w:rPr>
          <w:rFonts w:ascii="Times New Roman" w:hAnsi="Times New Roman" w:cs="Times New Roman"/>
          <w:sz w:val="24"/>
          <w:szCs w:val="24"/>
        </w:rPr>
        <w:t xml:space="preserve"> П</w:t>
      </w:r>
      <w:r w:rsidRPr="00AF11AD">
        <w:rPr>
          <w:rFonts w:ascii="Times New Roman" w:hAnsi="Times New Roman" w:cs="Times New Roman"/>
          <w:iCs/>
          <w:sz w:val="24"/>
          <w:szCs w:val="24"/>
        </w:rPr>
        <w:t>редставление об общественном транспорте.</w:t>
      </w:r>
      <w:r w:rsidRPr="00AF11AD">
        <w:rPr>
          <w:rFonts w:ascii="Times New Roman" w:hAnsi="Times New Roman" w:cs="Times New Roman"/>
          <w:sz w:val="24"/>
          <w:szCs w:val="24"/>
        </w:rPr>
        <w:t xml:space="preserve"> Соблюдение правил пользования общественным транспортом. П</w:t>
      </w:r>
      <w:r w:rsidRPr="00AF11AD">
        <w:rPr>
          <w:rFonts w:ascii="Times New Roman" w:hAnsi="Times New Roman" w:cs="Times New Roman"/>
          <w:iCs/>
          <w:sz w:val="24"/>
          <w:szCs w:val="24"/>
        </w:rPr>
        <w:t>редставление о специальном транспорте (скорая помощь, пожарная машина…).</w:t>
      </w:r>
      <w:r w:rsidRPr="00AF11AD">
        <w:rPr>
          <w:rFonts w:ascii="Times New Roman" w:hAnsi="Times New Roman" w:cs="Times New Roman"/>
          <w:sz w:val="24"/>
          <w:szCs w:val="24"/>
        </w:rPr>
        <w:t xml:space="preserve"> П</w:t>
      </w:r>
      <w:r w:rsidRPr="00AF11AD">
        <w:rPr>
          <w:rFonts w:ascii="Times New Roman" w:hAnsi="Times New Roman" w:cs="Times New Roman"/>
          <w:iCs/>
          <w:sz w:val="24"/>
          <w:szCs w:val="24"/>
        </w:rPr>
        <w:t xml:space="preserve">редставление о профессиях людей, работающих на специальном транспорте.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Традиции, обычаи.</w:t>
      </w:r>
    </w:p>
    <w:p w:rsidR="0090559D" w:rsidRPr="00AF11AD" w:rsidRDefault="0090559D" w:rsidP="00AF11AD">
      <w:pPr>
        <w:pStyle w:val="aa"/>
        <w:spacing w:after="0" w:line="240" w:lineRule="auto"/>
        <w:ind w:firstLine="709"/>
        <w:jc w:val="both"/>
        <w:rPr>
          <w:rFonts w:ascii="Times New Roman" w:hAnsi="Times New Roman" w:cs="Times New Roman"/>
          <w:color w:val="FF0000"/>
          <w:sz w:val="24"/>
          <w:szCs w:val="24"/>
        </w:rPr>
      </w:pPr>
      <w:r w:rsidRPr="00AF11AD">
        <w:rPr>
          <w:rFonts w:ascii="Times New Roman" w:hAnsi="Times New Roman" w:cs="Times New Roman"/>
          <w:sz w:val="24"/>
          <w:szCs w:val="24"/>
        </w:rPr>
        <w:t xml:space="preserve">Представление о празднике: день рождения, Новый год и др. Участие в школьных мероприятиях.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lang w:val="en-US"/>
        </w:rPr>
        <w:t>VII</w:t>
      </w:r>
      <w:r w:rsidRPr="00AF11AD">
        <w:rPr>
          <w:rFonts w:ascii="Times New Roman" w:hAnsi="Times New Roman" w:cs="Times New Roman"/>
          <w:b/>
          <w:sz w:val="24"/>
          <w:szCs w:val="24"/>
        </w:rPr>
        <w:t xml:space="preserve">.Искусство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 xml:space="preserve"> ИЗОБРАЗИТЕЛЬНАЯ ДЕЯТЕЛЬНОСТЬ</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(лепка, рисование, аппликация)</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 xml:space="preserve">Изобразительная деятельность </w:t>
      </w:r>
      <w:r w:rsidRPr="00AF11AD">
        <w:rPr>
          <w:rFonts w:ascii="Times New Roman" w:hAnsi="Times New Roman" w:cs="Times New Roman"/>
          <w:sz w:val="24"/>
          <w:szCs w:val="24"/>
        </w:rPr>
        <w:t xml:space="preserve">занимает важное место в работе с глухими детьми, обучающимися по варианту 1.4.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Целью обучения</w:t>
      </w:r>
      <w:r w:rsidRPr="00AF11AD">
        <w:rPr>
          <w:rFonts w:ascii="Times New Roman" w:hAnsi="Times New Roman" w:cs="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 учебном плане предмет  представлен с 0 по 5 год обучения. В рамках предметно-практических и коррекционно-развивающих занятий также следует проводить занятия с использованием творческих умений.  Это особенно важно для дополнительной индивидуальной работы с обучающимися. </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hAnsi="Times New Roman" w:cs="Times New Roman"/>
          <w:bCs/>
          <w:sz w:val="24"/>
          <w:szCs w:val="24"/>
        </w:rPr>
        <w:t xml:space="preserve">Материально-техническое оснащение учебного предмета «Изобразительная деятельность» предусматривает: </w:t>
      </w:r>
    </w:p>
    <w:p w:rsidR="0090559D" w:rsidRPr="00AF11AD" w:rsidRDefault="0090559D" w:rsidP="00AF11AD">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90559D" w:rsidRPr="00AF11AD" w:rsidRDefault="0090559D" w:rsidP="00AF11AD">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90559D" w:rsidRPr="00AF11AD" w:rsidRDefault="0090559D" w:rsidP="00AF11AD">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AF11AD">
        <w:rPr>
          <w:rFonts w:ascii="Times New Roman" w:hAnsi="Times New Roman" w:cs="Times New Roman"/>
          <w:sz w:val="24"/>
          <w:szCs w:val="24"/>
          <w:shd w:val="clear" w:color="auto" w:fill="FFFFFF"/>
        </w:rPr>
        <w:t>для хранения бумаги и работ учащихся</w:t>
      </w:r>
      <w:r w:rsidRPr="00AF11AD">
        <w:rPr>
          <w:rFonts w:ascii="Times New Roman" w:hAnsi="Times New Roman" w:cs="Times New Roman"/>
          <w:sz w:val="24"/>
          <w:szCs w:val="24"/>
        </w:rPr>
        <w:t xml:space="preserve"> и др.; магнитная и ковролиновая доски.</w:t>
      </w:r>
    </w:p>
    <w:p w:rsidR="0090559D" w:rsidRPr="00AF11AD" w:rsidRDefault="0090559D" w:rsidP="00AF11AD">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Лепка.</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hAnsi="Times New Roman" w:cs="Times New Roman"/>
          <w:bCs/>
          <w:sz w:val="24"/>
          <w:szCs w:val="24"/>
        </w:rPr>
        <w:t>Р</w:t>
      </w:r>
      <w:r w:rsidRPr="00AF11AD">
        <w:rPr>
          <w:rFonts w:ascii="Times New Roman" w:hAnsi="Times New Roman" w:cs="Times New Roman"/>
          <w:sz w:val="24"/>
          <w:szCs w:val="24"/>
        </w:rPr>
        <w:t>азличение пластичных материалов и их свойств;</w:t>
      </w:r>
      <w:r w:rsidRPr="00AF11AD">
        <w:rPr>
          <w:rFonts w:ascii="Times New Roman" w:hAnsi="Times New Roman" w:cs="Times New Roman"/>
          <w:bCs/>
          <w:sz w:val="24"/>
          <w:szCs w:val="24"/>
        </w:rPr>
        <w:t xml:space="preserve"> р</w:t>
      </w:r>
      <w:r w:rsidRPr="00AF11AD">
        <w:rPr>
          <w:rFonts w:ascii="Times New Roman" w:hAnsi="Times New Roman" w:cs="Times New Roman"/>
          <w:sz w:val="24"/>
          <w:szCs w:val="24"/>
        </w:rPr>
        <w:t>азличение инструментов и приспособлений для работы с пластичными материалами.</w:t>
      </w:r>
      <w:r w:rsidRPr="00AF11AD">
        <w:rPr>
          <w:rFonts w:ascii="Times New Roman" w:hAnsi="Times New Roman" w:cs="Times New Roman"/>
          <w:bCs/>
          <w:sz w:val="24"/>
          <w:szCs w:val="24"/>
        </w:rPr>
        <w:t xml:space="preserve"> Р</w:t>
      </w:r>
      <w:r w:rsidRPr="00AF11AD">
        <w:rPr>
          <w:rFonts w:ascii="Times New Roman" w:hAnsi="Times New Roman" w:cs="Times New Roman"/>
          <w:sz w:val="24"/>
          <w:szCs w:val="24"/>
        </w:rPr>
        <w:t>азминание пластилина, теста, глины;</w:t>
      </w:r>
      <w:r w:rsidRPr="00AF11AD">
        <w:rPr>
          <w:rFonts w:ascii="Times New Roman" w:hAnsi="Times New Roman" w:cs="Times New Roman"/>
          <w:bCs/>
          <w:sz w:val="24"/>
          <w:szCs w:val="24"/>
        </w:rPr>
        <w:t xml:space="preserve"> р</w:t>
      </w:r>
      <w:r w:rsidRPr="00AF11AD">
        <w:rPr>
          <w:rFonts w:ascii="Times New Roman" w:hAnsi="Times New Roman" w:cs="Times New Roman"/>
          <w:sz w:val="24"/>
          <w:szCs w:val="24"/>
        </w:rPr>
        <w:t>аскатывание теста, глины скалкой. Отрывание  кусочка  материала от целого куска;</w:t>
      </w:r>
      <w:r w:rsidRPr="00AF11AD">
        <w:rPr>
          <w:rFonts w:ascii="Times New Roman" w:hAnsi="Times New Roman" w:cs="Times New Roman"/>
          <w:bCs/>
          <w:sz w:val="24"/>
          <w:szCs w:val="24"/>
        </w:rPr>
        <w:t xml:space="preserve"> о</w:t>
      </w:r>
      <w:r w:rsidRPr="00AF11AD">
        <w:rPr>
          <w:rFonts w:ascii="Times New Roman" w:hAnsi="Times New Roman" w:cs="Times New Roman"/>
          <w:sz w:val="24"/>
          <w:szCs w:val="24"/>
        </w:rPr>
        <w:t>ткручивание  кусочка материала от целого куска; отщипывание кусочка материала от целого куска;</w:t>
      </w:r>
      <w:r w:rsidRPr="00AF11AD">
        <w:rPr>
          <w:rFonts w:ascii="Times New Roman" w:hAnsi="Times New Roman" w:cs="Times New Roman"/>
          <w:bCs/>
          <w:sz w:val="24"/>
          <w:szCs w:val="24"/>
        </w:rPr>
        <w:t xml:space="preserve"> о</w:t>
      </w:r>
      <w:r w:rsidRPr="00AF11AD">
        <w:rPr>
          <w:rFonts w:ascii="Times New Roman" w:hAnsi="Times New Roman" w:cs="Times New Roman"/>
          <w:sz w:val="24"/>
          <w:szCs w:val="24"/>
        </w:rPr>
        <w:t>трезание кусочка материала стекой.</w:t>
      </w:r>
      <w:r w:rsidRPr="00AF11AD">
        <w:rPr>
          <w:rFonts w:ascii="Times New Roman" w:hAnsi="Times New Roman" w:cs="Times New Roman"/>
          <w:bCs/>
          <w:sz w:val="24"/>
          <w:szCs w:val="24"/>
        </w:rPr>
        <w:t xml:space="preserve"> Размазывание материала: </w:t>
      </w:r>
      <w:r w:rsidRPr="00AF11AD">
        <w:rPr>
          <w:rFonts w:ascii="Times New Roman" w:hAnsi="Times New Roman" w:cs="Times New Roman"/>
          <w:sz w:val="24"/>
          <w:szCs w:val="24"/>
        </w:rPr>
        <w:t xml:space="preserve">размазывание пластилина (по шаблону, внутри контура).  </w:t>
      </w:r>
      <w:r w:rsidRPr="00AF11AD">
        <w:rPr>
          <w:rFonts w:ascii="Times New Roman" w:hAnsi="Times New Roman" w:cs="Times New Roman"/>
          <w:bCs/>
          <w:sz w:val="24"/>
          <w:szCs w:val="24"/>
        </w:rPr>
        <w:t>К</w:t>
      </w:r>
      <w:r w:rsidRPr="00AF11AD">
        <w:rPr>
          <w:rFonts w:ascii="Times New Roman" w:hAnsi="Times New Roman" w:cs="Times New Roman"/>
          <w:sz w:val="24"/>
          <w:szCs w:val="24"/>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AF11AD">
        <w:rPr>
          <w:rFonts w:ascii="Times New Roman" w:hAnsi="Times New Roman" w:cs="Times New Roman"/>
          <w:bCs/>
          <w:sz w:val="24"/>
          <w:szCs w:val="24"/>
        </w:rPr>
        <w:t>С</w:t>
      </w:r>
      <w:r w:rsidRPr="00AF11AD">
        <w:rPr>
          <w:rFonts w:ascii="Times New Roman" w:hAnsi="Times New Roman" w:cs="Times New Roman"/>
          <w:sz w:val="24"/>
          <w:szCs w:val="24"/>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AF11AD">
        <w:rPr>
          <w:rFonts w:ascii="Times New Roman" w:hAnsi="Times New Roman" w:cs="Times New Roman"/>
          <w:bCs/>
          <w:sz w:val="24"/>
          <w:szCs w:val="24"/>
        </w:rPr>
        <w:t>С</w:t>
      </w:r>
      <w:r w:rsidRPr="00AF11AD">
        <w:rPr>
          <w:rFonts w:ascii="Times New Roman" w:hAnsi="Times New Roman" w:cs="Times New Roman"/>
          <w:sz w:val="24"/>
          <w:szCs w:val="24"/>
        </w:rPr>
        <w:t xml:space="preserve">оединение деталей изделия разными способами (прижатием, примазыванием, прищипыванием). </w:t>
      </w:r>
      <w:r w:rsidRPr="00AF11AD">
        <w:rPr>
          <w:rFonts w:ascii="Times New Roman" w:hAnsi="Times New Roman" w:cs="Times New Roman"/>
          <w:bCs/>
          <w:sz w:val="24"/>
          <w:szCs w:val="24"/>
        </w:rPr>
        <w:t>Л</w:t>
      </w:r>
      <w:r w:rsidRPr="00AF11AD">
        <w:rPr>
          <w:rFonts w:ascii="Times New Roman" w:hAnsi="Times New Roman" w:cs="Times New Roman"/>
          <w:sz w:val="24"/>
          <w:szCs w:val="24"/>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AF11AD">
        <w:rPr>
          <w:rFonts w:ascii="Times New Roman" w:hAnsi="Times New Roman" w:cs="Times New Roman"/>
          <w:bCs/>
          <w:sz w:val="24"/>
          <w:szCs w:val="24"/>
        </w:rPr>
        <w:t xml:space="preserve">Лепка </w:t>
      </w:r>
      <w:r w:rsidRPr="00AF11AD">
        <w:rPr>
          <w:rFonts w:ascii="Times New Roman" w:hAnsi="Times New Roman" w:cs="Times New Roman"/>
          <w:sz w:val="24"/>
          <w:szCs w:val="24"/>
        </w:rPr>
        <w:t xml:space="preserve">нескольких предметов (объектов), объединённых сюжетом.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Аппликация.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AF11AD">
        <w:rPr>
          <w:rFonts w:ascii="Times New Roman" w:hAnsi="Times New Roman" w:cs="Times New Roman"/>
          <w:bCs/>
          <w:sz w:val="24"/>
          <w:szCs w:val="24"/>
        </w:rPr>
        <w:t>С</w:t>
      </w:r>
      <w:r w:rsidRPr="00AF11AD">
        <w:rPr>
          <w:rFonts w:ascii="Times New Roman" w:hAnsi="Times New Roman" w:cs="Times New Roman"/>
          <w:sz w:val="24"/>
          <w:szCs w:val="24"/>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Разрезание бумаги ножницами (выполнение надреза, разрезание листа бумаги). Вырезание по контуру. </w:t>
      </w:r>
      <w:r w:rsidRPr="00AF11AD">
        <w:rPr>
          <w:rFonts w:ascii="Times New Roman" w:hAnsi="Times New Roman" w:cs="Times New Roman"/>
          <w:bCs/>
          <w:sz w:val="24"/>
          <w:szCs w:val="24"/>
        </w:rPr>
        <w:t>С</w:t>
      </w:r>
      <w:r w:rsidRPr="00AF11AD">
        <w:rPr>
          <w:rFonts w:ascii="Times New Roman" w:hAnsi="Times New Roman" w:cs="Times New Roman"/>
          <w:sz w:val="24"/>
          <w:szCs w:val="24"/>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90559D" w:rsidRPr="00AF11AD" w:rsidRDefault="0090559D" w:rsidP="00AF11AD">
      <w:pPr>
        <w:pStyle w:val="aa"/>
        <w:spacing w:after="0" w:line="240" w:lineRule="auto"/>
        <w:ind w:firstLine="709"/>
        <w:jc w:val="center"/>
        <w:rPr>
          <w:rFonts w:ascii="Times New Roman" w:hAnsi="Times New Roman" w:cs="Times New Roman"/>
          <w:bCs/>
          <w:i/>
          <w:sz w:val="24"/>
          <w:szCs w:val="24"/>
        </w:rPr>
      </w:pPr>
      <w:r w:rsidRPr="00AF11AD">
        <w:rPr>
          <w:rFonts w:ascii="Times New Roman" w:hAnsi="Times New Roman" w:cs="Times New Roman"/>
          <w:bCs/>
          <w:i/>
          <w:sz w:val="24"/>
          <w:szCs w:val="24"/>
        </w:rPr>
        <w:t>Рисование.</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азличение материалов и инструментов, используемых для рисования.</w:t>
      </w:r>
      <w:r w:rsidRPr="00AF11AD">
        <w:rPr>
          <w:rFonts w:ascii="Times New Roman" w:hAnsi="Times New Roman" w:cs="Times New Roman"/>
          <w:bCs/>
          <w:sz w:val="24"/>
          <w:szCs w:val="24"/>
        </w:rPr>
        <w:t xml:space="preserve"> </w:t>
      </w:r>
      <w:r w:rsidRPr="00AF11AD">
        <w:rPr>
          <w:rFonts w:ascii="Times New Roman" w:eastAsia="Times New Roman CYR" w:hAnsi="Times New Roman" w:cs="Times New Roman"/>
          <w:bCs/>
          <w:sz w:val="24"/>
          <w:szCs w:val="24"/>
        </w:rPr>
        <w:t>О</w:t>
      </w:r>
      <w:r w:rsidRPr="00AF11AD">
        <w:rPr>
          <w:rFonts w:ascii="Times New Roman" w:eastAsia="Times New Roman CYR" w:hAnsi="Times New Roman" w:cs="Times New Roman"/>
          <w:sz w:val="24"/>
          <w:szCs w:val="24"/>
        </w:rPr>
        <w:t>ставление графического следа на бумаге, доске, стекле.</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AF11AD">
        <w:rPr>
          <w:rFonts w:ascii="Times New Roman" w:hAnsi="Times New Roman" w:cs="Times New Roman"/>
          <w:bCs/>
          <w:i/>
          <w:sz w:val="24"/>
          <w:szCs w:val="24"/>
          <w:u w:val="single"/>
        </w:rPr>
        <w:t xml:space="preserve">, </w:t>
      </w:r>
      <w:r w:rsidRPr="00AF11AD">
        <w:rPr>
          <w:rFonts w:ascii="Times New Roman" w:eastAsia="Times New Roman CYR" w:hAnsi="Times New Roman" w:cs="Times New Roman"/>
          <w:sz w:val="24"/>
          <w:szCs w:val="24"/>
        </w:rPr>
        <w:t>обмакнуть ворс кисти в краску</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снять лишнюю краску о край баночки</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рисование на листе бумаги</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опустить кисть в воду и т.д. Рисование кистью: прием касания</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прием примакивания</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прием наращивания массы.</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В</w:t>
      </w:r>
      <w:r w:rsidRPr="00AF11AD">
        <w:rPr>
          <w:rFonts w:ascii="Times New Roman" w:eastAsia="Times New Roman CYR" w:hAnsi="Times New Roman" w:cs="Times New Roman"/>
          <w:sz w:val="24"/>
          <w:szCs w:val="24"/>
        </w:rPr>
        <w:t>ыбор цвета для рисования.</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П</w:t>
      </w:r>
      <w:r w:rsidRPr="00AF11AD">
        <w:rPr>
          <w:rFonts w:ascii="Times New Roman" w:eastAsia="Times New Roman CYR" w:hAnsi="Times New Roman" w:cs="Times New Roman"/>
          <w:sz w:val="24"/>
          <w:szCs w:val="24"/>
        </w:rPr>
        <w:t>олучение цвета краски путем смешивания красок других цветов.</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точек. Р</w:t>
      </w:r>
      <w:r w:rsidRPr="00AF11AD">
        <w:rPr>
          <w:rFonts w:ascii="Times New Roman" w:eastAsia="Times New Roman CYR" w:hAnsi="Times New Roman" w:cs="Times New Roman"/>
          <w:bCs/>
          <w:sz w:val="24"/>
          <w:szCs w:val="24"/>
        </w:rPr>
        <w:t>исование линий: вертикальных</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bCs/>
          <w:sz w:val="24"/>
          <w:szCs w:val="24"/>
        </w:rPr>
        <w:t>горизонтальных</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bCs/>
          <w:sz w:val="24"/>
          <w:szCs w:val="24"/>
        </w:rPr>
        <w:t>наклонных. С</w:t>
      </w:r>
      <w:r w:rsidRPr="00AF11AD">
        <w:rPr>
          <w:rFonts w:ascii="Times New Roman" w:eastAsia="Times New Roman CYR" w:hAnsi="Times New Roman" w:cs="Times New Roman"/>
          <w:sz w:val="24"/>
          <w:szCs w:val="24"/>
        </w:rPr>
        <w:t>оединение точек.</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геометрической фигуры: круг</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овал</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квадрат</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прямоугольник</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 xml:space="preserve">треугольник. </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eastAsia="Times New Roman CYR" w:hAnsi="Times New Roman" w:cs="Times New Roman"/>
          <w:bCs/>
          <w:sz w:val="24"/>
          <w:szCs w:val="24"/>
        </w:rPr>
        <w:t>З</w:t>
      </w:r>
      <w:r w:rsidRPr="00AF11AD">
        <w:rPr>
          <w:rFonts w:ascii="Times New Roman" w:eastAsia="Times New Roman CYR" w:hAnsi="Times New Roman" w:cs="Times New Roman"/>
          <w:sz w:val="24"/>
          <w:szCs w:val="24"/>
        </w:rPr>
        <w:t>акрашивание внутри контура, заполнение всей поверхности внутри контура. Заполнение контура точками.</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 xml:space="preserve"> Ш</w:t>
      </w:r>
      <w:r w:rsidRPr="00AF11AD">
        <w:rPr>
          <w:rFonts w:ascii="Times New Roman" w:eastAsia="Times New Roman CYR" w:hAnsi="Times New Roman" w:cs="Times New Roman"/>
          <w:sz w:val="24"/>
          <w:szCs w:val="24"/>
        </w:rPr>
        <w:t>триховка слева направо</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сверху вниз</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по диагонали</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двойная штриховка.</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контура предмета по контурным линиям</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по опорным точкам, по трафарету</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по шаблону</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по представлению. Дорисовывание части предмета</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отдельных деталей предмета</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с использованием осевой симметрии. Рисование предмета (объекта) с натуры.</w:t>
      </w:r>
      <w:r w:rsidRPr="00AF11AD">
        <w:rPr>
          <w:rFonts w:ascii="Times New Roman" w:hAnsi="Times New Roman" w:cs="Times New Roman"/>
          <w:bCs/>
          <w:i/>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bCs/>
          <w:i/>
          <w:sz w:val="24"/>
          <w:szCs w:val="24"/>
        </w:rPr>
      </w:pP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элементов орнамента: растительных</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геометрических.</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Д</w:t>
      </w:r>
      <w:r w:rsidRPr="00AF11AD">
        <w:rPr>
          <w:rFonts w:ascii="Times New Roman" w:eastAsia="Times New Roman CYR" w:hAnsi="Times New Roman" w:cs="Times New Roman"/>
          <w:sz w:val="24"/>
          <w:szCs w:val="24"/>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в круге</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 xml:space="preserve">в квадрате. </w:t>
      </w:r>
      <w:r w:rsidRPr="00AF11AD">
        <w:rPr>
          <w:rFonts w:ascii="Times New Roman" w:hAnsi="Times New Roman" w:cs="Times New Roman"/>
          <w:bCs/>
          <w:sz w:val="24"/>
          <w:szCs w:val="24"/>
        </w:rPr>
        <w:t>Дополнение сюжетного рисунка отдельными предметами (объектами), связанными между собой по смыслу. Р</w:t>
      </w:r>
      <w:r w:rsidRPr="00AF11AD">
        <w:rPr>
          <w:rFonts w:ascii="Times New Roman" w:hAnsi="Times New Roman" w:cs="Times New Roman"/>
          <w:sz w:val="24"/>
          <w:szCs w:val="24"/>
        </w:rPr>
        <w:t>асположение объектов на поверхности листа при рисовании сюжетного рисунка.</w:t>
      </w:r>
      <w:r w:rsidRPr="00AF11AD">
        <w:rPr>
          <w:rFonts w:ascii="Times New Roman" w:hAnsi="Times New Roman" w:cs="Times New Roman"/>
          <w:bCs/>
          <w:sz w:val="24"/>
          <w:szCs w:val="24"/>
        </w:rPr>
        <w:t xml:space="preserve"> П</w:t>
      </w:r>
      <w:r w:rsidRPr="00AF11AD">
        <w:rPr>
          <w:rFonts w:ascii="Times New Roman" w:hAnsi="Times New Roman" w:cs="Times New Roman"/>
          <w:sz w:val="24"/>
          <w:szCs w:val="24"/>
        </w:rPr>
        <w:t>одбор цвета в соответствии с сюжетом рисунка.</w:t>
      </w:r>
      <w:r w:rsidRPr="00AF11AD">
        <w:rPr>
          <w:rFonts w:ascii="Times New Roman" w:hAnsi="Times New Roman" w:cs="Times New Roman"/>
          <w:bCs/>
          <w:sz w:val="24"/>
          <w:szCs w:val="24"/>
        </w:rPr>
        <w:t xml:space="preserve"> Р</w:t>
      </w:r>
      <w:r w:rsidRPr="00AF11AD">
        <w:rPr>
          <w:rFonts w:ascii="Times New Roman" w:hAnsi="Times New Roman" w:cs="Times New Roman"/>
          <w:sz w:val="24"/>
          <w:szCs w:val="24"/>
        </w:rPr>
        <w:t>исование сюжетного рисунка: по образцу - срисовывание готового сюжетного рисунка,  из предложенных объектов</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 xml:space="preserve">по представлению. Рисование с использованием нетрадиционных техник: монотипия, «по сырому», рисование с солью, граттаж, «под батик». </w:t>
      </w:r>
    </w:p>
    <w:p w:rsidR="0090559D" w:rsidRPr="00AF11AD" w:rsidRDefault="0090559D" w:rsidP="00AF11AD">
      <w:pPr>
        <w:pStyle w:val="aa"/>
        <w:spacing w:after="0" w:line="240" w:lineRule="auto"/>
        <w:jc w:val="center"/>
        <w:rPr>
          <w:rFonts w:ascii="Times New Roman" w:hAnsi="Times New Roman" w:cs="Times New Roman"/>
          <w:b/>
          <w:sz w:val="24"/>
          <w:szCs w:val="24"/>
        </w:rPr>
      </w:pPr>
      <w:r w:rsidRPr="00AF11AD">
        <w:rPr>
          <w:rFonts w:ascii="Times New Roman" w:hAnsi="Times New Roman" w:cs="Times New Roman"/>
          <w:b/>
          <w:sz w:val="24"/>
          <w:szCs w:val="24"/>
          <w:lang w:val="en-US"/>
        </w:rPr>
        <w:t>VIII</w:t>
      </w:r>
      <w:r w:rsidRPr="00AF11AD">
        <w:rPr>
          <w:rFonts w:ascii="Times New Roman" w:hAnsi="Times New Roman" w:cs="Times New Roman"/>
          <w:b/>
          <w:sz w:val="24"/>
          <w:szCs w:val="24"/>
        </w:rPr>
        <w:t>.АДАПТИВНАЯ ФИЗКУЛЬТУРА</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Одним из важнейших направлений работы с глухим ребенком, имеющим умеренную, тяжелую, глубокую умственную отсталость, является физическое развитие, которое происходит на занятиях по адаптивной физической культуре. Целью</w:t>
      </w:r>
      <w:r w:rsidRPr="00AF11AD">
        <w:rPr>
          <w:rFonts w:ascii="Times New Roman" w:hAnsi="Times New Roman" w:cs="Times New Roman"/>
          <w:i/>
          <w:sz w:val="24"/>
          <w:szCs w:val="24"/>
        </w:rPr>
        <w:t xml:space="preserve"> </w:t>
      </w:r>
      <w:r w:rsidRPr="00AF11AD">
        <w:rPr>
          <w:rFonts w:ascii="Times New Roman" w:hAnsi="Times New Roman" w:cs="Times New Roman"/>
          <w:sz w:val="24"/>
          <w:szCs w:val="24"/>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 учебном плане предмет представлен с 1 по 6 год обучения. 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Материально-техническое </w:t>
      </w:r>
      <w:r w:rsidRPr="00AF11AD">
        <w:rPr>
          <w:rFonts w:ascii="Times New Roman" w:hAnsi="Times New Roman" w:cs="Times New Roman"/>
          <w:bCs/>
          <w:sz w:val="24"/>
          <w:szCs w:val="24"/>
        </w:rPr>
        <w:t xml:space="preserve">оснащение учебного предмета предусматривает </w:t>
      </w:r>
      <w:r w:rsidRPr="00AF11AD">
        <w:rPr>
          <w:rFonts w:ascii="Times New Roman" w:hAnsi="Times New Roman" w:cs="Times New Roman"/>
          <w:sz w:val="24"/>
          <w:szCs w:val="24"/>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AF11AD">
        <w:rPr>
          <w:rFonts w:ascii="Times New Roman" w:hAnsi="Times New Roman" w:cs="Times New Roman"/>
          <w:bCs/>
          <w:sz w:val="24"/>
          <w:szCs w:val="24"/>
        </w:rPr>
        <w:t xml:space="preserve">«Адаптивная физкультура» </w:t>
      </w:r>
      <w:r w:rsidRPr="00AF11AD">
        <w:rPr>
          <w:rFonts w:ascii="Times New Roman" w:hAnsi="Times New Roman" w:cs="Times New Roman"/>
          <w:sz w:val="24"/>
          <w:szCs w:val="24"/>
        </w:rPr>
        <w:t xml:space="preserve">включает: </w:t>
      </w:r>
    </w:p>
    <w:p w:rsidR="0090559D" w:rsidRPr="00AF11AD" w:rsidRDefault="0090559D" w:rsidP="00AF11AD">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90559D" w:rsidRPr="00AF11AD" w:rsidRDefault="0090559D" w:rsidP="00AF11AD">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w:t>
      </w:r>
    </w:p>
    <w:p w:rsidR="0090559D" w:rsidRPr="00AF11AD" w:rsidRDefault="0090559D" w:rsidP="00AF11AD">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технические средства реабилитации: кресла-коляски комнатные и прогулочные, опоры для стояния (вертикализаторы, ходунки), опоры для ползания, тренажеры (мотомед и др.), кресла-стулья с санитарным оснащением (для туалета, ванные).</w:t>
      </w:r>
    </w:p>
    <w:p w:rsidR="0090559D" w:rsidRPr="00AF11AD" w:rsidRDefault="0090559D" w:rsidP="00AF11AD">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 xml:space="preserve">мебель: шкафы для хранения спортивного инвентаря, для переодевания, стулья, стол, столы-кушетки </w:t>
      </w:r>
    </w:p>
    <w:p w:rsidR="0090559D" w:rsidRPr="00AF11AD" w:rsidRDefault="0090559D" w:rsidP="00AF11AD">
      <w:pPr>
        <w:pStyle w:val="aa"/>
        <w:spacing w:after="0" w:line="240" w:lineRule="auto"/>
        <w:jc w:val="center"/>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Плавание.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Спортивные и подвижные игры.</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играх-эстафетах.</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Велосипедная подготовка.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Уход за велосипедом: содержание в чистоте, сообщение о неисправности велосипеда, накачивание шины.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Лыжная подготовка.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Узнавание, различение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lang w:val="en-US"/>
        </w:rPr>
        <w:t>IX</w:t>
      </w:r>
      <w:r w:rsidRPr="00AF11AD">
        <w:rPr>
          <w:rFonts w:ascii="Times New Roman" w:hAnsi="Times New Roman" w:cs="Times New Roman"/>
          <w:b/>
          <w:sz w:val="24"/>
          <w:szCs w:val="24"/>
        </w:rPr>
        <w:t>.ПРЕДМЕТНО-ПРАКТИЧЕСКИЕ ДЕЙСТВИЯ</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Вследствие тяжелых нарушений развития у детей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Целью обучения является формирование целенаправленных произвольных действий с различными предметами и материалами.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Программно-методический материал включает </w:t>
      </w:r>
      <w:r w:rsidRPr="00AF11AD">
        <w:rPr>
          <w:rFonts w:ascii="Times New Roman" w:hAnsi="Times New Roman" w:cs="Times New Roman"/>
          <w:bCs/>
          <w:sz w:val="24"/>
          <w:szCs w:val="24"/>
        </w:rPr>
        <w:t>2 раздела</w:t>
      </w:r>
      <w:r w:rsidRPr="00AF11AD">
        <w:rPr>
          <w:rFonts w:ascii="Times New Roman" w:hAnsi="Times New Roman" w:cs="Times New Roman"/>
          <w:sz w:val="24"/>
          <w:szCs w:val="24"/>
        </w:rPr>
        <w:t>: «Действия с материалами», «Действия с предметами».</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Материально-техническое оснащение учебного предмета </w:t>
      </w:r>
      <w:r w:rsidRPr="00AF11AD">
        <w:rPr>
          <w:rFonts w:ascii="Times New Roman" w:hAnsi="Times New Roman" w:cs="Times New Roman"/>
          <w:bCs/>
          <w:sz w:val="24"/>
          <w:szCs w:val="24"/>
        </w:rPr>
        <w:t xml:space="preserve">«Предметно-практические действия» </w:t>
      </w:r>
      <w:r w:rsidRPr="00AF11AD">
        <w:rPr>
          <w:rFonts w:ascii="Times New Roman" w:hAnsi="Times New Roman" w:cs="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 песок, бумага, пластилин, ткань, пряжа и др.).</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 xml:space="preserve">Примерное содержание </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Действия с материалами: сминание, разрывание, размазывание, разминание, пересыпание, переливание, н</w:t>
      </w:r>
      <w:r w:rsidRPr="00AF11AD">
        <w:rPr>
          <w:rFonts w:ascii="Times New Roman" w:hAnsi="Times New Roman" w:cs="Times New Roman"/>
          <w:bCs/>
          <w:sz w:val="24"/>
          <w:szCs w:val="24"/>
        </w:rPr>
        <w:t>аматывание.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Действия с предметами</w:t>
      </w:r>
      <w:r w:rsidRPr="00AF11AD">
        <w:rPr>
          <w:rFonts w:ascii="Times New Roman" w:hAnsi="Times New Roman" w:cs="Times New Roman"/>
          <w:i/>
          <w:sz w:val="24"/>
          <w:szCs w:val="24"/>
        </w:rPr>
        <w:t xml:space="preserve">: </w:t>
      </w:r>
      <w:r w:rsidRPr="00AF11AD">
        <w:rPr>
          <w:rFonts w:ascii="Times New Roman" w:hAnsi="Times New Roman" w:cs="Times New Roman"/>
          <w:sz w:val="24"/>
          <w:szCs w:val="24"/>
        </w:rPr>
        <w:t>захватывание, удержание, отпускание, встряхивание, т</w:t>
      </w:r>
      <w:r w:rsidRPr="00AF11AD">
        <w:rPr>
          <w:rFonts w:ascii="Times New Roman" w:hAnsi="Times New Roman" w:cs="Times New Roman"/>
          <w:bCs/>
          <w:sz w:val="24"/>
          <w:szCs w:val="24"/>
        </w:rPr>
        <w:t>олкание, в</w:t>
      </w:r>
      <w:r w:rsidRPr="00AF11AD">
        <w:rPr>
          <w:rFonts w:ascii="Times New Roman" w:hAnsi="Times New Roman" w:cs="Times New Roman"/>
          <w:sz w:val="24"/>
          <w:szCs w:val="24"/>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90559D" w:rsidRPr="00AF11AD" w:rsidRDefault="0090559D" w:rsidP="00AF11AD">
      <w:pPr>
        <w:pStyle w:val="c11"/>
        <w:spacing w:before="0" w:after="0"/>
        <w:jc w:val="center"/>
        <w:rPr>
          <w:rStyle w:val="c12"/>
          <w:rFonts w:ascii="Times New Roman" w:hAnsi="Times New Roman" w:cs="Times New Roman"/>
          <w:b/>
        </w:rPr>
      </w:pPr>
      <w:r w:rsidRPr="00AF11AD">
        <w:rPr>
          <w:rStyle w:val="c12"/>
          <w:rFonts w:ascii="Times New Roman" w:hAnsi="Times New Roman" w:cs="Times New Roman"/>
          <w:b/>
        </w:rPr>
        <w:t>Содержание курсов коррекционно-развивающей области</w:t>
      </w:r>
    </w:p>
    <w:p w:rsidR="0090559D" w:rsidRPr="00AF11AD" w:rsidRDefault="0090559D" w:rsidP="00AF11AD">
      <w:pPr>
        <w:spacing w:after="0" w:line="240" w:lineRule="auto"/>
        <w:ind w:firstLine="709"/>
        <w:jc w:val="center"/>
        <w:rPr>
          <w:rFonts w:ascii="Times New Roman" w:hAnsi="Times New Roman" w:cs="Times New Roman"/>
          <w:b/>
          <w:color w:val="auto"/>
          <w:kern w:val="2"/>
          <w:sz w:val="24"/>
          <w:szCs w:val="24"/>
        </w:rPr>
      </w:pPr>
      <w:r w:rsidRPr="00AF11AD">
        <w:rPr>
          <w:rFonts w:ascii="Times New Roman" w:hAnsi="Times New Roman" w:cs="Times New Roman"/>
          <w:b/>
          <w:color w:val="auto"/>
          <w:sz w:val="24"/>
          <w:szCs w:val="24"/>
          <w:lang w:val="en-US"/>
        </w:rPr>
        <w:t>I</w:t>
      </w:r>
      <w:r w:rsidRPr="00AF11AD">
        <w:rPr>
          <w:rFonts w:ascii="Times New Roman" w:hAnsi="Times New Roman" w:cs="Times New Roman"/>
          <w:b/>
          <w:color w:val="auto"/>
          <w:sz w:val="24"/>
          <w:szCs w:val="24"/>
        </w:rPr>
        <w:t xml:space="preserve">. </w:t>
      </w:r>
      <w:r w:rsidRPr="00AF11AD">
        <w:rPr>
          <w:rFonts w:ascii="Times New Roman" w:hAnsi="Times New Roman" w:cs="Times New Roman"/>
          <w:b/>
          <w:color w:val="auto"/>
          <w:kern w:val="2"/>
          <w:sz w:val="24"/>
          <w:szCs w:val="24"/>
        </w:rPr>
        <w:t>Развитие слухового восприятия и обучение произношению</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Одним из важных направлений коррекционно - развивающей работы с глухими детьми, имеющими умеренную или тяжелую  умственную отсталость, является использование возможностей слухового восприятия для социальной адаптации. В структуре сложного нарушения  у детей может быть разная потеря слуха: от незначительной тугоухости до глухоты. Однако в сочетании с другими нарушениями даже небольшое снижение слуха усиливает его отрицательное влияние на развитие ребенка. Обогащение сенсорной сферы за счет использования возможностей слухового восприятия может оказать детям значительную помощь в ориентации в звуках окружающего мира, а также, по возможности, развитии восприятия устной речи, формировании ее произносительной стороны.</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Коррекционно–развивающая работа направлена на формирование у детей базовых способностей слухового восприятия: умение вычленять разнообразные звуковые сигналы; обогащение представлений о неречевых звучаниях окружающего мира, воспитание поведения, учитывающего ориентацию на доступные неречевые звуки. Работа строится в двух направлениях: обучение восприятию звучаний музыкальных инструментов / игрушек (барабана, дудки, гармошки, свистка, металлофона, бубна и др.), и обучение восприятию неречевых звуков окружающего мира (бытовых и городских шумов, голосов птиц и животных и др.).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Важным направлением коррекционно –развивающей работы является развитие возможностей детей в восприятии неречевых звучаний, связанных с окружающим человека звуковым фоном</w:t>
      </w:r>
      <w:r w:rsidRPr="00AF11AD">
        <w:rPr>
          <w:rFonts w:ascii="Times New Roman" w:hAnsi="Times New Roman" w:cs="Times New Roman"/>
          <w:i/>
          <w:color w:val="auto"/>
          <w:sz w:val="24"/>
          <w:szCs w:val="24"/>
        </w:rPr>
        <w:t>.</w:t>
      </w:r>
      <w:r w:rsidRPr="00AF11AD">
        <w:rPr>
          <w:rFonts w:ascii="Times New Roman" w:hAnsi="Times New Roman" w:cs="Times New Roman"/>
          <w:color w:val="auto"/>
          <w:sz w:val="24"/>
          <w:szCs w:val="24"/>
        </w:rPr>
        <w:t xml:space="preserve"> Развитие представлений об акустическом пространстве является весьма значимыми для более их полноценной ориентации в социуме. В процессе обучения с учетом индивидуальных возможностей детей можно использовать бытовые шумы – шумы бытовой техники (включенного пылесоса, холодильника, будильника, и др.), телефонный звонок, стук в дверь, звонок в дверь, стук молотка, звуки от упавшего предмета и др.; городские шумы – сигналы городского транспорта, шумы приближающегося транспорта, сигналы машин службы помощи – скорая, пожарная, милиция и др.; голоса животных и птиц; шумы, связанные с явлениями природы  (раскаты грома, шум дождя, завывание ветра и др.). Важно, чтобы обучение восприятию на слух неречевых звучаний не проводилось формально, всегда связывалось с расширением представлений детей об окружающей действительности. Поэтому рекомендуется группировать звучания по темам, например, «На ферме», «Животные в лесу», «Городской транспорт» и др.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В обучение с учетом возможностей детей может быть включена специальная работа по развитию слухо-зрительного и слухового восприятия сначала слов, а затем элементарных фраз разговорного характера, обучение произношению. Дети учатся воспринимать слухо-зрительно и на слух знакомый им и необходимый в устном общении на уроках и во внеурочное время речевой материал, включающий фразы, слова и словосочетания разговорного характера.</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Обучение произношению глухих обучающихся (вариант 1.4.) направлено на достижение, по–возможности,  достаточно внятного, т.е. понятного окружающим,  произнесения необходимого в общении речевого материала. Ведется работа по развитию речевого дыхания, голоса нормальной высоты, силы и тембра, формированию звукового состава речи, ее ритмико –интонационной структуры, воспроизведению слов и фраз.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обучения большое внимание уделяется формированию имитационных способностей, т.е. умений подражать речевым и неречевым действиям взрослых и сверстников - движениям фонетической ритмики, образцу речи учителя, движениям его артикуляционных органов и др.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Важное значение придается формированию умений пользоваться при передаче речевой информации соответствующими неречевыми средствами – выражением лица, позой, естественными жестами.</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Работа по развитию слухо-зрительного и слухового восприятия устной речи, ее воспроизведения осуществляется, прежде всего, на индивидуальных занятиях. В условиях слухоречевой среды развитие восприятия и воспроизведения устной речи обучающихся осуществляется в ходе всего образовательно – коррекционного процесса.</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Предмет</w:t>
      </w:r>
      <w:r w:rsidRPr="00AF11AD">
        <w:rPr>
          <w:rFonts w:ascii="Times New Roman" w:hAnsi="Times New Roman" w:cs="Times New Roman"/>
          <w:b/>
          <w:color w:val="auto"/>
          <w:kern w:val="2"/>
          <w:sz w:val="24"/>
          <w:szCs w:val="24"/>
        </w:rPr>
        <w:t xml:space="preserve"> </w:t>
      </w:r>
      <w:r w:rsidRPr="00AF11AD">
        <w:rPr>
          <w:rFonts w:ascii="Times New Roman" w:hAnsi="Times New Roman" w:cs="Times New Roman"/>
          <w:color w:val="auto"/>
          <w:kern w:val="2"/>
          <w:sz w:val="24"/>
          <w:szCs w:val="24"/>
        </w:rPr>
        <w:t xml:space="preserve">«Развитие слухового восприятия и обучение произношению» представлен в учебном плане в каждом классе.  В случае, если для глухого  обучающегося с умеренной, тяжелой умственной отсталостью работа по развитию слухового восприятия и обучению произношению является недоступной, занятия  не включаются в индивидуальный учебный план и специальную индивидуальную образовательную программу. </w:t>
      </w:r>
    </w:p>
    <w:p w:rsidR="0090559D" w:rsidRPr="00AF11AD" w:rsidRDefault="0090559D" w:rsidP="00AF11AD">
      <w:pPr>
        <w:spacing w:after="0" w:line="240" w:lineRule="auto"/>
        <w:ind w:firstLine="709"/>
        <w:jc w:val="center"/>
        <w:rPr>
          <w:rFonts w:ascii="Times New Roman" w:hAnsi="Times New Roman" w:cs="Times New Roman"/>
          <w:b/>
          <w:color w:val="auto"/>
          <w:sz w:val="24"/>
          <w:szCs w:val="24"/>
        </w:rPr>
      </w:pPr>
    </w:p>
    <w:p w:rsidR="0090559D" w:rsidRPr="00AF11AD" w:rsidRDefault="0090559D" w:rsidP="00AF11AD">
      <w:pPr>
        <w:spacing w:after="0" w:line="240" w:lineRule="auto"/>
        <w:ind w:firstLine="709"/>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Содержание предмета. </w:t>
      </w:r>
    </w:p>
    <w:p w:rsidR="0090559D" w:rsidRPr="00AF11AD" w:rsidRDefault="0090559D" w:rsidP="00AF11AD">
      <w:pPr>
        <w:spacing w:after="0" w:line="240" w:lineRule="auto"/>
        <w:ind w:firstLine="709"/>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Выработка условной двигательной реакции</w:t>
      </w:r>
    </w:p>
    <w:p w:rsidR="0090559D" w:rsidRPr="00AF11AD" w:rsidRDefault="0090559D" w:rsidP="00AF11AD">
      <w:pPr>
        <w:spacing w:after="0" w:line="240" w:lineRule="auto"/>
        <w:ind w:firstLine="709"/>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 xml:space="preserve"> на неречевые и речевые стимулы</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стойкой условной двигательной реакции при восприятии сначала слухозрительно, а затем на слух (без аппаратов и с использованием индивидуальных слуховых аппаратов и /или кохлеарного импланта (кохлеарных имплантов) звучания музыкальных инструментов, речевых стимулов. Формирование условной двигательной реакции при восприятии на слух аудиозаписей бытовых шумов (телефонный звонок, звонок в дверь и др.); городских шумов (сигналы городского транспорта и др.); голосов домашних животных (лошади, коровы, овцы, свиньи, собаки, кошки и др.). Определение расстояния, на котором ученик реагирует на данные речевые стимулы. </w:t>
      </w:r>
    </w:p>
    <w:p w:rsidR="0090559D" w:rsidRPr="00AF11AD" w:rsidRDefault="0090559D" w:rsidP="00AF11AD">
      <w:pPr>
        <w:spacing w:after="0" w:line="240" w:lineRule="auto"/>
        <w:ind w:firstLine="709"/>
        <w:contextualSpacing/>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Обучение различению и опознаванию на слух неречевых звучаний</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различения  (и опознавания - с учетом индивидуальных возможностей)  слухо-зрительно и  на слух и воспроизведение движениями звучаний музыкальных инструментов (игрушек), резко противопоставленных по  высоте и тембру сначала при выборе из двух (барабан-свисток, металлофон-бубен, гармошка-бубен, гармошка-шарманка и др.), затем  с постепенным увеличением выбора.</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различения и опознавания сначала слухозрительно и на слух  при выборе из двух, затем трех звучаний и воспроизведение  движениями и голосом: многократных и однократных звучаний (один – много), длительности звучаний (кратко – долго), темпа звучаний (быстрый, медленный, умеренный), степени интенсивности звучания (громко, тихо, негромко), высоты звучаний.</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(Источники звучания  - музыкальные инструменты / игрушки, доступные слуховому восприятию обучающихся)</w:t>
      </w:r>
      <w:r w:rsidRPr="00AF11AD">
        <w:rPr>
          <w:rFonts w:ascii="Times New Roman" w:hAnsi="Times New Roman" w:cs="Times New Roman"/>
          <w:color w:val="auto"/>
          <w:sz w:val="24"/>
          <w:szCs w:val="24"/>
        </w:rPr>
        <w:t xml:space="preserve">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различения и опознавания на слух доступных по звучанию неречевых звуков окружающего мира при прослушивании аудиозаписей и естественных звучаний бытовых шумов (шумы бытовой техники, звонок мобильного телефона, стук в  дверь и др.); городских шумов (сигналы городского транспорта, сигналы машин службы помощи – скорая, пожарная, милиция, свисток милиционера и др.); голосов домашних животных и птиц, шумов, связанных с явлениями природы (раскаты грома, шум дождя). </w:t>
      </w:r>
    </w:p>
    <w:p w:rsidR="0090559D" w:rsidRPr="00AF11AD" w:rsidRDefault="005673BB" w:rsidP="00AF11AD">
      <w:pPr>
        <w:pStyle w:val="a9"/>
        <w:spacing w:line="240" w:lineRule="auto"/>
        <w:ind w:left="0" w:firstLine="709"/>
        <w:jc w:val="center"/>
        <w:rPr>
          <w:rFonts w:ascii="Times New Roman" w:hAnsi="Times New Roman" w:cs="Times New Roman"/>
          <w:i/>
        </w:rPr>
      </w:pPr>
      <w:r w:rsidRPr="00AF11AD">
        <w:rPr>
          <w:rFonts w:ascii="Times New Roman" w:hAnsi="Times New Roman" w:cs="Times New Roman"/>
          <w:i/>
        </w:rPr>
        <w:t>развитие слухо-зрительного и слухового восприятия устной речи,</w:t>
      </w:r>
    </w:p>
    <w:p w:rsidR="0090559D" w:rsidRPr="00AF11AD" w:rsidRDefault="005673BB" w:rsidP="00AF11AD">
      <w:pPr>
        <w:pStyle w:val="a9"/>
        <w:spacing w:line="240" w:lineRule="auto"/>
        <w:ind w:left="0" w:firstLine="709"/>
        <w:jc w:val="center"/>
        <w:rPr>
          <w:rFonts w:ascii="Times New Roman" w:hAnsi="Times New Roman" w:cs="Times New Roman"/>
          <w:i/>
        </w:rPr>
      </w:pPr>
      <w:r w:rsidRPr="00AF11AD">
        <w:rPr>
          <w:rFonts w:ascii="Times New Roman" w:hAnsi="Times New Roman" w:cs="Times New Roman"/>
          <w:i/>
        </w:rPr>
        <w:t xml:space="preserve"> ее произносительной стороны</w:t>
      </w:r>
    </w:p>
    <w:p w:rsidR="0090559D" w:rsidRPr="00AF11AD" w:rsidRDefault="0090559D" w:rsidP="00AF11AD">
      <w:pPr>
        <w:spacing w:after="0" w:line="240" w:lineRule="auto"/>
        <w:ind w:firstLine="709"/>
        <w:jc w:val="both"/>
        <w:rPr>
          <w:rFonts w:ascii="Times New Roman" w:hAnsi="Times New Roman" w:cs="Times New Roman"/>
          <w:i/>
          <w:color w:val="auto"/>
          <w:sz w:val="24"/>
          <w:szCs w:val="24"/>
        </w:rPr>
      </w:pPr>
      <w:r w:rsidRPr="00AF11AD">
        <w:rPr>
          <w:rFonts w:ascii="Times New Roman" w:hAnsi="Times New Roman" w:cs="Times New Roman"/>
          <w:color w:val="auto"/>
          <w:sz w:val="24"/>
          <w:szCs w:val="24"/>
        </w:rPr>
        <w:t xml:space="preserve">Формирование внимания к лицу говорящего. Побуждение обучающихся к устной коммуникации на уровне их произносительных возможностей. Формирование различения и опознавания (слухо-зрительно и на слух) знакомых и необходимых в общении слов и коротких фраз (сначала при выборе из двух – трех с последующим увеличением выбора с учетом возможностей обучающихся). </w:t>
      </w:r>
      <w:r w:rsidRPr="00AF11AD">
        <w:rPr>
          <w:rFonts w:ascii="Times New Roman" w:hAnsi="Times New Roman" w:cs="Times New Roman"/>
          <w:i/>
          <w:color w:val="auto"/>
          <w:sz w:val="24"/>
          <w:szCs w:val="24"/>
        </w:rPr>
        <w:t>Темы для развития слухозрительного и слухового восприятия: « В классе», «Завтракаем, обедаем, ужинаем», «Здоровье», «Я и моя семья», « Времена года» и др.</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Подражание движениям фонетической ритмики и артикуляционным движениям. Формирование и развитие умений правильно пользоваться речевым дыханием, воспроизводить слитно на одном выдохе слова и короткие фразы (сопряжено с учителем, отраженно и самостоятельно).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голоса нормальной высоты и силы, без грубых отклонений от нормального тембра. Формирование и развитие умений воспроизведения звукового состава речи.  С учетом возможностей обучающихся формирование ритмико - интонационной структуры речи,  воспроизведение основных интонационных структур  - паузация, темп, громкость, ритмическая и, по –возможности, мелодическая структура речи (сопряжено с учителем, отраженно и самостоятельно). Воспроизведение речевого материала эмоционально при использовании в процессе устной коммуникации естественных невербальных средств (выражение лица, поза, пластика) (по подражанию учителю и самостоятельно) </w:t>
      </w:r>
    </w:p>
    <w:p w:rsidR="0090559D" w:rsidRPr="00AF11AD" w:rsidRDefault="0090559D" w:rsidP="00AF11AD">
      <w:pPr>
        <w:spacing w:after="0" w:line="240" w:lineRule="auto"/>
        <w:ind w:firstLine="709"/>
        <w:jc w:val="center"/>
        <w:rPr>
          <w:rFonts w:ascii="Times New Roman" w:eastAsia="Times New Roman CYR" w:hAnsi="Times New Roman" w:cs="Times New Roman"/>
          <w:b/>
          <w:i/>
          <w:color w:val="auto"/>
          <w:sz w:val="24"/>
          <w:szCs w:val="24"/>
        </w:rPr>
      </w:pPr>
      <w:r w:rsidRPr="00AF11AD">
        <w:rPr>
          <w:rFonts w:ascii="Times New Roman" w:hAnsi="Times New Roman" w:cs="Times New Roman"/>
          <w:b/>
          <w:color w:val="auto"/>
          <w:sz w:val="24"/>
          <w:szCs w:val="24"/>
          <w:lang w:val="en-US"/>
        </w:rPr>
        <w:t>II</w:t>
      </w:r>
      <w:r w:rsidRPr="00AF11AD">
        <w:rPr>
          <w:rFonts w:ascii="Times New Roman" w:hAnsi="Times New Roman" w:cs="Times New Roman"/>
          <w:b/>
          <w:color w:val="auto"/>
          <w:sz w:val="24"/>
          <w:szCs w:val="24"/>
        </w:rPr>
        <w:t>.</w:t>
      </w:r>
      <w:r w:rsidRPr="00AF11AD">
        <w:rPr>
          <w:rFonts w:ascii="Times New Roman" w:eastAsia="Times New Roman CYR" w:hAnsi="Times New Roman" w:cs="Times New Roman"/>
          <w:b/>
          <w:color w:val="auto"/>
          <w:sz w:val="24"/>
          <w:szCs w:val="24"/>
        </w:rPr>
        <w:t>МУЗЫКАЛЬНО – РИТМИЧЕСКИЕ ЗАНЯТИЯ</w:t>
      </w:r>
      <w:r w:rsidRPr="00AF11AD">
        <w:rPr>
          <w:rFonts w:ascii="Times New Roman" w:eastAsia="Times New Roman CYR" w:hAnsi="Times New Roman" w:cs="Times New Roman"/>
          <w:b/>
          <w:i/>
          <w:color w:val="auto"/>
          <w:sz w:val="24"/>
          <w:szCs w:val="24"/>
        </w:rPr>
        <w:t>.</w:t>
      </w:r>
    </w:p>
    <w:p w:rsidR="0090559D" w:rsidRPr="00AF11AD" w:rsidRDefault="0090559D" w:rsidP="00AF11AD">
      <w:pPr>
        <w:pStyle w:val="21a"/>
        <w:ind w:left="0" w:firstLine="709"/>
        <w:jc w:val="center"/>
        <w:rPr>
          <w:rFonts w:ascii="Times New Roman" w:hAnsi="Times New Roman" w:cs="Times New Roman"/>
          <w:b/>
        </w:rPr>
      </w:pPr>
      <w:r w:rsidRPr="00AF11AD">
        <w:rPr>
          <w:rFonts w:ascii="Times New Roman" w:hAnsi="Times New Roman" w:cs="Times New Roman"/>
          <w:b/>
        </w:rPr>
        <w:t>Пояснительная записка.</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Музыкально-ритмические занятия являются одним из специальных (коррекционных) предметов в системе образовательно–коррекционной работы с глухими обучающимися, имеющими умеренную, тяжелую, глубокую умственную отсталость.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Цель музыкально – ритмических занятий - приобщение глухих детей, обучающихся по варианту 1.4., к различным видам деятельности, связанным с музыкой, и тем самым развитие их слухового восприятия, двигательной и эмоционально – волевой сфер, психических функций, произносительной стороны речи. На занятиях у детей целенаправленно развиваются умения взаимодействовать в коллективе сверстников, получать удовольствие от совместной деятельности, связанной с музыкой.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В процессе проведения музыкально – ритмических занятий обучающиеся, если нет медицинских противопоказаний,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Коррекционно – развивающая работа на музыкально–ритмических занятиях базируется на сочетании музыки, движений и устной речи при использовании следующих видов деятельности, связанных с музыкой: восприятие музыки, движения под музыку, игра на элементарных музыкальных инструментах, работа над произношением с использованием фонетической ритмики и мелодекламации.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 На занятиях у детей (с учетом их индивидуальных особенностей и возможностей) формируется эмоциональная отзывчивость на музыку, условная двигательная реакция на музыкальное звучание, восприятие ее элементарных структур (контрастных динамических, темповых, ритмических, звуковысотных и тембровых отношений). Основными методическими приемами обучения восприятию музыки является  двигательное моделирование воспринятых элементов музыки с помощью элементарных движений, доступных детям (хлопки, притопы, ходьба, бег, элементарные  движения пляски и танца и др.), предметное моделирование (соотнесение музыкального звучания с игрушками, например, большой мишка идет – низкие звуки, маленький – высокие звуки), по–возможности, словесное определение звучаний. Дети различают и опознают контрастные музыкальные звучания в условиях, когда видят исполнение учителя на фортепьяно и слышат музыку;   затем только на слух (зрительное восприятие клавиатуры и пианиста исключается) в случае доступности  этого вида деятельности.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Ведущим видом деятельности являются движения под музыку. Дети,  с учетом индивидуальных возможностей, учатся эмоционально выполнять под музыку основные движения, элементарные гимнастические и танцевальные движения на месте и при перестроениях в простых пространственных композициях. Дети выполняют движения под музыку по подражанию учителю и самостоятельно. На занятиях используются музыкально – двигательные игры, способствующие в доступной и интересной для детей форме закреплению сформированных умений восприятия музыки, двигательных умений.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На музыкально – ритмических занятиях дети учатся также игре на элементарных музыкальных инструментах - барабане, бубне, румбах, маракасах, треугольниках, тарелках, металлофоне и др., эмоциональному исполнению в ансамбле простого ритмического аккомпанемента к музыкальной пьесе или песне, исполняемой учителем на фортепьяно.</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На занятиях с учетом индивидуальных возможностей детей ведется работа над произношением с использованием фонетической ритмики и декламации под музыку элементарных рифмованных текстов, детских песенок.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Материально-техническое оснащение специального (коррекционного) предмета «Музыкально – ритмические занятия»» включает: </w:t>
      </w:r>
    </w:p>
    <w:p w:rsidR="005673BB" w:rsidRPr="00AF11AD" w:rsidRDefault="005673BB" w:rsidP="00AF11AD">
      <w:pPr>
        <w:spacing w:after="0" w:line="240" w:lineRule="auto"/>
        <w:ind w:firstLine="709"/>
        <w:jc w:val="both"/>
        <w:rPr>
          <w:rFonts w:ascii="Times New Roman" w:hAnsi="Times New Roman" w:cs="Times New Roman"/>
          <w:color w:val="auto"/>
          <w:sz w:val="24"/>
          <w:szCs w:val="24"/>
        </w:rPr>
      </w:pP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индивидуальные слуховые аппараты, если не имеются медицинские противопоказания;</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 xml:space="preserve">стационарная индукционная петля или аппаратура, работающая на радиопринципе или инфракрасном излучении; </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фортепиано, элементарные музыкальные инструменты - барабаны, бубны, маракасы, румбы, бубенцы, тарелки, треугольники, ложки, палочки, кастаньеты, конги, жалейки, трещотки, колокольчики и др.</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 xml:space="preserve">музыкальный центр, компьютер, проекционное оборудование, стеллажи для наглядных пособий, нот, музыкальных инструментов и др., </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 xml:space="preserve">аудио – и видеозаписи, видеофильмы  и др. </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дидактический материал, разработанный в соответствии с содержанием занятий (картинки, фотографии и др.), письменные таблички, игрушки, флажки, ленты, обручи, мячи  и др.</w:t>
      </w:r>
    </w:p>
    <w:p w:rsidR="0090559D" w:rsidRPr="00AF11AD" w:rsidRDefault="0090559D" w:rsidP="00AF11AD">
      <w:pPr>
        <w:spacing w:after="0" w:line="240" w:lineRule="auto"/>
        <w:ind w:firstLine="709"/>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Содержание предмета.</w:t>
      </w:r>
    </w:p>
    <w:p w:rsidR="0090559D" w:rsidRPr="00AF11AD" w:rsidRDefault="0090559D" w:rsidP="00AF11AD">
      <w:pPr>
        <w:pStyle w:val="21a"/>
        <w:ind w:left="0" w:firstLine="709"/>
        <w:jc w:val="center"/>
        <w:rPr>
          <w:rFonts w:ascii="Times New Roman" w:hAnsi="Times New Roman" w:cs="Times New Roman"/>
          <w:i/>
        </w:rPr>
      </w:pPr>
      <w:r w:rsidRPr="00AF11AD">
        <w:rPr>
          <w:rFonts w:ascii="Times New Roman" w:hAnsi="Times New Roman" w:cs="Times New Roman"/>
          <w:i/>
        </w:rPr>
        <w:t>Восприятие музыки.</w:t>
      </w:r>
    </w:p>
    <w:p w:rsidR="0090559D" w:rsidRPr="00AF11AD" w:rsidRDefault="0090559D" w:rsidP="00AF11AD">
      <w:pPr>
        <w:spacing w:after="0" w:line="240" w:lineRule="auto"/>
        <w:ind w:firstLine="709"/>
        <w:jc w:val="both"/>
        <w:rPr>
          <w:rFonts w:ascii="Times New Roman" w:hAnsi="Times New Roman" w:cs="Times New Roman"/>
          <w:color w:val="FF0000"/>
          <w:sz w:val="24"/>
          <w:szCs w:val="24"/>
        </w:rPr>
      </w:pPr>
      <w:r w:rsidRPr="00AF11AD">
        <w:rPr>
          <w:rFonts w:ascii="Times New Roman" w:hAnsi="Times New Roman" w:cs="Times New Roman"/>
          <w:color w:val="auto"/>
          <w:sz w:val="24"/>
          <w:szCs w:val="24"/>
        </w:rPr>
        <w:t xml:space="preserve">Формирование условной двигательной реакции на музыкальное звучание, определение начала и окончания звучания музыки. Различение и опознавание на слух громкой, тихой музыки. Различение и опознавание на слух быстрого, медленного и умеренного темпа. Различение и опознавание на слух веселой и грустной музыки. Различение,  опознавание на слух музыкальных жанров ( марш - танец, марш –песня, песня – танец, марш –танец –песня). </w:t>
      </w:r>
    </w:p>
    <w:p w:rsidR="0090559D" w:rsidRPr="00AF11AD" w:rsidRDefault="0090559D" w:rsidP="00AF11AD">
      <w:pPr>
        <w:spacing w:after="0" w:line="240" w:lineRule="auto"/>
        <w:ind w:firstLine="709"/>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Движение под музыку.</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 подражанию учителю и самостоятельно начинать движение под музыку вместе с началом ее звучания и останавливаться по ее окончании (элементарные движения - хлопки под музыку, притопы, покачивание с одной ноги на другую, покачивание руками и др.); выполнять основные движения (ходьба, бег, прыжки и др.) под музыку. В зависимости от возможностей детей, в том числе и двигательных,  выполнять под музыку: действия с предметами (наклонять предмет в разные стороны, опускать/поднимать предмет, подбрасывать/ловить предмет, махать предметом и т.п.); элементарные гимнастические движения под музыку (наклоны, повороты головы, туловищ, различные положения рук и т п.); построения и простые перестроения (в колонну, в шеренгу, в круг, свободное размещение, различные положения в парах и др..); передавать простейшие  движения животных; участвовать в музыкально – двигательных играх  (типа «Третий лишний», «Волк и зайцы», «Кто первый» и т. п.).</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Игра на музыкальных инструментах.</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Различение и опознавание по звучанию элементарных музыкальных инструментов. Освоение приемов игры на элементарных музыкальных инструментах. Тихая и громкая игра на музыкальном инструменте. Своевременное вступление и окончание игры на музыкальном инструменте. Исполнение на элементарных ударных музыкальных инструментах в ансамбле простейшего ритмического аккомпанемента (сильной или  каждой доли такта)  к музыкальной пьесе (песне), исполняемой учителем.</w:t>
      </w:r>
    </w:p>
    <w:p w:rsidR="0090559D" w:rsidRPr="00AF11AD" w:rsidRDefault="0090559D" w:rsidP="00AF11AD">
      <w:pPr>
        <w:tabs>
          <w:tab w:val="right" w:pos="7920"/>
        </w:tabs>
        <w:spacing w:after="0" w:line="240" w:lineRule="auto"/>
        <w:ind w:firstLine="709"/>
        <w:contextualSpacing/>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Работа над произношением с использованием фонетической ритмики и декламации под музыку</w:t>
      </w:r>
    </w:p>
    <w:p w:rsidR="0090559D" w:rsidRPr="00AF11AD" w:rsidRDefault="0090559D" w:rsidP="00AF11AD">
      <w:pPr>
        <w:spacing w:after="0" w:line="240" w:lineRule="auto"/>
        <w:ind w:firstLine="709"/>
        <w:jc w:val="both"/>
        <w:rPr>
          <w:rFonts w:ascii="Times New Roman" w:hAnsi="Times New Roman" w:cs="Times New Roman"/>
          <w:color w:val="FF0000"/>
          <w:sz w:val="24"/>
          <w:szCs w:val="24"/>
        </w:rPr>
      </w:pPr>
      <w:r w:rsidRPr="00AF11AD">
        <w:rPr>
          <w:rFonts w:ascii="Times New Roman" w:hAnsi="Times New Roman" w:cs="Times New Roman"/>
          <w:color w:val="auto"/>
          <w:sz w:val="24"/>
          <w:szCs w:val="24"/>
        </w:rPr>
        <w:t xml:space="preserve">Развитие речевого дыхания, умений говорить слитно слова и короткие фразы. Развитие голоса нормальной высоты, силы и тембра. В зависимости от возможностей детей восприятие на слух и воспроизведение элементов ритмико-интонационной структуры речи. Закрепление правильного воспроизведения в речевом материале звуков, усвоенных учащимися класса на индивидуальных занятиях. Развитие умений воспроизводить слова и фразы, короткие стихотворения с учетом возможностей обучающихся.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lang w:val="en-US"/>
        </w:rPr>
        <w:t>III</w:t>
      </w:r>
      <w:r w:rsidRPr="00AF11AD">
        <w:rPr>
          <w:rFonts w:ascii="Times New Roman" w:hAnsi="Times New Roman" w:cs="Times New Roman"/>
          <w:b/>
          <w:sz w:val="24"/>
          <w:szCs w:val="24"/>
        </w:rPr>
        <w:t>. ДВИГАТЕЛЬНОЕ РАЗВИТИЕ</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глухих детей с выраженной умственной отсталостью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коррекционных занятий</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AF11AD">
        <w:rPr>
          <w:rFonts w:ascii="Times New Roman" w:hAnsi="Times New Roman" w:cs="Times New Roman"/>
          <w:sz w:val="24"/>
          <w:szCs w:val="24"/>
          <w:u w:val="single"/>
        </w:rPr>
        <w:t xml:space="preserve">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lang w:val="en-US"/>
        </w:rPr>
        <w:t>IV</w:t>
      </w:r>
      <w:r w:rsidRPr="00AF11AD">
        <w:rPr>
          <w:rFonts w:ascii="Times New Roman" w:hAnsi="Times New Roman" w:cs="Times New Roman"/>
          <w:b/>
          <w:sz w:val="24"/>
          <w:szCs w:val="24"/>
        </w:rPr>
        <w:t>.Коррекционно-развивающие занятия ( познавательное развитие)</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spacing w:after="0" w:line="240" w:lineRule="auto"/>
        <w:ind w:firstLine="709"/>
        <w:jc w:val="both"/>
        <w:rPr>
          <w:rFonts w:ascii="Times New Roman" w:hAnsi="Times New Roman" w:cs="Times New Roman"/>
          <w:bCs/>
          <w:color w:val="auto"/>
          <w:sz w:val="24"/>
          <w:szCs w:val="24"/>
        </w:rPr>
      </w:pPr>
      <w:r w:rsidRPr="00AF11AD">
        <w:rPr>
          <w:rFonts w:ascii="Times New Roman" w:hAnsi="Times New Roman" w:cs="Times New Roman"/>
          <w:b/>
          <w:bCs/>
          <w:i/>
          <w:color w:val="auto"/>
          <w:sz w:val="24"/>
          <w:szCs w:val="24"/>
        </w:rPr>
        <w:t xml:space="preserve">Коррекционно-развивающие занятия направлены на развитие </w:t>
      </w:r>
      <w:r w:rsidRPr="00AF11AD">
        <w:rPr>
          <w:rFonts w:ascii="Times New Roman" w:hAnsi="Times New Roman" w:cs="Times New Roman"/>
          <w:bCs/>
          <w:color w:val="auto"/>
          <w:sz w:val="24"/>
          <w:szCs w:val="24"/>
        </w:rPr>
        <w:t xml:space="preserve">познавательных процессов,  представлений об окружающей действительности; коррекцию личностных особенностей обучающихся.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Основные направления коррекционной работы: </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kern w:val="2"/>
          <w:sz w:val="24"/>
          <w:szCs w:val="24"/>
        </w:rPr>
        <w:t xml:space="preserve">Совершенствование сенсомоторного развития. </w:t>
      </w:r>
      <w:r w:rsidRPr="00AF11AD">
        <w:rPr>
          <w:rFonts w:ascii="Times New Roman" w:hAnsi="Times New Roman" w:cs="Times New Roman"/>
          <w:color w:val="auto"/>
          <w:sz w:val="24"/>
          <w:szCs w:val="24"/>
        </w:rPr>
        <w:t xml:space="preserve">Развитие  различных видов восприятия. </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Развитие познавательных процессов. </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Обогащение представлений об окружающем мире.</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средств общения в речевой и неречевой формах. </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Коррекция нарушений в развитии эмоционально-личностной сферы </w:t>
      </w:r>
    </w:p>
    <w:p w:rsidR="0090559D" w:rsidRPr="00AF11AD" w:rsidRDefault="0090559D" w:rsidP="00AF11AD">
      <w:pPr>
        <w:pStyle w:val="aa"/>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Развитие индивидуальных способностей обучающихся, их творческого потенциала.</w:t>
      </w:r>
    </w:p>
    <w:p w:rsidR="0090559D" w:rsidRPr="00AF11AD" w:rsidRDefault="0090559D" w:rsidP="00AF11AD">
      <w:pPr>
        <w:widowControl w:val="0"/>
        <w:spacing w:after="0" w:line="240" w:lineRule="auto"/>
        <w:ind w:firstLine="708"/>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Развитие познавательных процессов глухих учащихся строится с учетом  следующих положений:</w:t>
      </w:r>
    </w:p>
    <w:p w:rsidR="0090559D" w:rsidRPr="00AF11AD" w:rsidRDefault="0090559D" w:rsidP="00AF11AD">
      <w:pPr>
        <w:widowControl w:val="0"/>
        <w:spacing w:after="0" w:line="240" w:lineRule="auto"/>
        <w:ind w:firstLine="708"/>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w:t>
      </w:r>
      <w:r w:rsidRPr="00AF11AD">
        <w:rPr>
          <w:rFonts w:ascii="Times New Roman" w:hAnsi="Times New Roman" w:cs="Times New Roman"/>
          <w:bCs/>
          <w:snapToGrid w:val="0"/>
          <w:color w:val="auto"/>
          <w:sz w:val="24"/>
          <w:szCs w:val="24"/>
        </w:rPr>
        <w:tab/>
        <w:t>использование в заданиях естественных ситуаций, знакомых детям из жизненного опыта, а также материала различных учебных предметов;</w:t>
      </w:r>
    </w:p>
    <w:p w:rsidR="0090559D" w:rsidRPr="00AF11AD" w:rsidRDefault="0090559D" w:rsidP="00AF11AD">
      <w:pPr>
        <w:widowControl w:val="0"/>
        <w:spacing w:after="0" w:line="240" w:lineRule="auto"/>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ab/>
        <w:t>•</w:t>
      </w:r>
      <w:r w:rsidRPr="00AF11AD">
        <w:rPr>
          <w:rFonts w:ascii="Times New Roman" w:hAnsi="Times New Roman" w:cs="Times New Roman"/>
          <w:bCs/>
          <w:snapToGrid w:val="0"/>
          <w:color w:val="auto"/>
          <w:sz w:val="24"/>
          <w:szCs w:val="24"/>
        </w:rPr>
        <w:tab/>
        <w:t>широкое использование разнообразного наглядного материала для обеспечения формирования  познавательных процессов;</w:t>
      </w:r>
    </w:p>
    <w:p w:rsidR="0090559D" w:rsidRPr="00AF11AD" w:rsidRDefault="0090559D" w:rsidP="00AF11AD">
      <w:pPr>
        <w:widowControl w:val="0"/>
        <w:spacing w:after="0" w:line="240" w:lineRule="auto"/>
        <w:ind w:firstLine="708"/>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w:t>
      </w:r>
      <w:r w:rsidRPr="00AF11AD">
        <w:rPr>
          <w:rFonts w:ascii="Times New Roman" w:hAnsi="Times New Roman" w:cs="Times New Roman"/>
          <w:bCs/>
          <w:snapToGrid w:val="0"/>
          <w:color w:val="auto"/>
          <w:sz w:val="24"/>
          <w:szCs w:val="24"/>
        </w:rPr>
        <w:tab/>
        <w:t>целенаправленное, достаточно длительное распределение во времени формирование познавательных процессов, происходящих с помощью системы упражнений и заданий, обеспечивающих постепенность становления познавательной сферы.</w:t>
      </w:r>
    </w:p>
    <w:p w:rsidR="0090559D" w:rsidRPr="00AF11AD" w:rsidRDefault="0090559D" w:rsidP="00AF11AD">
      <w:pPr>
        <w:widowControl w:val="0"/>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практическое овладение логическими умениями, произвольностью психических процессов без заучивания правил и определений.</w:t>
      </w:r>
    </w:p>
    <w:p w:rsidR="0090559D" w:rsidRPr="00AF11AD" w:rsidRDefault="0090559D" w:rsidP="00AF11AD">
      <w:pPr>
        <w:widowControl w:val="0"/>
        <w:spacing w:after="0" w:line="240" w:lineRule="auto"/>
        <w:jc w:val="both"/>
        <w:rPr>
          <w:rFonts w:ascii="Times New Roman" w:hAnsi="Times New Roman" w:cs="Times New Roman"/>
          <w:bCs/>
          <w:snapToGrid w:val="0"/>
          <w:color w:val="auto"/>
          <w:sz w:val="24"/>
          <w:szCs w:val="24"/>
        </w:rPr>
      </w:pP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bCs/>
          <w:sz w:val="24"/>
          <w:szCs w:val="24"/>
        </w:rPr>
        <w:t>Одной из основных задач коррекционно-развивающих  занятий является сенсорное  развитие  глухих обучающихся  с умственной отсталостью,</w:t>
      </w:r>
      <w:r w:rsidRPr="00AF11AD">
        <w:rPr>
          <w:rFonts w:ascii="Times New Roman" w:hAnsi="Times New Roman" w:cs="Times New Roman"/>
          <w:sz w:val="24"/>
          <w:szCs w:val="24"/>
        </w:rPr>
        <w:t xml:space="preserve"> направленное на формирование полноценного восприятия окружающей действительности.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глухих детей с умственной отсталостью сенсорный опыт спонтанно не формируется. Чем тяжелее нарушения у ребенка, тем значительнее роль развития чувственного опыта: ощущений и восприятий. Дети  данной группы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 В работу по данному направлению включается развитие зрительного восприятия, кинестетического восприятия, восприятия запаха, восприятие вкуса.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наборы предметных и сюжетных картинок, видеоматериалы и т.д.</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 xml:space="preserve">Примерное содержание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w:t>
      </w:r>
      <w:r w:rsidRPr="00AF11AD">
        <w:rPr>
          <w:rFonts w:ascii="Times New Roman" w:hAnsi="Times New Roman" w:cs="Times New Roman"/>
          <w:bCs/>
          <w:i/>
          <w:color w:val="auto"/>
          <w:sz w:val="24"/>
          <w:szCs w:val="24"/>
        </w:rPr>
        <w:t>Зрительное восприятие</w:t>
      </w:r>
      <w:r w:rsidRPr="00AF11AD">
        <w:rPr>
          <w:rFonts w:ascii="Times New Roman" w:hAnsi="Times New Roman" w:cs="Times New Roman"/>
          <w:bCs/>
          <w:color w:val="auto"/>
          <w:sz w:val="24"/>
          <w:szCs w:val="24"/>
        </w:rPr>
        <w:t>: ф</w:t>
      </w:r>
      <w:r w:rsidRPr="00AF11AD">
        <w:rPr>
          <w:rFonts w:ascii="Times New Roman" w:hAnsi="Times New Roman" w:cs="Times New Roman"/>
          <w:color w:val="auto"/>
          <w:sz w:val="24"/>
          <w:szCs w:val="24"/>
        </w:rPr>
        <w:t>иксация взгляда на лице человека.</w:t>
      </w:r>
      <w:r w:rsidRPr="00AF11AD">
        <w:rPr>
          <w:rFonts w:ascii="Times New Roman" w:hAnsi="Times New Roman" w:cs="Times New Roman"/>
          <w:i/>
          <w:iCs/>
          <w:color w:val="auto"/>
          <w:sz w:val="24"/>
          <w:szCs w:val="24"/>
        </w:rPr>
        <w:t xml:space="preserve"> </w:t>
      </w:r>
      <w:r w:rsidRPr="00AF11AD">
        <w:rPr>
          <w:rFonts w:ascii="Times New Roman" w:hAnsi="Times New Roman" w:cs="Times New Roman"/>
          <w:iCs/>
          <w:color w:val="auto"/>
          <w:sz w:val="24"/>
          <w:szCs w:val="24"/>
        </w:rPr>
        <w:t>Ф</w:t>
      </w:r>
      <w:r w:rsidRPr="00AF11AD">
        <w:rPr>
          <w:rFonts w:ascii="Times New Roman" w:hAnsi="Times New Roman" w:cs="Times New Roman"/>
          <w:color w:val="auto"/>
          <w:sz w:val="24"/>
          <w:szCs w:val="24"/>
        </w:rPr>
        <w:t xml:space="preserve">иксация взгляда на </w:t>
      </w:r>
      <w:r w:rsidRPr="00AF11AD">
        <w:rPr>
          <w:rFonts w:ascii="Times New Roman" w:hAnsi="Times New Roman" w:cs="Times New Roman"/>
          <w:bCs/>
          <w:color w:val="auto"/>
          <w:sz w:val="24"/>
          <w:szCs w:val="24"/>
        </w:rPr>
        <w:t>неподвижном с</w:t>
      </w:r>
      <w:r w:rsidRPr="00AF11AD">
        <w:rPr>
          <w:rFonts w:ascii="Times New Roman" w:hAnsi="Times New Roman" w:cs="Times New Roman"/>
          <w:color w:val="auto"/>
          <w:sz w:val="24"/>
          <w:szCs w:val="24"/>
        </w:rPr>
        <w:t>ветящемся предмете. Фиксация взгляда на неподвижном предмете, расположенном напротив ребенка, справа и слева от него.</w:t>
      </w:r>
      <w:r w:rsidRPr="00AF11AD">
        <w:rPr>
          <w:rFonts w:ascii="Times New Roman" w:hAnsi="Times New Roman" w:cs="Times New Roman"/>
          <w:iCs/>
          <w:color w:val="auto"/>
          <w:sz w:val="24"/>
          <w:szCs w:val="24"/>
        </w:rPr>
        <w:t xml:space="preserve"> П</w:t>
      </w:r>
      <w:r w:rsidRPr="00AF11AD">
        <w:rPr>
          <w:rFonts w:ascii="Times New Roman" w:hAnsi="Times New Roman" w:cs="Times New Roman"/>
          <w:color w:val="auto"/>
          <w:sz w:val="24"/>
          <w:szCs w:val="24"/>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Кинестетическое восприятие</w:t>
      </w:r>
      <w:r w:rsidRPr="00AF11AD">
        <w:rPr>
          <w:rFonts w:ascii="Times New Roman" w:hAnsi="Times New Roman" w:cs="Times New Roman"/>
          <w:sz w:val="24"/>
          <w:szCs w:val="24"/>
        </w:rPr>
        <w:t xml:space="preserve">: адекватная </w:t>
      </w:r>
      <w:r w:rsidRPr="00AF11AD">
        <w:rPr>
          <w:rFonts w:ascii="Times New Roman" w:hAnsi="Times New Roman" w:cs="Times New Roman"/>
          <w:bCs/>
          <w:sz w:val="24"/>
          <w:szCs w:val="24"/>
        </w:rPr>
        <w:t>эмоционально-двигательная</w:t>
      </w:r>
      <w:r w:rsidRPr="00AF11AD">
        <w:rPr>
          <w:rFonts w:ascii="Times New Roman" w:hAnsi="Times New Roman" w:cs="Times New Roman"/>
          <w:sz w:val="24"/>
          <w:szCs w:val="24"/>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вязкости (жидкий, густой, сыпучий).</w:t>
      </w:r>
      <w:r w:rsidRPr="00AF11AD">
        <w:rPr>
          <w:rFonts w:ascii="Times New Roman" w:hAnsi="Times New Roman" w:cs="Times New Roman"/>
          <w:i/>
          <w:iCs/>
          <w:sz w:val="24"/>
          <w:szCs w:val="24"/>
        </w:rPr>
        <w:t xml:space="preserve"> </w:t>
      </w:r>
      <w:r w:rsidRPr="00AF11AD">
        <w:rPr>
          <w:rFonts w:ascii="Times New Roman" w:hAnsi="Times New Roman" w:cs="Times New Roman"/>
          <w:iCs/>
          <w:sz w:val="24"/>
          <w:szCs w:val="24"/>
        </w:rPr>
        <w:t>Аде</w:t>
      </w:r>
      <w:r w:rsidRPr="00AF11AD">
        <w:rPr>
          <w:rFonts w:ascii="Times New Roman" w:hAnsi="Times New Roman" w:cs="Times New Roman"/>
          <w:sz w:val="24"/>
          <w:szCs w:val="24"/>
        </w:rPr>
        <w:t>кватная реакция на вибрацию, исходящую от объектов.</w:t>
      </w:r>
      <w:r w:rsidRPr="00AF11AD">
        <w:rPr>
          <w:rFonts w:ascii="Times New Roman" w:hAnsi="Times New Roman" w:cs="Times New Roman"/>
          <w:iCs/>
          <w:sz w:val="24"/>
          <w:szCs w:val="24"/>
        </w:rPr>
        <w:t xml:space="preserve"> А</w:t>
      </w:r>
      <w:r w:rsidRPr="00AF11AD">
        <w:rPr>
          <w:rFonts w:ascii="Times New Roman" w:hAnsi="Times New Roman" w:cs="Times New Roman"/>
          <w:sz w:val="24"/>
          <w:szCs w:val="24"/>
        </w:rPr>
        <w:t>декватная реакция на давление на поверхность тела.</w:t>
      </w:r>
      <w:r w:rsidRPr="00AF11AD">
        <w:rPr>
          <w:rFonts w:ascii="Times New Roman" w:hAnsi="Times New Roman" w:cs="Times New Roman"/>
          <w:iCs/>
          <w:sz w:val="24"/>
          <w:szCs w:val="24"/>
        </w:rPr>
        <w:t xml:space="preserve"> А</w:t>
      </w:r>
      <w:r w:rsidRPr="00AF11AD">
        <w:rPr>
          <w:rFonts w:ascii="Times New Roman" w:hAnsi="Times New Roman" w:cs="Times New Roman"/>
          <w:sz w:val="24"/>
          <w:szCs w:val="24"/>
        </w:rPr>
        <w:t>декватная реакция на положение тела (горизонтальное</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вертикальное). А</w:t>
      </w:r>
      <w:r w:rsidRPr="00AF11AD">
        <w:rPr>
          <w:rFonts w:ascii="Times New Roman" w:hAnsi="Times New Roman" w:cs="Times New Roman"/>
          <w:bCs/>
          <w:sz w:val="24"/>
          <w:szCs w:val="24"/>
        </w:rPr>
        <w:t xml:space="preserve">декватная реакция на положение </w:t>
      </w:r>
      <w:r w:rsidRPr="00AF11AD">
        <w:rPr>
          <w:rFonts w:ascii="Times New Roman" w:hAnsi="Times New Roman" w:cs="Times New Roman"/>
          <w:sz w:val="24"/>
          <w:szCs w:val="24"/>
        </w:rPr>
        <w:t>частей тела</w:t>
      </w:r>
      <w:r w:rsidRPr="00AF11AD">
        <w:rPr>
          <w:rFonts w:ascii="Times New Roman" w:hAnsi="Times New Roman" w:cs="Times New Roman"/>
          <w:iCs/>
          <w:sz w:val="24"/>
          <w:szCs w:val="24"/>
        </w:rPr>
        <w:t>. А</w:t>
      </w:r>
      <w:r w:rsidRPr="00AF11AD">
        <w:rPr>
          <w:rFonts w:ascii="Times New Roman" w:hAnsi="Times New Roman" w:cs="Times New Roman"/>
          <w:sz w:val="24"/>
          <w:szCs w:val="24"/>
        </w:rPr>
        <w:t>декватная реакция на соприкосновение тела с разными видами поверхностей.</w:t>
      </w:r>
      <w:r w:rsidRPr="00AF11AD">
        <w:rPr>
          <w:rFonts w:ascii="Times New Roman" w:hAnsi="Times New Roman" w:cs="Times New Roman"/>
          <w:i/>
          <w:iCs/>
          <w:sz w:val="24"/>
          <w:szCs w:val="24"/>
        </w:rPr>
        <w:t xml:space="preserve"> </w:t>
      </w:r>
      <w:r w:rsidRPr="00AF11AD">
        <w:rPr>
          <w:rFonts w:ascii="Times New Roman" w:hAnsi="Times New Roman" w:cs="Times New Roman"/>
          <w:iCs/>
          <w:sz w:val="24"/>
          <w:szCs w:val="24"/>
        </w:rPr>
        <w:t>Р</w:t>
      </w:r>
      <w:r w:rsidRPr="00AF11AD">
        <w:rPr>
          <w:rFonts w:ascii="Times New Roman" w:hAnsi="Times New Roman" w:cs="Times New Roman"/>
          <w:sz w:val="24"/>
          <w:szCs w:val="24"/>
        </w:rPr>
        <w:t>азличение материалов по характеристикам</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температура, фактура, влажность, вязкость)</w:t>
      </w:r>
      <w:r w:rsidRPr="00AF11AD">
        <w:rPr>
          <w:rFonts w:ascii="Times New Roman" w:hAnsi="Times New Roman" w:cs="Times New Roman"/>
          <w:i/>
          <w:iCs/>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Восприятие запаха</w:t>
      </w:r>
      <w:r w:rsidRPr="00AF11AD">
        <w:rPr>
          <w:rFonts w:ascii="Times New Roman" w:hAnsi="Times New Roman" w:cs="Times New Roman"/>
          <w:sz w:val="24"/>
          <w:szCs w:val="24"/>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Узнавание продукта по вкусу</w:t>
      </w:r>
      <w:r w:rsidRPr="00AF11AD">
        <w:rPr>
          <w:rFonts w:ascii="Times New Roman" w:hAnsi="Times New Roman" w:cs="Times New Roman"/>
          <w:sz w:val="24"/>
          <w:szCs w:val="24"/>
        </w:rPr>
        <w:t>. Различение основных вкусовых качеств продуктов (горький, сладкий, кислый, соленый).</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Развитие познавательных процессов</w:t>
      </w:r>
      <w:r w:rsidRPr="00AF11AD">
        <w:rPr>
          <w:rFonts w:ascii="Times New Roman" w:hAnsi="Times New Roman" w:cs="Times New Roman"/>
          <w:sz w:val="24"/>
          <w:szCs w:val="24"/>
        </w:rPr>
        <w:t xml:space="preserve">. Развитие </w:t>
      </w:r>
      <w:r w:rsidRPr="00AF11AD">
        <w:rPr>
          <w:rFonts w:ascii="Times New Roman" w:hAnsi="Times New Roman" w:cs="Times New Roman"/>
          <w:i/>
          <w:sz w:val="24"/>
          <w:szCs w:val="24"/>
        </w:rPr>
        <w:t>произвольного внимания,</w:t>
      </w:r>
      <w:r w:rsidRPr="00AF11AD">
        <w:rPr>
          <w:rFonts w:ascii="Times New Roman" w:hAnsi="Times New Roman" w:cs="Times New Roman"/>
          <w:sz w:val="24"/>
          <w:szCs w:val="24"/>
        </w:rPr>
        <w:t xml:space="preserve"> его объема.  Развитие </w:t>
      </w:r>
      <w:r w:rsidRPr="00AF11AD">
        <w:rPr>
          <w:rFonts w:ascii="Times New Roman" w:hAnsi="Times New Roman" w:cs="Times New Roman"/>
          <w:i/>
          <w:sz w:val="24"/>
          <w:szCs w:val="24"/>
        </w:rPr>
        <w:t>наглядного мышления</w:t>
      </w:r>
      <w:r w:rsidRPr="00AF11AD">
        <w:rPr>
          <w:rFonts w:ascii="Times New Roman" w:hAnsi="Times New Roman" w:cs="Times New Roman"/>
          <w:sz w:val="24"/>
          <w:szCs w:val="24"/>
        </w:rPr>
        <w:t xml:space="preserve">. Использование различных орудий и приспособлений ( палка, совок, веревка и др.) для решения задач в игровой и практической деятельности. Создание проблемных ситуаций, в которых необходимо найти решение проблемы (извлечь пуговицу из-под дивана,  достать упавший в лужу мяч и т.д.) Развитие </w:t>
      </w:r>
      <w:r w:rsidRPr="00AF11AD">
        <w:rPr>
          <w:rFonts w:ascii="Times New Roman" w:hAnsi="Times New Roman" w:cs="Times New Roman"/>
          <w:i/>
          <w:sz w:val="24"/>
          <w:szCs w:val="24"/>
        </w:rPr>
        <w:t>наглядно-образного мышления</w:t>
      </w:r>
      <w:r w:rsidRPr="00AF11AD">
        <w:rPr>
          <w:rFonts w:ascii="Times New Roman" w:hAnsi="Times New Roman" w:cs="Times New Roman"/>
          <w:sz w:val="24"/>
          <w:szCs w:val="24"/>
        </w:rPr>
        <w:t xml:space="preserve">. Развитие логического мышления на доступном материале: группировка предметов и картинок по определенным признакам, со сменой оснований. Развитие словесно-логического мышления (с учетом возможностей детей).  Развитие наглядной памяти на доступном детям материале. Проведение игр на запоминание различных символических средств ( пиктограмм,  bliss-символов, жестов), речевого материала.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Обогащение представлений об окружающем мире</w:t>
      </w:r>
      <w:r w:rsidRPr="00AF11AD">
        <w:rPr>
          <w:rFonts w:ascii="Times New Roman" w:hAnsi="Times New Roman" w:cs="Times New Roman"/>
          <w:b/>
          <w:sz w:val="24"/>
          <w:szCs w:val="24"/>
        </w:rPr>
        <w:t xml:space="preserve">. </w:t>
      </w:r>
      <w:r w:rsidRPr="00AF11AD">
        <w:rPr>
          <w:rFonts w:ascii="Times New Roman" w:hAnsi="Times New Roman" w:cs="Times New Roman"/>
          <w:sz w:val="24"/>
          <w:szCs w:val="24"/>
        </w:rPr>
        <w:t>Формирование  познавательных интересов, любознательности. Обучение умению задавать вопросы «Что это?», «Для чего нужно?», выявлять свойства и функции предметов, использовать  в деятельности. Обогащение представлений об окружающем природном мире.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 xml:space="preserve">Развитие средств общения в речевой и неречевой формах. </w:t>
      </w:r>
      <w:r w:rsidRPr="00AF11AD">
        <w:rPr>
          <w:rFonts w:ascii="Times New Roman" w:hAnsi="Times New Roman" w:cs="Times New Roman"/>
          <w:sz w:val="24"/>
          <w:szCs w:val="24"/>
        </w:rPr>
        <w:t>На индивидуальных коррекционных занятиях проводится дополнительная работа по развитию средств коммуникации в том случае, если обучающийся не  овладевает ими на уроках, вместе с другими учащимися в классе. Необходимо обучение всем доступным ученику неречевым и речевым средствам. Если ребенок не овладевает жестовой речью или жестами, необходимо использовать пиктограммы, схематические рисунки, картинки.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На индивидуальные коррекционно-развивающие занятия может быть вынесен материал различных учебных предметов, которым ребенок не овладевает на уроках, например, математические представления, развитие речи. </w:t>
      </w:r>
    </w:p>
    <w:p w:rsidR="0090559D" w:rsidRPr="00AF11AD" w:rsidRDefault="0090559D" w:rsidP="00AF11AD">
      <w:pPr>
        <w:pStyle w:val="a9"/>
        <w:shd w:val="clear" w:color="auto" w:fill="FFFFFF"/>
        <w:spacing w:line="240" w:lineRule="auto"/>
        <w:ind w:left="0" w:firstLine="709"/>
        <w:jc w:val="both"/>
        <w:rPr>
          <w:rFonts w:ascii="Times New Roman" w:hAnsi="Times New Roman" w:cs="Times New Roman"/>
          <w:bCs/>
          <w:iCs/>
        </w:rPr>
      </w:pPr>
    </w:p>
    <w:p w:rsidR="0090559D" w:rsidRPr="00AF11AD" w:rsidRDefault="0090559D" w:rsidP="00AF11AD">
      <w:pPr>
        <w:pStyle w:val="14TexstOSNOVA1012"/>
        <w:spacing w:line="240" w:lineRule="auto"/>
        <w:ind w:firstLine="0"/>
        <w:jc w:val="center"/>
        <w:outlineLvl w:val="2"/>
        <w:rPr>
          <w:rFonts w:ascii="Times New Roman" w:hAnsi="Times New Roman" w:cs="Times New Roman"/>
          <w:color w:val="auto"/>
          <w:spacing w:val="2"/>
          <w:sz w:val="24"/>
          <w:szCs w:val="24"/>
        </w:rPr>
      </w:pPr>
      <w:bookmarkStart w:id="135" w:name="_Toc413974309"/>
      <w:r w:rsidRPr="00AF11AD">
        <w:rPr>
          <w:rFonts w:ascii="Times New Roman" w:hAnsi="Times New Roman" w:cs="Times New Roman"/>
          <w:b/>
          <w:color w:val="auto"/>
          <w:spacing w:val="2"/>
          <w:sz w:val="24"/>
          <w:szCs w:val="24"/>
        </w:rPr>
        <w:t>5.2.3. Программа нравственного воспитания</w:t>
      </w:r>
      <w:bookmarkEnd w:id="135"/>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Программа нравственного воспитания направлена на обеспечение личностного и социокультурного развития глухих обучающихся с умеренной, тяжелой умственной отсталостью,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 основу данной программы положены ключевые воспитательные задачи, общечеловеческие ценности в контексте формирования у обучающихся нравственных чувств, нравственного сознания и поведения.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Программа предлагает следующие </w:t>
      </w:r>
      <w:r w:rsidRPr="00AF11AD">
        <w:rPr>
          <w:rFonts w:ascii="Times New Roman" w:hAnsi="Times New Roman" w:cs="Times New Roman"/>
          <w:b/>
          <w:sz w:val="24"/>
          <w:szCs w:val="24"/>
        </w:rPr>
        <w:t>направления</w:t>
      </w:r>
      <w:r w:rsidRPr="00AF11AD">
        <w:rPr>
          <w:rFonts w:ascii="Times New Roman" w:hAnsi="Times New Roman" w:cs="Times New Roman"/>
          <w:sz w:val="24"/>
          <w:szCs w:val="24"/>
        </w:rPr>
        <w:t xml:space="preserve"> </w:t>
      </w:r>
      <w:r w:rsidRPr="00AF11AD">
        <w:rPr>
          <w:rFonts w:ascii="Times New Roman" w:hAnsi="Times New Roman" w:cs="Times New Roman"/>
          <w:b/>
          <w:bCs/>
          <w:sz w:val="24"/>
          <w:szCs w:val="24"/>
        </w:rPr>
        <w:t>нравственного воспитания</w:t>
      </w:r>
      <w:r w:rsidRPr="00AF11AD">
        <w:rPr>
          <w:rFonts w:ascii="Times New Roman" w:hAnsi="Times New Roman" w:cs="Times New Roman"/>
          <w:bCs/>
          <w:sz w:val="24"/>
          <w:szCs w:val="24"/>
        </w:rPr>
        <w:t xml:space="preserve"> обучающихся</w:t>
      </w:r>
      <w:r w:rsidRPr="00AF11AD">
        <w:rPr>
          <w:rFonts w:ascii="Times New Roman" w:hAnsi="Times New Roman" w:cs="Times New Roman"/>
          <w:sz w:val="24"/>
          <w:szCs w:val="24"/>
        </w:rPr>
        <w:t>:</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Осмысление ценности жизни (своей и окружающих)</w:t>
      </w:r>
      <w:r w:rsidRPr="00AF11AD">
        <w:rPr>
          <w:rFonts w:ascii="Times New Roman" w:hAnsi="Times New Roman" w:cs="Times New Roman"/>
          <w:sz w:val="24"/>
          <w:szCs w:val="24"/>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 xml:space="preserve"> Воспитание чувства уважения к друг другу, к человеку вообще</w:t>
      </w:r>
      <w:r w:rsidRPr="00AF11AD">
        <w:rPr>
          <w:rFonts w:ascii="Times New Roman" w:hAnsi="Times New Roman" w:cs="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Осмысление свободы и ответственности</w:t>
      </w:r>
      <w:r w:rsidRPr="00AF11AD">
        <w:rPr>
          <w:rFonts w:ascii="Times New Roman" w:hAnsi="Times New Roman" w:cs="Times New Roman"/>
          <w:sz w:val="24"/>
          <w:szCs w:val="24"/>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Укрепление веры и доверия</w:t>
      </w:r>
      <w:r w:rsidRPr="00AF11AD">
        <w:rPr>
          <w:rFonts w:ascii="Times New Roman" w:hAnsi="Times New Roman" w:cs="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доверия к окружающим у ребенка происходит посредством общения с ним во время занятий, внеурочной деятельности, а также  ухода: при кормлении, переодевании, осу</w:t>
      </w:r>
      <w:r w:rsidR="00BD2B44" w:rsidRPr="00AF11AD">
        <w:rPr>
          <w:rFonts w:ascii="Times New Roman" w:hAnsi="Times New Roman" w:cs="Times New Roman"/>
          <w:sz w:val="24"/>
          <w:szCs w:val="24"/>
        </w:rPr>
        <w:t>1</w:t>
      </w:r>
      <w:r w:rsidRPr="00AF11AD">
        <w:rPr>
          <w:rFonts w:ascii="Times New Roman" w:hAnsi="Times New Roman" w:cs="Times New Roman"/>
          <w:sz w:val="24"/>
          <w:szCs w:val="24"/>
        </w:rPr>
        <w:t xml:space="preserve">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Взаимодействие с окружающими на основе общекультурных норм и  правил социального поведения</w:t>
      </w:r>
      <w:r w:rsidRPr="00AF11AD">
        <w:rPr>
          <w:rFonts w:ascii="Times New Roman" w:hAnsi="Times New Roman" w:cs="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Ориентация в религиозных ценностях и следование им на доступном уровне</w:t>
      </w:r>
      <w:r w:rsidRPr="00AF11AD">
        <w:rPr>
          <w:rFonts w:ascii="Times New Roman" w:hAnsi="Times New Roman" w:cs="Times New Roman"/>
          <w:sz w:val="24"/>
          <w:szCs w:val="24"/>
        </w:rPr>
        <w:t xml:space="preserve"> предпочтительна для семейного воспитания, но по согласованию с родителями, возможна в образовательной организации. Глухому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Программа нравственного воспитания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90559D" w:rsidRPr="00AF11AD" w:rsidRDefault="0090559D" w:rsidP="00AF11AD">
      <w:pPr>
        <w:pStyle w:val="14TexstOSNOVA1012"/>
        <w:spacing w:line="240" w:lineRule="auto"/>
        <w:ind w:firstLine="0"/>
        <w:jc w:val="center"/>
        <w:outlineLvl w:val="2"/>
        <w:rPr>
          <w:rFonts w:ascii="Times New Roman" w:hAnsi="Times New Roman" w:cs="Times New Roman"/>
          <w:sz w:val="24"/>
          <w:szCs w:val="24"/>
        </w:rPr>
      </w:pPr>
      <w:bookmarkStart w:id="136" w:name="_Toc413974310"/>
      <w:r w:rsidRPr="00AF11AD">
        <w:rPr>
          <w:rFonts w:ascii="Times New Roman" w:hAnsi="Times New Roman" w:cs="Times New Roman"/>
          <w:b/>
          <w:sz w:val="24"/>
          <w:szCs w:val="24"/>
        </w:rPr>
        <w:t xml:space="preserve">5.2.4. Программа формирования экологической культуры, здорового </w:t>
      </w:r>
      <w:r w:rsidRPr="00AF11AD">
        <w:rPr>
          <w:rFonts w:ascii="Times New Roman" w:hAnsi="Times New Roman" w:cs="Times New Roman"/>
          <w:b/>
          <w:sz w:val="24"/>
          <w:szCs w:val="24"/>
        </w:rPr>
        <w:br/>
        <w:t>и безопасного образа жизни</w:t>
      </w:r>
      <w:bookmarkEnd w:id="136"/>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глухих  обучающихся с умеренной, тяжелой, глубокой умственной отсталостью, с тяжелыми множественными  нарушениями поддерживать   здоровый образ жизни и бережно относится к природе. Программа направлена на решение следующих задач: </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формирование и развитие познавательного интереса и бережного отношения к природе; </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знаний о правилах здорового питания;</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С учетом индивидуальных образовательных потребностей обучающихся задачи программы конкретизируются в СИПР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90559D" w:rsidRPr="00AF11AD" w:rsidRDefault="0090559D" w:rsidP="00AF11AD">
      <w:pPr>
        <w:autoSpaceDE w:val="0"/>
        <w:autoSpaceDN w:val="0"/>
        <w:adjustRightInd w:val="0"/>
        <w:spacing w:after="0" w:line="240" w:lineRule="auto"/>
        <w:jc w:val="center"/>
        <w:outlineLvl w:val="2"/>
        <w:rPr>
          <w:rFonts w:ascii="Times New Roman" w:hAnsi="Times New Roman" w:cs="Times New Roman"/>
          <w:sz w:val="24"/>
          <w:szCs w:val="24"/>
        </w:rPr>
      </w:pPr>
      <w:bookmarkStart w:id="137" w:name="_Toc413974311"/>
      <w:r w:rsidRPr="00AF11AD">
        <w:rPr>
          <w:rFonts w:ascii="Times New Roman" w:hAnsi="Times New Roman" w:cs="Times New Roman"/>
          <w:b/>
          <w:spacing w:val="2"/>
          <w:sz w:val="24"/>
          <w:szCs w:val="24"/>
        </w:rPr>
        <w:t>5.2.5. Программа коррекционной работы</w:t>
      </w:r>
      <w:bookmarkEnd w:id="137"/>
    </w:p>
    <w:p w:rsidR="0090559D" w:rsidRPr="00AF11AD" w:rsidRDefault="0090559D" w:rsidP="00AF11AD">
      <w:pPr>
        <w:spacing w:after="0" w:line="240" w:lineRule="auto"/>
        <w:ind w:firstLine="424"/>
        <w:contextualSpacing/>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направление</w:t>
      </w:r>
      <w:r w:rsidRPr="00AF11AD">
        <w:rPr>
          <w:rFonts w:ascii="Times New Roman" w:hAnsi="Times New Roman" w:cs="Times New Roman"/>
          <w:b/>
          <w:i/>
          <w:color w:val="auto"/>
          <w:sz w:val="24"/>
          <w:szCs w:val="24"/>
        </w:rPr>
        <w:t>.</w:t>
      </w:r>
      <w:r w:rsidRPr="00AF11AD">
        <w:rPr>
          <w:rFonts w:ascii="Times New Roman" w:hAnsi="Times New Roman" w:cs="Times New Roman"/>
          <w:color w:val="auto"/>
          <w:sz w:val="24"/>
          <w:szCs w:val="24"/>
        </w:rPr>
        <w:t xml:space="preserve"> </w:t>
      </w:r>
    </w:p>
    <w:p w:rsidR="0090559D" w:rsidRPr="00AF11AD" w:rsidRDefault="0090559D" w:rsidP="00AF11AD">
      <w:pPr>
        <w:shd w:val="clear" w:color="auto" w:fill="FFFFFF"/>
        <w:spacing w:after="0" w:line="240" w:lineRule="auto"/>
        <w:ind w:firstLine="567"/>
        <w:jc w:val="both"/>
        <w:textAlignment w:val="baseline"/>
        <w:rPr>
          <w:rFonts w:ascii="Times New Roman" w:eastAsia="Times New Roman" w:hAnsi="Times New Roman" w:cs="Times New Roman"/>
          <w:bCs/>
          <w:color w:val="auto"/>
          <w:sz w:val="24"/>
          <w:szCs w:val="24"/>
          <w:bdr w:val="none" w:sz="0" w:space="0" w:color="auto" w:frame="1"/>
        </w:rPr>
      </w:pPr>
      <w:r w:rsidRPr="00AF11AD">
        <w:rPr>
          <w:rFonts w:ascii="Times New Roman" w:eastAsia="Times New Roman" w:hAnsi="Times New Roman" w:cs="Times New Roman"/>
          <w:b/>
          <w:bCs/>
          <w:i/>
          <w:color w:val="auto"/>
          <w:sz w:val="24"/>
          <w:szCs w:val="24"/>
          <w:bdr w:val="none" w:sz="0" w:space="0" w:color="auto" w:frame="1"/>
        </w:rPr>
        <w:t xml:space="preserve">Цель программы коррекционно – развивающей работы - </w:t>
      </w:r>
      <w:r w:rsidRPr="00AF11AD">
        <w:rPr>
          <w:rFonts w:ascii="Times New Roman" w:eastAsia="Times New Roman" w:hAnsi="Times New Roman" w:cs="Times New Roman"/>
          <w:bCs/>
          <w:color w:val="auto"/>
          <w:sz w:val="24"/>
          <w:szCs w:val="24"/>
          <w:bdr w:val="none" w:sz="0" w:space="0" w:color="auto" w:frame="1"/>
        </w:rPr>
        <w:t xml:space="preserve">оказание комплексной психолого – педагогической помощи глухим обучающимся в освоении специальной  индивидуальной программы развития, в коррекции недостатков в общем и слухоречевом развитии, в их социальной адаптации. </w:t>
      </w:r>
    </w:p>
    <w:p w:rsidR="0090559D" w:rsidRPr="00AF11AD" w:rsidRDefault="0090559D" w:rsidP="00AF11AD">
      <w:pPr>
        <w:shd w:val="clear" w:color="auto" w:fill="FFFFFF"/>
        <w:spacing w:after="0" w:line="240" w:lineRule="auto"/>
        <w:ind w:firstLine="567"/>
        <w:jc w:val="both"/>
        <w:textAlignment w:val="baseline"/>
        <w:rPr>
          <w:rFonts w:ascii="Times New Roman" w:eastAsia="Times New Roman" w:hAnsi="Times New Roman" w:cs="Times New Roman"/>
          <w:bCs/>
          <w:color w:val="auto"/>
          <w:sz w:val="24"/>
          <w:szCs w:val="24"/>
          <w:bdr w:val="none" w:sz="0" w:space="0" w:color="auto" w:frame="1"/>
        </w:rPr>
      </w:pPr>
      <w:r w:rsidRPr="00AF11AD">
        <w:rPr>
          <w:rFonts w:ascii="Times New Roman" w:eastAsia="Times New Roman" w:hAnsi="Times New Roman" w:cs="Times New Roman"/>
          <w:bCs/>
          <w:color w:val="auto"/>
          <w:sz w:val="24"/>
          <w:szCs w:val="24"/>
          <w:bdr w:val="none" w:sz="0" w:space="0" w:color="auto" w:frame="1"/>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 </w:t>
      </w:r>
    </w:p>
    <w:p w:rsidR="0090559D" w:rsidRPr="00AF11AD" w:rsidRDefault="0090559D" w:rsidP="00AF11AD">
      <w:pPr>
        <w:shd w:val="clear" w:color="auto" w:fill="FFFFFF"/>
        <w:spacing w:after="0" w:line="240" w:lineRule="auto"/>
        <w:ind w:firstLine="567"/>
        <w:jc w:val="both"/>
        <w:textAlignment w:val="baseline"/>
        <w:rPr>
          <w:rFonts w:ascii="Times New Roman" w:eastAsia="Times New Roman" w:hAnsi="Times New Roman" w:cs="Times New Roman"/>
          <w:b/>
          <w:bCs/>
          <w:i/>
          <w:color w:val="auto"/>
          <w:sz w:val="24"/>
          <w:szCs w:val="24"/>
          <w:bdr w:val="none" w:sz="0" w:space="0" w:color="auto" w:frame="1"/>
        </w:rPr>
      </w:pPr>
      <w:r w:rsidRPr="00AF11AD">
        <w:rPr>
          <w:rFonts w:ascii="Times New Roman" w:eastAsia="Times New Roman" w:hAnsi="Times New Roman" w:cs="Times New Roman"/>
          <w:b/>
          <w:bCs/>
          <w:i/>
          <w:color w:val="auto"/>
          <w:sz w:val="24"/>
          <w:szCs w:val="24"/>
          <w:bdr w:val="none" w:sz="0" w:space="0" w:color="auto" w:frame="1"/>
        </w:rPr>
        <w:t>Задачи программы коррекционно – развивающей работы:</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выявление особых образовательных потребностей глухих обучающихся</w:t>
      </w:r>
      <w:r w:rsidRPr="00AF11AD">
        <w:rPr>
          <w:rFonts w:ascii="Times New Roman" w:hAnsi="Times New Roman" w:cs="Times New Roman"/>
          <w:bCs/>
          <w:bdr w:val="none" w:sz="0" w:space="0" w:color="auto" w:frame="1"/>
        </w:rPr>
        <w:t xml:space="preserve"> с умеренной, тяжелой, глубокой умственной отсталостью,  множественными нарушениями</w:t>
      </w:r>
      <w:r w:rsidRPr="00AF11AD">
        <w:rPr>
          <w:rFonts w:ascii="Times New Roman" w:hAnsi="Times New Roman" w:cs="Times New Roman"/>
          <w:kern w:val="1"/>
        </w:rPr>
        <w:t>, обусловле</w:t>
      </w:r>
      <w:r w:rsidRPr="00AF11AD">
        <w:rPr>
          <w:rFonts w:ascii="Times New Roman" w:hAnsi="Times New Roman" w:cs="Times New Roman"/>
        </w:rPr>
        <w:t xml:space="preserve">нных недостатками в их развитии; </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организация специальных условий образования в соответствии с особенностями ограничений здоровья учащихся;</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w:t>
      </w:r>
      <w:r w:rsidRPr="00AF11AD">
        <w:rPr>
          <w:rFonts w:ascii="Times New Roman" w:hAnsi="Times New Roman" w:cs="Times New Roman"/>
        </w:rPr>
        <w:t xml:space="preserve">я и индивидуальных возможностей, </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 xml:space="preserve">оказание коррекционной помощи в овладении </w:t>
      </w:r>
      <w:r w:rsidRPr="00AF11AD">
        <w:rPr>
          <w:rFonts w:ascii="Times New Roman" w:hAnsi="Times New Roman" w:cs="Times New Roman"/>
          <w:bCs/>
          <w:bdr w:val="none" w:sz="0" w:space="0" w:color="auto" w:frame="1"/>
        </w:rPr>
        <w:t>специальной  индивидуальной программой развития;</w:t>
      </w:r>
      <w:r w:rsidRPr="00AF11AD">
        <w:rPr>
          <w:rFonts w:ascii="Times New Roman" w:hAnsi="Times New Roman" w:cs="Times New Roman"/>
          <w:kern w:val="1"/>
        </w:rPr>
        <w:t xml:space="preserve"> </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организация специальной психолого-педагогической помощи в формировании полноценной жизненной компетенции глухих обучающихся</w:t>
      </w:r>
      <w:r w:rsidRPr="00AF11AD">
        <w:rPr>
          <w:rFonts w:ascii="Times New Roman" w:hAnsi="Times New Roman" w:cs="Times New Roman"/>
          <w:bCs/>
          <w:bdr w:val="none" w:sz="0" w:space="0" w:color="auto" w:frame="1"/>
        </w:rPr>
        <w:t xml:space="preserve"> с умеренной, тяжелой, глубокой умственной отсталостью,  множественными нарушениями</w:t>
      </w:r>
      <w:r w:rsidRPr="00AF11AD">
        <w:rPr>
          <w:rFonts w:ascii="Times New Roman" w:hAnsi="Times New Roman" w:cs="Times New Roman"/>
          <w:kern w:val="1"/>
        </w:rPr>
        <w:t>;</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 xml:space="preserve">создание благоприятных условий для формирования  социального поведения, приобщения к традициям семьи, общества с учетом возможностей; </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оказание консультативной и методической помощи родителям (законным представителям) глухих обучающихся.</w:t>
      </w:r>
    </w:p>
    <w:p w:rsidR="0090559D" w:rsidRPr="00AF11AD" w:rsidRDefault="0090559D" w:rsidP="00AF11AD">
      <w:pPr>
        <w:shd w:val="clear" w:color="auto" w:fill="FFFFFF"/>
        <w:spacing w:after="0" w:line="240" w:lineRule="auto"/>
        <w:ind w:firstLine="567"/>
        <w:jc w:val="both"/>
        <w:textAlignment w:val="baseline"/>
        <w:rPr>
          <w:rFonts w:ascii="Times New Roman" w:eastAsia="Times New Roman" w:hAnsi="Times New Roman" w:cs="Times New Roman"/>
          <w:b/>
          <w:bCs/>
          <w:i/>
          <w:color w:val="auto"/>
          <w:sz w:val="24"/>
          <w:szCs w:val="24"/>
          <w:bdr w:val="none" w:sz="0" w:space="0" w:color="auto" w:frame="1"/>
        </w:rPr>
      </w:pPr>
      <w:r w:rsidRPr="00AF11AD">
        <w:rPr>
          <w:rFonts w:ascii="Times New Roman" w:eastAsia="Times New Roman" w:hAnsi="Times New Roman" w:cs="Times New Roman"/>
          <w:b/>
          <w:bCs/>
          <w:i/>
          <w:color w:val="auto"/>
          <w:sz w:val="24"/>
          <w:szCs w:val="24"/>
          <w:bdr w:val="none" w:sz="0" w:space="0" w:color="auto" w:frame="1"/>
        </w:rPr>
        <w:t>Принципы программы коррекционно – развивающей работы:</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развития личности ребенка, его адаптации и интеграции в обществе;</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обеспечение слухоречевого развития обучающихся с учетом их индивидуальных особенностей, максимальное обогащение их  коммуникативной практики, развитие жизненных компетенций при взаимодействии с детьми и взрослыми с нарушенным и нормальным  слухом в условиях деятельности, интересной и полезной всем ее участникам.</w:t>
      </w:r>
    </w:p>
    <w:p w:rsidR="0090559D" w:rsidRPr="00AF11AD" w:rsidRDefault="005673BB" w:rsidP="00AF11AD">
      <w:pPr>
        <w:shd w:val="clear" w:color="auto" w:fill="FFFFFF"/>
        <w:spacing w:after="0" w:line="240" w:lineRule="auto"/>
        <w:ind w:firstLine="567"/>
        <w:jc w:val="both"/>
        <w:textAlignment w:val="baseline"/>
        <w:rPr>
          <w:rFonts w:ascii="Times New Roman" w:eastAsia="Times New Roman" w:hAnsi="Times New Roman" w:cs="Times New Roman"/>
          <w:bCs/>
          <w:color w:val="auto"/>
          <w:sz w:val="24"/>
          <w:szCs w:val="24"/>
          <w:bdr w:val="none" w:sz="0" w:space="0" w:color="auto" w:frame="1"/>
        </w:rPr>
      </w:pPr>
      <w:r w:rsidRPr="00AF11AD">
        <w:rPr>
          <w:rFonts w:ascii="Times New Roman" w:eastAsia="Times New Roman" w:hAnsi="Times New Roman" w:cs="Times New Roman"/>
          <w:b/>
          <w:bCs/>
          <w:i/>
          <w:color w:val="auto"/>
          <w:sz w:val="24"/>
          <w:szCs w:val="24"/>
          <w:bdr w:val="none" w:sz="0" w:space="0" w:color="auto" w:frame="1"/>
        </w:rPr>
        <w:t>комплексное психолого – медико - педагогическое сопровождение</w:t>
      </w:r>
      <w:r w:rsidRPr="00AF11AD">
        <w:rPr>
          <w:rFonts w:ascii="Times New Roman" w:eastAsia="Times New Roman" w:hAnsi="Times New Roman" w:cs="Times New Roman"/>
          <w:bCs/>
          <w:color w:val="auto"/>
          <w:sz w:val="24"/>
          <w:szCs w:val="24"/>
          <w:bdr w:val="none" w:sz="0" w:space="0" w:color="auto" w:frame="1"/>
        </w:rPr>
        <w:t xml:space="preserve"> обучающихся включает:</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проведение всестороннего психолого - педагогического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специальной индивидуальной программы развития с учетом уровня психического развития,  индивидуальных особенностей;</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разработка рекомендаций к составлению специальной индивидуальной программы развития, направленной на  формирование жизненной компетентности ребенка, овладение  средствами коммуникации, нормализацию его образа  жизни, реализацию  возможностей ребенка  в обучении, в том числе в овладении  основами знаний по предметам с учетом его актуального уровня развития и потенциальных возможностей;</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мониторинг динамики развития обучающихся, достижения планируемых результатов коррекционно – развивающей работы.</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p>
    <w:p w:rsidR="0090559D" w:rsidRPr="00AF11AD" w:rsidRDefault="0090559D" w:rsidP="00AF11AD">
      <w:pPr>
        <w:pStyle w:val="14TexstOSNOVA1012"/>
        <w:spacing w:line="240" w:lineRule="auto"/>
        <w:ind w:firstLine="0"/>
        <w:jc w:val="center"/>
        <w:outlineLvl w:val="2"/>
        <w:rPr>
          <w:rFonts w:ascii="Times New Roman" w:hAnsi="Times New Roman" w:cs="Times New Roman"/>
          <w:b/>
          <w:color w:val="auto"/>
          <w:spacing w:val="2"/>
          <w:sz w:val="24"/>
          <w:szCs w:val="24"/>
        </w:rPr>
      </w:pPr>
      <w:bookmarkStart w:id="138" w:name="_Toc413974312"/>
      <w:r w:rsidRPr="00AF11AD">
        <w:rPr>
          <w:rFonts w:ascii="Times New Roman" w:hAnsi="Times New Roman" w:cs="Times New Roman"/>
          <w:b/>
          <w:color w:val="auto"/>
          <w:spacing w:val="2"/>
          <w:sz w:val="24"/>
          <w:szCs w:val="24"/>
        </w:rPr>
        <w:t>5.2.6. Программа внеурочной деятельности</w:t>
      </w:r>
      <w:bookmarkEnd w:id="138"/>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Внеурочная деятельность</w:t>
      </w:r>
      <w:r w:rsidRPr="00AF11AD">
        <w:rPr>
          <w:rFonts w:ascii="Times New Roman" w:hAnsi="Times New Roman" w:cs="Times New Roman"/>
          <w:i/>
          <w:sz w:val="24"/>
          <w:szCs w:val="24"/>
        </w:rPr>
        <w:t xml:space="preserve"> </w:t>
      </w:r>
      <w:r w:rsidRPr="00AF11AD">
        <w:rPr>
          <w:rFonts w:ascii="Times New Roman" w:hAnsi="Times New Roman" w:cs="Times New Roman"/>
          <w:sz w:val="24"/>
          <w:szCs w:val="24"/>
        </w:rPr>
        <w:t xml:space="preserve">направлена на социально-эмоциональное, спортивно-оздоровительное, творческого, нравственное, познавательное, общекультурное развитие личности.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Задачи </w:t>
      </w:r>
      <w:r w:rsidRPr="00AF11AD">
        <w:rPr>
          <w:rFonts w:ascii="Times New Roman" w:hAnsi="Times New Roman" w:cs="Times New Roman"/>
          <w:spacing w:val="2"/>
          <w:sz w:val="24"/>
          <w:szCs w:val="24"/>
        </w:rPr>
        <w:t>внеурочной деятельности</w:t>
      </w:r>
      <w:r w:rsidRPr="00AF11AD">
        <w:rPr>
          <w:rFonts w:ascii="Times New Roman" w:hAnsi="Times New Roman" w:cs="Times New Roman"/>
          <w:sz w:val="24"/>
          <w:szCs w:val="24"/>
        </w:rPr>
        <w:t>:</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развитие интересов, склонностей, способностей обучающихся к различным видам деятельности;</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создание условий для развития индивидуальности ребенка;</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 xml:space="preserve">формирование умений, навыков в выбранном виде деятельности; </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создание условий для реализации приобретенных знаний, умений и навыков;</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приобретение опыта общения, взаимодействия, сотрудничества, расширение рамок общения в социуме.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глухих детей </w:t>
      </w:r>
      <w:r w:rsidRPr="00AF11AD">
        <w:rPr>
          <w:rFonts w:ascii="Times New Roman" w:eastAsia="Times New Roman" w:hAnsi="Times New Roman" w:cs="Times New Roman"/>
          <w:sz w:val="24"/>
          <w:szCs w:val="24"/>
        </w:rPr>
        <w:t xml:space="preserve">с умственной отсталостью, с </w:t>
      </w:r>
      <w:r w:rsidRPr="00AF11AD">
        <w:rPr>
          <w:rFonts w:ascii="Times New Roman" w:hAnsi="Times New Roman" w:cs="Times New Roman"/>
          <w:sz w:val="24"/>
          <w:szCs w:val="24"/>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90559D" w:rsidRPr="00AF11AD" w:rsidRDefault="0090559D" w:rsidP="00AF11AD">
      <w:pPr>
        <w:pStyle w:val="14TexstOSNOVA1012"/>
        <w:tabs>
          <w:tab w:val="left" w:pos="-180"/>
        </w:tabs>
        <w:spacing w:line="240" w:lineRule="auto"/>
        <w:ind w:firstLine="0"/>
        <w:jc w:val="center"/>
        <w:outlineLvl w:val="1"/>
        <w:rPr>
          <w:rFonts w:ascii="Times New Roman" w:hAnsi="Times New Roman" w:cs="Times New Roman"/>
          <w:b/>
          <w:color w:val="auto"/>
          <w:sz w:val="24"/>
          <w:szCs w:val="24"/>
        </w:rPr>
      </w:pPr>
      <w:bookmarkStart w:id="139" w:name="_Toc413974313"/>
      <w:r w:rsidRPr="00AF11AD">
        <w:rPr>
          <w:rFonts w:ascii="Times New Roman" w:hAnsi="Times New Roman" w:cs="Times New Roman"/>
          <w:b/>
          <w:color w:val="auto"/>
          <w:sz w:val="24"/>
          <w:szCs w:val="24"/>
        </w:rPr>
        <w:t>5.3. Организационный раздел</w:t>
      </w:r>
      <w:bookmarkEnd w:id="139"/>
    </w:p>
    <w:p w:rsidR="00175683" w:rsidRPr="00AF11AD" w:rsidRDefault="00C632BC" w:rsidP="00AF11AD">
      <w:pPr>
        <w:spacing w:after="0" w:line="240" w:lineRule="auto"/>
        <w:jc w:val="center"/>
        <w:rPr>
          <w:rFonts w:ascii="Times New Roman" w:hAnsi="Times New Roman"/>
          <w:b/>
          <w:sz w:val="24"/>
          <w:szCs w:val="24"/>
        </w:rPr>
      </w:pPr>
      <w:bookmarkStart w:id="140" w:name="_Toc413974301"/>
      <w:bookmarkStart w:id="141" w:name="_Toc413974314"/>
      <w:r w:rsidRPr="00AF11AD">
        <w:rPr>
          <w:rFonts w:ascii="Times New Roman" w:eastAsia="Times New Roman" w:hAnsi="Times New Roman" w:cs="Times New Roman"/>
          <w:b/>
          <w:sz w:val="24"/>
          <w:szCs w:val="24"/>
        </w:rPr>
        <w:t xml:space="preserve">5. </w:t>
      </w:r>
      <w:bookmarkStart w:id="142" w:name="_Toc432958079"/>
      <w:bookmarkStart w:id="143" w:name="_Toc432960503"/>
      <w:bookmarkStart w:id="144" w:name="_Toc433014130"/>
      <w:r w:rsidR="00175683" w:rsidRPr="00AF11AD">
        <w:rPr>
          <w:rFonts w:ascii="Times New Roman" w:hAnsi="Times New Roman"/>
          <w:b/>
          <w:sz w:val="24"/>
          <w:szCs w:val="24"/>
        </w:rPr>
        <w:t>.3. Организационный раздел</w:t>
      </w:r>
      <w:bookmarkEnd w:id="142"/>
      <w:bookmarkEnd w:id="143"/>
      <w:bookmarkEnd w:id="144"/>
    </w:p>
    <w:bookmarkEnd w:id="140"/>
    <w:p w:rsidR="0090559D" w:rsidRPr="00AF11AD" w:rsidRDefault="0090559D" w:rsidP="00AF11AD">
      <w:pPr>
        <w:autoSpaceDE w:val="0"/>
        <w:autoSpaceDN w:val="0"/>
        <w:adjustRightInd w:val="0"/>
        <w:spacing w:after="0" w:line="240" w:lineRule="auto"/>
        <w:jc w:val="center"/>
        <w:outlineLvl w:val="2"/>
        <w:rPr>
          <w:rFonts w:ascii="Times New Roman" w:hAnsi="Times New Roman" w:cs="Times New Roman"/>
          <w:b/>
          <w:color w:val="auto"/>
          <w:sz w:val="24"/>
          <w:szCs w:val="24"/>
        </w:rPr>
      </w:pPr>
      <w:r w:rsidRPr="00AF11AD">
        <w:rPr>
          <w:rFonts w:ascii="Times New Roman" w:hAnsi="Times New Roman" w:cs="Times New Roman"/>
          <w:b/>
          <w:color w:val="auto"/>
          <w:sz w:val="24"/>
          <w:szCs w:val="24"/>
        </w:rPr>
        <w:t>5.3.1. Учебный план</w:t>
      </w:r>
      <w:bookmarkEnd w:id="141"/>
    </w:p>
    <w:p w:rsidR="0090559D" w:rsidRPr="00AF11AD" w:rsidRDefault="0090559D" w:rsidP="00AF11AD">
      <w:pPr>
        <w:pStyle w:val="aa"/>
        <w:spacing w:after="0" w:line="240" w:lineRule="auto"/>
        <w:ind w:firstLine="709"/>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 xml:space="preserve">Учебный план АООП общего образования (1.4) для глухих обучающихся с умеренной, тяжелой, глубокой умственной отсталостью, тяжелыми множественными нарушениями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90559D" w:rsidRPr="00AF11AD" w:rsidRDefault="0090559D" w:rsidP="00AF11AD">
      <w:pPr>
        <w:spacing w:after="0" w:line="240" w:lineRule="auto"/>
        <w:ind w:firstLine="567"/>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глухих обучающихся (вариант 1.4.) и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w:t>
      </w:r>
    </w:p>
    <w:p w:rsidR="0090559D" w:rsidRPr="00AF11AD" w:rsidRDefault="0090559D" w:rsidP="00AF11AD">
      <w:pPr>
        <w:pStyle w:val="aa"/>
        <w:spacing w:after="0" w:line="240" w:lineRule="auto"/>
        <w:ind w:firstLine="709"/>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 xml:space="preserve">Адаптированная основная образовательная программа глухих умственно отсталых обучающихся в варианте 1.4. может включать как один, так и несколько учебных планов. </w:t>
      </w:r>
      <w:r w:rsidRPr="00AF11AD">
        <w:rPr>
          <w:rFonts w:ascii="Times New Roman" w:hAnsi="Times New Roman" w:cs="Times New Roman"/>
          <w:sz w:val="24"/>
          <w:szCs w:val="24"/>
        </w:rPr>
        <w:t xml:space="preserve">Специальная индивидуальная программа развития, разрабатываемая образовательной организацией на основе </w:t>
      </w:r>
      <w:r w:rsidRPr="00AF11AD">
        <w:rPr>
          <w:rFonts w:ascii="Times New Roman" w:eastAsia="Times New Roman" w:hAnsi="Times New Roman" w:cs="Times New Roman"/>
          <w:sz w:val="24"/>
          <w:szCs w:val="24"/>
        </w:rPr>
        <w:t>адаптированной основной образовательной программы,</w:t>
      </w:r>
      <w:r w:rsidRPr="00AF11AD">
        <w:rPr>
          <w:rFonts w:ascii="Times New Roman" w:hAnsi="Times New Roman" w:cs="Times New Roman"/>
          <w:sz w:val="24"/>
          <w:szCs w:val="24"/>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w:t>
      </w:r>
      <w:r w:rsidRPr="00AF11AD">
        <w:rPr>
          <w:rFonts w:ascii="Times New Roman" w:eastAsia="Times New Roman" w:hAnsi="Times New Roman" w:cs="Times New Roman"/>
          <w:sz w:val="24"/>
          <w:szCs w:val="24"/>
        </w:rPr>
        <w:t xml:space="preserve">адаптированной основной образовательной программы общего образования  глухих обучающихся (вариант 1.4) . </w:t>
      </w:r>
    </w:p>
    <w:p w:rsidR="0090559D" w:rsidRPr="00AF11AD" w:rsidRDefault="0090559D" w:rsidP="00AF11AD">
      <w:pPr>
        <w:pStyle w:val="aa"/>
        <w:spacing w:after="0" w:line="240" w:lineRule="auto"/>
        <w:ind w:firstLine="709"/>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общего образования глухих обучающихся (вариант 1.4.) определяет образовательная организация.</w:t>
      </w:r>
    </w:p>
    <w:p w:rsidR="0090559D" w:rsidRPr="00AF11AD" w:rsidRDefault="0090559D" w:rsidP="00AF11AD">
      <w:pPr>
        <w:pStyle w:val="aa"/>
        <w:spacing w:after="0" w:line="240" w:lineRule="auto"/>
        <w:ind w:firstLine="709"/>
        <w:jc w:val="both"/>
        <w:rPr>
          <w:rFonts w:ascii="Times New Roman" w:eastAsia="Times New Roman" w:hAnsi="Times New Roman"/>
          <w:sz w:val="24"/>
          <w:szCs w:val="24"/>
        </w:rPr>
      </w:pPr>
      <w:r w:rsidRPr="00AF11AD">
        <w:rPr>
          <w:rFonts w:ascii="Times New Roman" w:eastAsia="Times New Roman" w:hAnsi="Times New Roman"/>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0559D" w:rsidRPr="00AF11AD" w:rsidRDefault="0090559D" w:rsidP="00AF11AD">
      <w:pPr>
        <w:pStyle w:val="aa"/>
        <w:spacing w:after="0" w:line="240" w:lineRule="auto"/>
        <w:ind w:firstLine="709"/>
        <w:jc w:val="both"/>
        <w:rPr>
          <w:rFonts w:ascii="Times New Roman" w:hAnsi="Times New Roman"/>
          <w:sz w:val="24"/>
          <w:szCs w:val="24"/>
        </w:rPr>
      </w:pPr>
      <w:r w:rsidRPr="00AF11AD">
        <w:rPr>
          <w:rFonts w:ascii="Times New Roman" w:hAnsi="Times New Roman"/>
          <w:sz w:val="24"/>
          <w:szCs w:val="24"/>
        </w:rPr>
        <w:t xml:space="preserve">Примерный учебный план организации, реализующей адаптированную основную образовательную программу, включает две части: </w:t>
      </w:r>
    </w:p>
    <w:p w:rsidR="0090559D" w:rsidRPr="00AF11AD" w:rsidRDefault="0090559D" w:rsidP="00AF11AD">
      <w:pPr>
        <w:pStyle w:val="aa"/>
        <w:spacing w:after="0" w:line="240" w:lineRule="auto"/>
        <w:ind w:firstLine="709"/>
        <w:jc w:val="both"/>
        <w:rPr>
          <w:rFonts w:ascii="Times New Roman" w:hAnsi="Times New Roman"/>
          <w:sz w:val="24"/>
          <w:szCs w:val="24"/>
        </w:rPr>
      </w:pPr>
      <w:r w:rsidRPr="00AF11AD">
        <w:rPr>
          <w:rFonts w:ascii="Times New Roman" w:hAnsi="Times New Roman"/>
          <w:sz w:val="24"/>
          <w:szCs w:val="24"/>
        </w:rPr>
        <w:t xml:space="preserve">I – обязательная часть, включает: </w:t>
      </w:r>
    </w:p>
    <w:p w:rsidR="0090559D" w:rsidRPr="00AF11AD" w:rsidRDefault="0090559D" w:rsidP="00AF11AD">
      <w:pPr>
        <w:pStyle w:val="aa"/>
        <w:numPr>
          <w:ilvl w:val="0"/>
          <w:numId w:val="7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sz w:val="24"/>
          <w:szCs w:val="24"/>
        </w:rPr>
      </w:pPr>
      <w:r w:rsidRPr="00AF11AD">
        <w:rPr>
          <w:rFonts w:ascii="Times New Roman" w:hAnsi="Times New Roman"/>
          <w:sz w:val="24"/>
          <w:szCs w:val="24"/>
        </w:rPr>
        <w:t>семь образовательных областей, представленных девятью учебными предметами;</w:t>
      </w:r>
    </w:p>
    <w:p w:rsidR="0090559D" w:rsidRPr="00AF11AD" w:rsidRDefault="0090559D" w:rsidP="00AF11AD">
      <w:pPr>
        <w:pStyle w:val="aa"/>
        <w:spacing w:after="0" w:line="240" w:lineRule="auto"/>
        <w:ind w:firstLine="709"/>
        <w:jc w:val="both"/>
        <w:rPr>
          <w:rFonts w:ascii="Times New Roman" w:hAnsi="Times New Roman"/>
          <w:sz w:val="24"/>
          <w:szCs w:val="24"/>
        </w:rPr>
      </w:pPr>
      <w:r w:rsidRPr="00AF11AD">
        <w:rPr>
          <w:rFonts w:ascii="Times New Roman" w:hAnsi="Times New Roman"/>
          <w:sz w:val="24"/>
          <w:szCs w:val="24"/>
          <w:lang w:val="en-US"/>
        </w:rPr>
        <w:t>II</w:t>
      </w:r>
      <w:r w:rsidRPr="00AF11AD">
        <w:rPr>
          <w:rFonts w:ascii="Times New Roman" w:hAnsi="Times New Roman"/>
          <w:sz w:val="24"/>
          <w:szCs w:val="24"/>
        </w:rPr>
        <w:t xml:space="preserve"> – часть, формируемая участниками образовательного процесса, включает:</w:t>
      </w:r>
    </w:p>
    <w:p w:rsidR="0090559D" w:rsidRPr="00AF11AD" w:rsidRDefault="0090559D" w:rsidP="00AF11AD">
      <w:pPr>
        <w:pStyle w:val="aa"/>
        <w:numPr>
          <w:ilvl w:val="0"/>
          <w:numId w:val="7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sz w:val="24"/>
          <w:szCs w:val="24"/>
        </w:rPr>
      </w:pPr>
      <w:r w:rsidRPr="00AF11AD">
        <w:rPr>
          <w:rFonts w:ascii="Times New Roman" w:hAnsi="Times New Roman"/>
          <w:sz w:val="24"/>
          <w:szCs w:val="24"/>
        </w:rPr>
        <w:t>коррекционные занятия, проводимые различными специалистами;</w:t>
      </w:r>
    </w:p>
    <w:p w:rsidR="0090559D" w:rsidRPr="00AF11AD" w:rsidRDefault="0090559D" w:rsidP="00AF11AD">
      <w:pPr>
        <w:pStyle w:val="aa"/>
        <w:numPr>
          <w:ilvl w:val="0"/>
          <w:numId w:val="7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sz w:val="24"/>
          <w:szCs w:val="24"/>
        </w:rPr>
      </w:pPr>
      <w:r w:rsidRPr="00AF11AD">
        <w:rPr>
          <w:rFonts w:ascii="Times New Roman" w:hAnsi="Times New Roman"/>
          <w:sz w:val="24"/>
          <w:szCs w:val="24"/>
        </w:rPr>
        <w:t>внеурочные мероприятия.</w:t>
      </w:r>
    </w:p>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color w:val="auto"/>
          <w:sz w:val="24"/>
          <w:szCs w:val="24"/>
        </w:rPr>
        <w:br w:type="page"/>
      </w:r>
      <w:r w:rsidRPr="00AF11AD">
        <w:rPr>
          <w:rFonts w:ascii="Times New Roman" w:hAnsi="Times New Roman" w:cs="Times New Roman"/>
          <w:b/>
          <w:color w:val="auto"/>
          <w:sz w:val="24"/>
          <w:szCs w:val="24"/>
        </w:rPr>
        <w:t xml:space="preserve"> годовой учебный план  общего образования (вариант1.4.)</w:t>
      </w:r>
    </w:p>
    <w:tbl>
      <w:tblPr>
        <w:tblpPr w:leftFromText="180" w:rightFromText="180" w:vertAnchor="page" w:horzAnchor="page" w:tblpX="622" w:tblpY="196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3116"/>
        <w:gridCol w:w="709"/>
        <w:gridCol w:w="709"/>
        <w:gridCol w:w="708"/>
        <w:gridCol w:w="81"/>
        <w:gridCol w:w="628"/>
        <w:gridCol w:w="81"/>
        <w:gridCol w:w="142"/>
        <w:gridCol w:w="567"/>
        <w:gridCol w:w="283"/>
        <w:gridCol w:w="493"/>
        <w:gridCol w:w="358"/>
        <w:gridCol w:w="850"/>
      </w:tblGrid>
      <w:tr w:rsidR="0090559D" w:rsidRPr="00AF11AD" w:rsidTr="0090559D">
        <w:trPr>
          <w:trHeight w:val="420"/>
        </w:trPr>
        <w:tc>
          <w:tcPr>
            <w:tcW w:w="2156" w:type="dxa"/>
            <w:vMerge w:val="restart"/>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Предметные области</w:t>
            </w:r>
          </w:p>
        </w:tc>
        <w:tc>
          <w:tcPr>
            <w:tcW w:w="3116" w:type="dxa"/>
            <w:vMerge w:val="restart"/>
            <w:tcBorders>
              <w:tr2bl w:val="single" w:sz="4" w:space="0" w:color="auto"/>
            </w:tcBorders>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Учебные</w:t>
            </w:r>
          </w:p>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предметы       </w:t>
            </w:r>
          </w:p>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Классы</w:t>
            </w:r>
          </w:p>
        </w:tc>
        <w:tc>
          <w:tcPr>
            <w:tcW w:w="3625" w:type="dxa"/>
            <w:gridSpan w:val="8"/>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Количество часов в неделю</w:t>
            </w:r>
          </w:p>
        </w:tc>
        <w:tc>
          <w:tcPr>
            <w:tcW w:w="776" w:type="dxa"/>
            <w:gridSpan w:val="2"/>
          </w:tcPr>
          <w:p w:rsidR="0090559D" w:rsidRPr="00AF11AD" w:rsidRDefault="0090559D" w:rsidP="00AF11AD">
            <w:pPr>
              <w:spacing w:after="0" w:line="240" w:lineRule="auto"/>
              <w:rPr>
                <w:rFonts w:ascii="Times New Roman" w:hAnsi="Times New Roman" w:cs="Times New Roman"/>
                <w:b/>
                <w:color w:val="auto"/>
                <w:sz w:val="24"/>
                <w:szCs w:val="24"/>
              </w:rPr>
            </w:pPr>
          </w:p>
        </w:tc>
        <w:tc>
          <w:tcPr>
            <w:tcW w:w="1208" w:type="dxa"/>
            <w:gridSpan w:val="2"/>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Всего </w:t>
            </w:r>
          </w:p>
        </w:tc>
      </w:tr>
      <w:tr w:rsidR="0090559D" w:rsidRPr="00AF11AD" w:rsidTr="0090559D">
        <w:trPr>
          <w:trHeight w:val="420"/>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vMerge/>
            <w:tcBorders>
              <w:tr2bl w:val="single" w:sz="4" w:space="0" w:color="auto"/>
            </w:tcBorders>
          </w:tcPr>
          <w:p w:rsidR="0090559D" w:rsidRPr="00AF11AD" w:rsidRDefault="0090559D" w:rsidP="00AF11AD">
            <w:pPr>
              <w:spacing w:after="0" w:line="240" w:lineRule="auto"/>
              <w:rPr>
                <w:rFonts w:ascii="Times New Roman" w:hAnsi="Times New Roman" w:cs="Times New Roman"/>
                <w:color w:val="auto"/>
                <w:sz w:val="24"/>
                <w:szCs w:val="24"/>
              </w:rPr>
            </w:pP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II</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III</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IV</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V</w:t>
            </w:r>
          </w:p>
        </w:tc>
        <w:tc>
          <w:tcPr>
            <w:tcW w:w="776"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lang w:val="en-US"/>
              </w:rPr>
              <w:t>VI</w:t>
            </w:r>
          </w:p>
        </w:tc>
        <w:tc>
          <w:tcPr>
            <w:tcW w:w="1208" w:type="dxa"/>
            <w:gridSpan w:val="2"/>
          </w:tcPr>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c>
          <w:tcPr>
            <w:tcW w:w="8897" w:type="dxa"/>
            <w:gridSpan w:val="10"/>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Обязательная часть</w:t>
            </w:r>
          </w:p>
        </w:tc>
        <w:tc>
          <w:tcPr>
            <w:tcW w:w="776" w:type="dxa"/>
            <w:gridSpan w:val="2"/>
          </w:tcPr>
          <w:p w:rsidR="0090559D" w:rsidRPr="00AF11AD" w:rsidRDefault="0090559D" w:rsidP="00AF11AD">
            <w:pPr>
              <w:spacing w:after="0" w:line="240" w:lineRule="auto"/>
              <w:rPr>
                <w:rFonts w:ascii="Times New Roman" w:hAnsi="Times New Roman" w:cs="Times New Roman"/>
                <w:color w:val="auto"/>
                <w:sz w:val="24"/>
                <w:szCs w:val="24"/>
              </w:rPr>
            </w:pPr>
          </w:p>
        </w:tc>
        <w:tc>
          <w:tcPr>
            <w:tcW w:w="1208" w:type="dxa"/>
            <w:gridSpan w:val="2"/>
          </w:tcPr>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rPr>
          <w:trHeight w:val="555"/>
        </w:trPr>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1.Язык и речевая практика</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1.1. Речь и альтернативная коммуникация (Жестовый язык. Русский  язык)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165</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1015</w:t>
            </w:r>
          </w:p>
        </w:tc>
      </w:tr>
      <w:tr w:rsidR="0090559D" w:rsidRPr="00AF11AD" w:rsidTr="0090559D">
        <w:trPr>
          <w:trHeight w:val="365"/>
        </w:trPr>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2.Математика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2.1.Математические представления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66</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406</w:t>
            </w:r>
          </w:p>
        </w:tc>
      </w:tr>
      <w:tr w:rsidR="0090559D" w:rsidRPr="00AF11AD" w:rsidTr="0090559D">
        <w:trPr>
          <w:trHeight w:val="135"/>
        </w:trPr>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3.Естествознание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3.1.Окружающий природный  мир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339</w:t>
            </w:r>
          </w:p>
        </w:tc>
      </w:tr>
      <w:tr w:rsidR="0090559D" w:rsidRPr="00AF11AD" w:rsidTr="0090559D">
        <w:trPr>
          <w:trHeight w:val="204"/>
        </w:trPr>
        <w:tc>
          <w:tcPr>
            <w:tcW w:w="2156" w:type="dxa"/>
            <w:vMerge w:val="restart"/>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4.Человек и общество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4.1. Человек</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473</w:t>
            </w:r>
          </w:p>
        </w:tc>
      </w:tr>
      <w:tr w:rsidR="0090559D" w:rsidRPr="00AF11AD" w:rsidTr="0090559D">
        <w:trPr>
          <w:trHeight w:val="202"/>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4.2. Домоводство</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136</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r>
      <w:tr w:rsidR="0090559D" w:rsidRPr="00AF11AD" w:rsidTr="0090559D">
        <w:trPr>
          <w:trHeight w:val="202"/>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4.3. Окружающий социальный мир</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339</w:t>
            </w:r>
          </w:p>
        </w:tc>
      </w:tr>
      <w:tr w:rsidR="0090559D" w:rsidRPr="00AF11AD" w:rsidTr="0090559D">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5.Искусство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5.1. Изобразительная деятельность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169</w:t>
            </w:r>
          </w:p>
        </w:tc>
      </w:tr>
      <w:tr w:rsidR="0090559D" w:rsidRPr="00AF11AD" w:rsidTr="0090559D">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6.Физическая культура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6.1. Физическая культура (адаптивная)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609</w:t>
            </w:r>
          </w:p>
        </w:tc>
      </w:tr>
      <w:tr w:rsidR="0090559D" w:rsidRPr="00AF11AD" w:rsidTr="0090559D">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7.Технологии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7.1. Предметно-практические действия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473</w:t>
            </w:r>
          </w:p>
        </w:tc>
      </w:tr>
      <w:tr w:rsidR="0090559D" w:rsidRPr="00AF11AD" w:rsidTr="0090559D">
        <w:tc>
          <w:tcPr>
            <w:tcW w:w="5272"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Занятия по выбору образовательной организации</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66</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406</w:t>
            </w:r>
          </w:p>
        </w:tc>
      </w:tr>
      <w:tr w:rsidR="0090559D" w:rsidRPr="00AF11AD" w:rsidTr="0090559D">
        <w:tc>
          <w:tcPr>
            <w:tcW w:w="5272" w:type="dxa"/>
            <w:gridSpan w:val="2"/>
          </w:tcPr>
          <w:p w:rsidR="0090559D" w:rsidRPr="00AF11AD" w:rsidRDefault="0090559D" w:rsidP="00AF11AD">
            <w:pPr>
              <w:spacing w:after="0" w:line="240" w:lineRule="auto"/>
              <w:jc w:val="right"/>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Итого </w:t>
            </w:r>
          </w:p>
        </w:tc>
        <w:tc>
          <w:tcPr>
            <w:tcW w:w="709"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693</w:t>
            </w:r>
          </w:p>
        </w:tc>
        <w:tc>
          <w:tcPr>
            <w:tcW w:w="709"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714</w:t>
            </w:r>
          </w:p>
        </w:tc>
        <w:tc>
          <w:tcPr>
            <w:tcW w:w="708"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748</w:t>
            </w:r>
          </w:p>
        </w:tc>
        <w:tc>
          <w:tcPr>
            <w:tcW w:w="790" w:type="dxa"/>
            <w:gridSpan w:val="3"/>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782</w:t>
            </w:r>
          </w:p>
        </w:tc>
        <w:tc>
          <w:tcPr>
            <w:tcW w:w="709"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782</w:t>
            </w:r>
          </w:p>
        </w:tc>
        <w:tc>
          <w:tcPr>
            <w:tcW w:w="776"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782</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4501</w:t>
            </w:r>
          </w:p>
        </w:tc>
      </w:tr>
      <w:tr w:rsidR="0090559D" w:rsidRPr="00AF11AD" w:rsidTr="0090559D">
        <w:tc>
          <w:tcPr>
            <w:tcW w:w="10881" w:type="dxa"/>
            <w:gridSpan w:val="14"/>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Часть, формируемая участниками образовательного процесса</w:t>
            </w:r>
          </w:p>
        </w:tc>
      </w:tr>
      <w:tr w:rsidR="0090559D" w:rsidRPr="00AF11AD" w:rsidTr="0090559D">
        <w:trPr>
          <w:trHeight w:val="255"/>
        </w:trPr>
        <w:tc>
          <w:tcPr>
            <w:tcW w:w="2156" w:type="dxa"/>
            <w:vMerge w:val="restart"/>
          </w:tcPr>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Коррекционные занятия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слухового восприятия и обучение устной речи (индивидуальные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vAlign w:val="bottom"/>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color w:val="auto"/>
                <w:sz w:val="24"/>
                <w:szCs w:val="24"/>
              </w:rPr>
              <w:t>609</w:t>
            </w:r>
          </w:p>
        </w:tc>
      </w:tr>
      <w:tr w:rsidR="0090559D" w:rsidRPr="00AF11AD" w:rsidTr="0090559D">
        <w:trPr>
          <w:trHeight w:val="255"/>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Двигательное развитие</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66</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0" w:type="dxa"/>
            <w:vAlign w:val="bottom"/>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color w:val="auto"/>
                <w:sz w:val="24"/>
                <w:szCs w:val="24"/>
              </w:rPr>
              <w:t>202</w:t>
            </w:r>
          </w:p>
        </w:tc>
      </w:tr>
      <w:tr w:rsidR="0090559D" w:rsidRPr="00AF11AD" w:rsidTr="0090559D">
        <w:trPr>
          <w:trHeight w:val="300"/>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Музыкально-ритмичные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p>
        </w:tc>
        <w:tc>
          <w:tcPr>
            <w:tcW w:w="850" w:type="dxa"/>
            <w:vAlign w:val="bottom"/>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color w:val="auto"/>
                <w:sz w:val="24"/>
                <w:szCs w:val="24"/>
              </w:rPr>
              <w:t>204</w:t>
            </w:r>
          </w:p>
        </w:tc>
      </w:tr>
      <w:tr w:rsidR="0090559D" w:rsidRPr="00AF11AD" w:rsidTr="0090559D">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Коррекционно-развивающие занятия ( познавательное развитие) -индивидуальные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vAlign w:val="bottom"/>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color w:val="auto"/>
                <w:sz w:val="24"/>
                <w:szCs w:val="24"/>
              </w:rPr>
              <w:t>609</w:t>
            </w:r>
          </w:p>
        </w:tc>
      </w:tr>
      <w:tr w:rsidR="0090559D" w:rsidRPr="00AF11AD" w:rsidTr="0090559D">
        <w:tc>
          <w:tcPr>
            <w:tcW w:w="5272"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b/>
                <w:color w:val="auto"/>
                <w:sz w:val="24"/>
                <w:szCs w:val="24"/>
              </w:rPr>
              <w:t>Итого коррекционных занятий</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264</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1624</w:t>
            </w:r>
          </w:p>
        </w:tc>
      </w:tr>
      <w:tr w:rsidR="0090559D" w:rsidRPr="00AF11AD" w:rsidTr="0090559D">
        <w:tc>
          <w:tcPr>
            <w:tcW w:w="5272"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Другие направления внеурочной деятельности</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66</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508</w:t>
            </w:r>
          </w:p>
        </w:tc>
      </w:tr>
      <w:tr w:rsidR="0090559D" w:rsidRPr="00AF11AD" w:rsidTr="0090559D">
        <w:tc>
          <w:tcPr>
            <w:tcW w:w="5272" w:type="dxa"/>
            <w:gridSpan w:val="2"/>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b/>
                <w:color w:val="auto"/>
                <w:sz w:val="24"/>
                <w:szCs w:val="24"/>
              </w:rPr>
              <w:t>Итого</w:t>
            </w:r>
          </w:p>
        </w:tc>
        <w:tc>
          <w:tcPr>
            <w:tcW w:w="709"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330</w:t>
            </w:r>
          </w:p>
        </w:tc>
        <w:tc>
          <w:tcPr>
            <w:tcW w:w="709"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340</w:t>
            </w:r>
          </w:p>
        </w:tc>
        <w:tc>
          <w:tcPr>
            <w:tcW w:w="789"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340</w:t>
            </w:r>
          </w:p>
        </w:tc>
        <w:tc>
          <w:tcPr>
            <w:tcW w:w="851" w:type="dxa"/>
            <w:gridSpan w:val="3"/>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374</w:t>
            </w:r>
          </w:p>
        </w:tc>
        <w:tc>
          <w:tcPr>
            <w:tcW w:w="850"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374</w:t>
            </w:r>
          </w:p>
        </w:tc>
        <w:tc>
          <w:tcPr>
            <w:tcW w:w="851"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374</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2132</w:t>
            </w:r>
          </w:p>
        </w:tc>
      </w:tr>
      <w:tr w:rsidR="0090559D" w:rsidRPr="00AF11AD" w:rsidTr="0090559D">
        <w:tc>
          <w:tcPr>
            <w:tcW w:w="5272" w:type="dxa"/>
            <w:gridSpan w:val="2"/>
          </w:tcPr>
          <w:p w:rsidR="0090559D" w:rsidRPr="00AF11AD" w:rsidRDefault="0090559D" w:rsidP="00AF11AD">
            <w:pPr>
              <w:spacing w:after="0" w:line="240" w:lineRule="auto"/>
              <w:jc w:val="right"/>
              <w:rPr>
                <w:rFonts w:ascii="Times New Roman" w:hAnsi="Times New Roman" w:cs="Times New Roman"/>
                <w:b/>
                <w:color w:val="auto"/>
                <w:sz w:val="24"/>
                <w:szCs w:val="24"/>
              </w:rPr>
            </w:pPr>
            <w:r w:rsidRPr="00AF11AD">
              <w:rPr>
                <w:rFonts w:ascii="Times New Roman" w:hAnsi="Times New Roman" w:cs="Times New Roman"/>
                <w:b/>
                <w:color w:val="auto"/>
                <w:sz w:val="24"/>
                <w:szCs w:val="24"/>
              </w:rPr>
              <w:t>Всего к финансированию</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1023</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1054</w:t>
            </w:r>
          </w:p>
        </w:tc>
        <w:tc>
          <w:tcPr>
            <w:tcW w:w="789" w:type="dxa"/>
            <w:gridSpan w:val="2"/>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1088</w:t>
            </w:r>
          </w:p>
        </w:tc>
        <w:tc>
          <w:tcPr>
            <w:tcW w:w="851" w:type="dxa"/>
            <w:gridSpan w:val="3"/>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1156</w:t>
            </w:r>
          </w:p>
        </w:tc>
        <w:tc>
          <w:tcPr>
            <w:tcW w:w="850" w:type="dxa"/>
            <w:gridSpan w:val="2"/>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1156</w:t>
            </w:r>
          </w:p>
        </w:tc>
        <w:tc>
          <w:tcPr>
            <w:tcW w:w="851" w:type="dxa"/>
            <w:gridSpan w:val="2"/>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1156</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6633</w:t>
            </w:r>
          </w:p>
        </w:tc>
      </w:tr>
    </w:tbl>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глухих обучающихся ( 1-6 классы )</w:t>
      </w:r>
    </w:p>
    <w:p w:rsidR="0090559D" w:rsidRPr="00AF11AD" w:rsidRDefault="0090559D" w:rsidP="00AF11AD">
      <w:pPr>
        <w:spacing w:after="0" w:line="240" w:lineRule="auto"/>
        <w:rPr>
          <w:rFonts w:ascii="Times New Roman" w:hAnsi="Times New Roman" w:cs="Times New Roman"/>
          <w:b/>
          <w:color w:val="auto"/>
          <w:sz w:val="24"/>
          <w:szCs w:val="24"/>
        </w:rPr>
      </w:pPr>
    </w:p>
    <w:tbl>
      <w:tblPr>
        <w:tblW w:w="10659" w:type="dxa"/>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14"/>
        <w:gridCol w:w="3116"/>
        <w:gridCol w:w="709"/>
        <w:gridCol w:w="709"/>
        <w:gridCol w:w="708"/>
        <w:gridCol w:w="709"/>
        <w:gridCol w:w="601"/>
        <w:gridCol w:w="850"/>
        <w:gridCol w:w="993"/>
      </w:tblGrid>
      <w:tr w:rsidR="0090559D" w:rsidRPr="00AF11AD" w:rsidTr="0090559D">
        <w:trPr>
          <w:trHeight w:val="557"/>
        </w:trPr>
        <w:tc>
          <w:tcPr>
            <w:tcW w:w="850" w:type="dxa"/>
            <w:tcBorders>
              <w:top w:val="nil"/>
              <w:left w:val="nil"/>
              <w:right w:val="nil"/>
            </w:tcBorders>
          </w:tcPr>
          <w:p w:rsidR="0090559D" w:rsidRPr="00AF11AD" w:rsidRDefault="0090559D" w:rsidP="00AF11AD">
            <w:pPr>
              <w:spacing w:after="0" w:line="240" w:lineRule="auto"/>
              <w:rPr>
                <w:rFonts w:ascii="Times New Roman" w:hAnsi="Times New Roman" w:cs="Times New Roman"/>
                <w:color w:val="auto"/>
                <w:sz w:val="24"/>
                <w:szCs w:val="24"/>
              </w:rPr>
            </w:pPr>
          </w:p>
        </w:tc>
        <w:tc>
          <w:tcPr>
            <w:tcW w:w="9809" w:type="dxa"/>
            <w:gridSpan w:val="9"/>
            <w:tcBorders>
              <w:top w:val="nil"/>
              <w:left w:val="nil"/>
              <w:right w:val="nil"/>
            </w:tcBorders>
          </w:tcPr>
          <w:p w:rsidR="0090559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br w:type="page"/>
            </w:r>
            <w:r w:rsidRPr="00AF11AD">
              <w:rPr>
                <w:rFonts w:ascii="Times New Roman" w:hAnsi="Times New Roman" w:cs="Times New Roman"/>
                <w:color w:val="auto"/>
                <w:sz w:val="24"/>
                <w:szCs w:val="24"/>
              </w:rPr>
              <w:br w:type="page"/>
            </w:r>
          </w:p>
          <w:p w:rsidR="00225BF5" w:rsidRDefault="00225BF5" w:rsidP="00AF11AD">
            <w:pPr>
              <w:spacing w:after="0" w:line="240" w:lineRule="auto"/>
              <w:rPr>
                <w:rFonts w:ascii="Times New Roman" w:hAnsi="Times New Roman" w:cs="Times New Roman"/>
                <w:color w:val="auto"/>
                <w:sz w:val="24"/>
                <w:szCs w:val="24"/>
              </w:rPr>
            </w:pPr>
          </w:p>
          <w:p w:rsidR="00225BF5" w:rsidRDefault="00225BF5" w:rsidP="00AF11AD">
            <w:pPr>
              <w:spacing w:after="0" w:line="240" w:lineRule="auto"/>
              <w:rPr>
                <w:rFonts w:ascii="Times New Roman" w:hAnsi="Times New Roman" w:cs="Times New Roman"/>
                <w:color w:val="auto"/>
                <w:sz w:val="24"/>
                <w:szCs w:val="24"/>
              </w:rPr>
            </w:pPr>
          </w:p>
          <w:p w:rsidR="00225BF5" w:rsidRDefault="00225BF5" w:rsidP="00AF11AD">
            <w:pPr>
              <w:spacing w:after="0" w:line="240" w:lineRule="auto"/>
              <w:rPr>
                <w:rFonts w:ascii="Times New Roman" w:hAnsi="Times New Roman" w:cs="Times New Roman"/>
                <w:color w:val="auto"/>
                <w:sz w:val="24"/>
                <w:szCs w:val="24"/>
              </w:rPr>
            </w:pPr>
          </w:p>
          <w:p w:rsidR="00225BF5" w:rsidRPr="00AF11AD" w:rsidRDefault="00225BF5"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jc w:val="center"/>
              <w:rPr>
                <w:rFonts w:ascii="Times New Roman" w:hAnsi="Times New Roman" w:cs="Times New Roman"/>
                <w:b/>
                <w:color w:val="auto"/>
                <w:sz w:val="24"/>
                <w:szCs w:val="24"/>
              </w:rPr>
            </w:pPr>
          </w:p>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недельный учебный план  общего образования (вариант 1.4.)</w:t>
            </w:r>
          </w:p>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глухих обучающихся  ( 1-6 классы )</w:t>
            </w:r>
          </w:p>
          <w:p w:rsidR="0090559D" w:rsidRPr="00AF11AD" w:rsidRDefault="0090559D" w:rsidP="00AF11AD">
            <w:pPr>
              <w:spacing w:after="0" w:line="240" w:lineRule="auto"/>
              <w:jc w:val="center"/>
              <w:rPr>
                <w:rFonts w:ascii="Times New Roman" w:hAnsi="Times New Roman" w:cs="Times New Roman"/>
                <w:color w:val="auto"/>
                <w:sz w:val="24"/>
                <w:szCs w:val="24"/>
              </w:rPr>
            </w:pPr>
          </w:p>
        </w:tc>
      </w:tr>
      <w:tr w:rsidR="0090559D" w:rsidRPr="00AF11AD" w:rsidTr="0090559D">
        <w:trPr>
          <w:trHeight w:val="420"/>
        </w:trPr>
        <w:tc>
          <w:tcPr>
            <w:tcW w:w="2264" w:type="dxa"/>
            <w:gridSpan w:val="2"/>
            <w:vMerge w:val="restart"/>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Предметные области</w:t>
            </w:r>
          </w:p>
        </w:tc>
        <w:tc>
          <w:tcPr>
            <w:tcW w:w="3116" w:type="dxa"/>
            <w:vMerge w:val="restart"/>
            <w:tcBorders>
              <w:tr2bl w:val="single" w:sz="4" w:space="0" w:color="auto"/>
            </w:tcBorders>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Учебные</w:t>
            </w:r>
          </w:p>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предметы       </w:t>
            </w:r>
          </w:p>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Классы</w:t>
            </w:r>
          </w:p>
        </w:tc>
        <w:tc>
          <w:tcPr>
            <w:tcW w:w="4286" w:type="dxa"/>
            <w:gridSpan w:val="6"/>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Количество часов в неделю</w:t>
            </w:r>
          </w:p>
        </w:tc>
        <w:tc>
          <w:tcPr>
            <w:tcW w:w="993" w:type="dxa"/>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Всего </w:t>
            </w:r>
          </w:p>
        </w:tc>
      </w:tr>
      <w:tr w:rsidR="0090559D" w:rsidRPr="00AF11AD" w:rsidTr="0090559D">
        <w:trPr>
          <w:trHeight w:val="420"/>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vMerge/>
            <w:tcBorders>
              <w:tr2bl w:val="single" w:sz="4" w:space="0" w:color="auto"/>
            </w:tcBorders>
          </w:tcPr>
          <w:p w:rsidR="0090559D" w:rsidRPr="00AF11AD" w:rsidRDefault="0090559D" w:rsidP="00AF11AD">
            <w:pPr>
              <w:spacing w:after="0" w:line="240" w:lineRule="auto"/>
              <w:rPr>
                <w:rFonts w:ascii="Times New Roman" w:hAnsi="Times New Roman" w:cs="Times New Roman"/>
                <w:color w:val="auto"/>
                <w:sz w:val="24"/>
                <w:szCs w:val="24"/>
              </w:rPr>
            </w:pP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II</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III</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IV</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V</w:t>
            </w:r>
          </w:p>
        </w:tc>
        <w:tc>
          <w:tcPr>
            <w:tcW w:w="850"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lang w:val="en-US"/>
              </w:rPr>
              <w:t>VI</w:t>
            </w:r>
          </w:p>
        </w:tc>
        <w:tc>
          <w:tcPr>
            <w:tcW w:w="993" w:type="dxa"/>
          </w:tcPr>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c>
          <w:tcPr>
            <w:tcW w:w="8816" w:type="dxa"/>
            <w:gridSpan w:val="8"/>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Обязательная часть</w:t>
            </w:r>
          </w:p>
        </w:tc>
        <w:tc>
          <w:tcPr>
            <w:tcW w:w="850" w:type="dxa"/>
          </w:tcPr>
          <w:p w:rsidR="0090559D" w:rsidRPr="00AF11AD" w:rsidRDefault="0090559D" w:rsidP="00AF11AD">
            <w:pPr>
              <w:spacing w:after="0" w:line="240" w:lineRule="auto"/>
              <w:rPr>
                <w:rFonts w:ascii="Times New Roman" w:hAnsi="Times New Roman" w:cs="Times New Roman"/>
                <w:color w:val="auto"/>
                <w:sz w:val="24"/>
                <w:szCs w:val="24"/>
              </w:rPr>
            </w:pPr>
          </w:p>
        </w:tc>
        <w:tc>
          <w:tcPr>
            <w:tcW w:w="993" w:type="dxa"/>
          </w:tcPr>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rPr>
          <w:trHeight w:val="555"/>
        </w:trPr>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1.Язык и речевая практика</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1.1. Речь и альтернативная коммуникация (Жестовый язык. Русский  язык)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30</w:t>
            </w:r>
          </w:p>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rPr>
          <w:trHeight w:val="365"/>
        </w:trPr>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2.Математика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2.1.Математические представления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12</w:t>
            </w:r>
          </w:p>
        </w:tc>
      </w:tr>
      <w:tr w:rsidR="0090559D" w:rsidRPr="00AF11AD" w:rsidTr="0090559D">
        <w:trPr>
          <w:trHeight w:val="135"/>
        </w:trPr>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3.Естествознание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3.1.Окружающий природный  мир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10</w:t>
            </w:r>
          </w:p>
        </w:tc>
      </w:tr>
      <w:tr w:rsidR="0090559D" w:rsidRPr="00AF11AD" w:rsidTr="0090559D">
        <w:trPr>
          <w:trHeight w:val="204"/>
        </w:trPr>
        <w:tc>
          <w:tcPr>
            <w:tcW w:w="2264" w:type="dxa"/>
            <w:gridSpan w:val="2"/>
            <w:vMerge w:val="restart"/>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4.Человек и общество</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4.1. Человек</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w:t>
            </w:r>
            <w:r w:rsidRPr="00AF11AD">
              <w:rPr>
                <w:rFonts w:ascii="Times New Roman" w:hAnsi="Times New Roman" w:cs="Times New Roman"/>
                <w:color w:val="auto"/>
                <w:sz w:val="24"/>
                <w:szCs w:val="24"/>
              </w:rPr>
              <w:t>4</w:t>
            </w:r>
          </w:p>
        </w:tc>
      </w:tr>
      <w:tr w:rsidR="0090559D" w:rsidRPr="00AF11AD" w:rsidTr="0090559D">
        <w:trPr>
          <w:trHeight w:val="202"/>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4.2. Домоводство</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8</w:t>
            </w:r>
          </w:p>
        </w:tc>
      </w:tr>
      <w:tr w:rsidR="0090559D" w:rsidRPr="00AF11AD" w:rsidTr="0090559D">
        <w:trPr>
          <w:trHeight w:val="202"/>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4.3. Окружающий социальный мир</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10</w:t>
            </w:r>
          </w:p>
        </w:tc>
      </w:tr>
      <w:tr w:rsidR="0090559D" w:rsidRPr="00AF11AD" w:rsidTr="0090559D">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5.Искусство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5.1. Изобразительная деятельность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5</w:t>
            </w:r>
          </w:p>
        </w:tc>
      </w:tr>
      <w:tr w:rsidR="0090559D" w:rsidRPr="00AF11AD" w:rsidTr="0090559D">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6.Физическая культура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6.1. Физическая культура (адаптивная)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18</w:t>
            </w:r>
          </w:p>
        </w:tc>
      </w:tr>
      <w:tr w:rsidR="0090559D" w:rsidRPr="00AF11AD" w:rsidTr="0090559D">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7.Технологии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7.1. Предметно-практические действия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14</w:t>
            </w:r>
          </w:p>
        </w:tc>
      </w:tr>
      <w:tr w:rsidR="0090559D" w:rsidRPr="00AF11AD" w:rsidTr="0090559D">
        <w:tc>
          <w:tcPr>
            <w:tcW w:w="5380" w:type="dxa"/>
            <w:gridSpan w:val="3"/>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Занятия по выбору образовательной организации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12</w:t>
            </w:r>
          </w:p>
        </w:tc>
      </w:tr>
      <w:tr w:rsidR="0090559D" w:rsidRPr="00AF11AD" w:rsidTr="0090559D">
        <w:tc>
          <w:tcPr>
            <w:tcW w:w="5380" w:type="dxa"/>
            <w:gridSpan w:val="3"/>
          </w:tcPr>
          <w:p w:rsidR="0090559D" w:rsidRPr="00AF11AD" w:rsidRDefault="0090559D" w:rsidP="00AF11AD">
            <w:pPr>
              <w:spacing w:after="0" w:line="240" w:lineRule="auto"/>
              <w:jc w:val="right"/>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Итого </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21</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21</w:t>
            </w:r>
          </w:p>
        </w:tc>
        <w:tc>
          <w:tcPr>
            <w:tcW w:w="708"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22</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23</w:t>
            </w:r>
          </w:p>
        </w:tc>
        <w:tc>
          <w:tcPr>
            <w:tcW w:w="601"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2</w:t>
            </w:r>
            <w:r w:rsidRPr="00AF11AD">
              <w:rPr>
                <w:rFonts w:ascii="Times New Roman" w:hAnsi="Times New Roman" w:cs="Times New Roman"/>
                <w:b/>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23</w:t>
            </w:r>
          </w:p>
        </w:tc>
        <w:tc>
          <w:tcPr>
            <w:tcW w:w="993"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133</w:t>
            </w:r>
          </w:p>
        </w:tc>
      </w:tr>
      <w:tr w:rsidR="0090559D" w:rsidRPr="00AF11AD" w:rsidTr="0090559D">
        <w:tc>
          <w:tcPr>
            <w:tcW w:w="5380" w:type="dxa"/>
            <w:gridSpan w:val="3"/>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b/>
                <w:color w:val="auto"/>
                <w:sz w:val="24"/>
                <w:szCs w:val="24"/>
              </w:rPr>
              <w:t>Максимально допустимая</w:t>
            </w:r>
            <w:r w:rsidRPr="00AF11AD">
              <w:rPr>
                <w:rFonts w:ascii="Times New Roman" w:hAnsi="Times New Roman" w:cs="Times New Roman"/>
                <w:color w:val="auto"/>
                <w:sz w:val="24"/>
                <w:szCs w:val="24"/>
              </w:rPr>
              <w:t xml:space="preserve"> недельная нагрузка (при 5-дневной учебной неделе)</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21</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21</w:t>
            </w:r>
          </w:p>
        </w:tc>
        <w:tc>
          <w:tcPr>
            <w:tcW w:w="708"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2</w:t>
            </w:r>
            <w:r w:rsidRPr="00AF11AD">
              <w:rPr>
                <w:rFonts w:ascii="Times New Roman" w:hAnsi="Times New Roman" w:cs="Times New Roman"/>
                <w:b/>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2</w:t>
            </w:r>
            <w:r w:rsidRPr="00AF11AD">
              <w:rPr>
                <w:rFonts w:ascii="Times New Roman" w:hAnsi="Times New Roman" w:cs="Times New Roman"/>
                <w:b/>
                <w:color w:val="auto"/>
                <w:sz w:val="24"/>
                <w:szCs w:val="24"/>
              </w:rPr>
              <w:t>3</w:t>
            </w:r>
          </w:p>
        </w:tc>
        <w:tc>
          <w:tcPr>
            <w:tcW w:w="601"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2</w:t>
            </w:r>
            <w:r w:rsidRPr="00AF11AD">
              <w:rPr>
                <w:rFonts w:ascii="Times New Roman" w:hAnsi="Times New Roman" w:cs="Times New Roman"/>
                <w:b/>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23</w:t>
            </w:r>
          </w:p>
        </w:tc>
        <w:tc>
          <w:tcPr>
            <w:tcW w:w="993"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133</w:t>
            </w:r>
          </w:p>
        </w:tc>
      </w:tr>
      <w:tr w:rsidR="0090559D" w:rsidRPr="00AF11AD" w:rsidTr="0090559D">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p>
        </w:tc>
        <w:tc>
          <w:tcPr>
            <w:tcW w:w="9809" w:type="dxa"/>
            <w:gridSpan w:val="9"/>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Часть, формируемая участниками образовательного процесса</w:t>
            </w:r>
          </w:p>
        </w:tc>
      </w:tr>
      <w:tr w:rsidR="0090559D" w:rsidRPr="00AF11AD" w:rsidTr="0090559D">
        <w:trPr>
          <w:trHeight w:val="255"/>
        </w:trPr>
        <w:tc>
          <w:tcPr>
            <w:tcW w:w="2264" w:type="dxa"/>
            <w:gridSpan w:val="2"/>
            <w:vMerge w:val="restart"/>
          </w:tcPr>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Коррекционные занятия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слухового восприятия и обучение устной речи (индивидуальные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18</w:t>
            </w:r>
          </w:p>
        </w:tc>
      </w:tr>
      <w:tr w:rsidR="0090559D" w:rsidRPr="00AF11AD" w:rsidTr="0090559D">
        <w:trPr>
          <w:trHeight w:val="300"/>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Музыкально-ритмичные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w:t>
            </w:r>
          </w:p>
        </w:tc>
      </w:tr>
      <w:tr w:rsidR="0090559D" w:rsidRPr="00AF11AD" w:rsidTr="0090559D">
        <w:trPr>
          <w:trHeight w:val="300"/>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Двигательное развитие</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w:t>
            </w:r>
          </w:p>
        </w:tc>
      </w:tr>
      <w:tr w:rsidR="0090559D" w:rsidRPr="00AF11AD" w:rsidTr="0090559D">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Коррекционно-развивающие занятия ( познавательное развитие) -индивидуальные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15</w:t>
            </w:r>
          </w:p>
        </w:tc>
      </w:tr>
      <w:tr w:rsidR="0090559D" w:rsidRPr="00AF11AD" w:rsidTr="0090559D">
        <w:tc>
          <w:tcPr>
            <w:tcW w:w="5380" w:type="dxa"/>
            <w:gridSpan w:val="3"/>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b/>
                <w:color w:val="auto"/>
                <w:sz w:val="24"/>
                <w:szCs w:val="24"/>
              </w:rPr>
              <w:t>Итого коррекционных занятий</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8</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8</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8</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7</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7</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7</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45</w:t>
            </w:r>
          </w:p>
        </w:tc>
      </w:tr>
      <w:tr w:rsidR="0090559D" w:rsidRPr="00AF11AD" w:rsidTr="0090559D">
        <w:tc>
          <w:tcPr>
            <w:tcW w:w="5380" w:type="dxa"/>
            <w:gridSpan w:val="3"/>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Другие направления внеурочной деятельности</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15</w:t>
            </w:r>
          </w:p>
        </w:tc>
      </w:tr>
      <w:tr w:rsidR="0090559D" w:rsidRPr="00AF11AD" w:rsidTr="0090559D">
        <w:tc>
          <w:tcPr>
            <w:tcW w:w="5380" w:type="dxa"/>
            <w:gridSpan w:val="3"/>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b/>
                <w:color w:val="auto"/>
                <w:sz w:val="24"/>
                <w:szCs w:val="24"/>
              </w:rPr>
              <w:t>Итого</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708"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601"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993"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60</w:t>
            </w:r>
          </w:p>
        </w:tc>
      </w:tr>
      <w:tr w:rsidR="0090559D" w:rsidRPr="00AF11AD" w:rsidTr="0090559D">
        <w:tc>
          <w:tcPr>
            <w:tcW w:w="5380" w:type="dxa"/>
            <w:gridSpan w:val="3"/>
          </w:tcPr>
          <w:p w:rsidR="0090559D" w:rsidRPr="00AF11AD" w:rsidRDefault="0090559D" w:rsidP="00AF11AD">
            <w:pPr>
              <w:spacing w:after="0" w:line="240" w:lineRule="auto"/>
              <w:jc w:val="right"/>
              <w:rPr>
                <w:rFonts w:ascii="Times New Roman" w:hAnsi="Times New Roman" w:cs="Times New Roman"/>
                <w:b/>
                <w:color w:val="auto"/>
                <w:sz w:val="24"/>
                <w:szCs w:val="24"/>
              </w:rPr>
            </w:pPr>
            <w:r w:rsidRPr="00AF11AD">
              <w:rPr>
                <w:rFonts w:ascii="Times New Roman" w:hAnsi="Times New Roman" w:cs="Times New Roman"/>
                <w:b/>
                <w:color w:val="auto"/>
                <w:sz w:val="24"/>
                <w:szCs w:val="24"/>
              </w:rPr>
              <w:t>Всего к финансированию</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31</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31</w:t>
            </w:r>
          </w:p>
        </w:tc>
        <w:tc>
          <w:tcPr>
            <w:tcW w:w="708"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32</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33</w:t>
            </w:r>
          </w:p>
        </w:tc>
        <w:tc>
          <w:tcPr>
            <w:tcW w:w="601"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33</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33</w:t>
            </w:r>
          </w:p>
        </w:tc>
        <w:tc>
          <w:tcPr>
            <w:tcW w:w="993"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193</w:t>
            </w:r>
          </w:p>
        </w:tc>
      </w:tr>
    </w:tbl>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С учетом  форм образования обучающихся с глухотой на основе СИПР, индивидуальная недельная нагрузка может варьироваться, так как индивидуальные учебные планы отдельных обучающихся по варианту </w:t>
      </w:r>
      <w:r w:rsidRPr="00AF11AD">
        <w:rPr>
          <w:rFonts w:ascii="Times New Roman" w:eastAsia="Times New Roman" w:hAnsi="Times New Roman" w:cs="Times New Roman"/>
          <w:sz w:val="24"/>
          <w:szCs w:val="24"/>
        </w:rPr>
        <w:t>1.4</w:t>
      </w:r>
      <w:r w:rsidRPr="00AF11AD">
        <w:rPr>
          <w:rFonts w:ascii="Times New Roman" w:hAnsi="Times New Roman" w:cs="Times New Roman"/>
          <w:sz w:val="24"/>
          <w:szCs w:val="24"/>
        </w:rPr>
        <w:t xml:space="preserve"> АООП могут не включать отдельные предметы основной части примерного учебного плана, а для других обучающихся (например, с умеренной умственной отсталостью)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связано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90559D" w:rsidRPr="00AF11AD" w:rsidRDefault="0090559D" w:rsidP="00AF11AD">
      <w:pPr>
        <w:tabs>
          <w:tab w:val="left" w:pos="0"/>
        </w:tabs>
        <w:spacing w:after="0" w:line="240" w:lineRule="auto"/>
        <w:ind w:firstLine="567"/>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 максимально допустимой нагрузке в течение учебного дня количество уроков не должно превышать: в 1 -2 классах - 4 уроков в день, один день в неделю -5 уроков, в 3-6-ых классах – не более 5 уроков в день.</w:t>
      </w:r>
    </w:p>
    <w:p w:rsidR="0090559D" w:rsidRPr="00AF11AD" w:rsidRDefault="0090559D" w:rsidP="00AF11AD">
      <w:pPr>
        <w:tabs>
          <w:tab w:val="left" w:pos="0"/>
        </w:tabs>
        <w:spacing w:after="0" w:line="240" w:lineRule="auto"/>
        <w:ind w:firstLine="567"/>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90559D" w:rsidRPr="00AF11AD" w:rsidRDefault="0090559D" w:rsidP="00AF11AD">
      <w:pPr>
        <w:tabs>
          <w:tab w:val="left" w:pos="0"/>
        </w:tabs>
        <w:spacing w:after="0" w:line="240" w:lineRule="auto"/>
        <w:ind w:firstLine="567"/>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ди</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ви</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дуальных и групповых занятий, их количественное соотношение может осуществляться об</w:t>
      </w:r>
      <w:r w:rsidRPr="00AF11AD">
        <w:rPr>
          <w:rFonts w:ascii="Times New Roman" w:hAnsi="Times New Roman" w:cs="Times New Roman"/>
          <w:caps/>
          <w:sz w:val="24"/>
          <w:szCs w:val="24"/>
        </w:rPr>
        <w:softHyphen/>
      </w:r>
      <w:r w:rsidRPr="00AF11AD">
        <w:rPr>
          <w:rFonts w:ascii="Times New Roman" w:hAnsi="Times New Roman" w:cs="Times New Roman"/>
          <w:sz w:val="24"/>
          <w:szCs w:val="24"/>
        </w:rPr>
        <w:t>ра</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зо</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ва</w:t>
      </w:r>
      <w:r w:rsidRPr="00AF11AD">
        <w:rPr>
          <w:rFonts w:ascii="Times New Roman" w:hAnsi="Times New Roman" w:cs="Times New Roman"/>
          <w:caps/>
          <w:sz w:val="24"/>
          <w:szCs w:val="24"/>
        </w:rPr>
        <w:softHyphen/>
      </w:r>
      <w:r w:rsidRPr="00AF11AD">
        <w:rPr>
          <w:rFonts w:ascii="Times New Roman" w:hAnsi="Times New Roman" w:cs="Times New Roman"/>
          <w:sz w:val="24"/>
          <w:szCs w:val="24"/>
        </w:rPr>
        <w:t>тель</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ной организацией самостоятельно, исходя из особенностей развития обу</w:t>
      </w:r>
      <w:r w:rsidRPr="00AF11AD">
        <w:rPr>
          <w:rFonts w:ascii="Times New Roman" w:hAnsi="Times New Roman" w:cs="Times New Roman"/>
          <w:sz w:val="24"/>
          <w:szCs w:val="24"/>
        </w:rPr>
        <w:softHyphen/>
        <w:t>чающихся с  глухотой и умственной отсталостью  и на основании рекомендаций пси</w:t>
      </w:r>
      <w:r w:rsidRPr="00AF11AD">
        <w:rPr>
          <w:rFonts w:ascii="Times New Roman" w:hAnsi="Times New Roman" w:cs="Times New Roman"/>
          <w:sz w:val="24"/>
          <w:szCs w:val="24"/>
        </w:rPr>
        <w:softHyphen/>
        <w:t>хо</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ло</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го-медико-педагогической комиссии и индивидуальной программы ре</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а</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би</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ли</w:t>
      </w:r>
      <w:r w:rsidRPr="00AF11AD">
        <w:rPr>
          <w:rFonts w:ascii="Times New Roman" w:hAnsi="Times New Roman" w:cs="Times New Roman"/>
          <w:caps/>
          <w:sz w:val="24"/>
          <w:szCs w:val="24"/>
        </w:rPr>
        <w:softHyphen/>
      </w:r>
      <w:r w:rsidRPr="00AF11AD">
        <w:rPr>
          <w:rFonts w:ascii="Times New Roman" w:hAnsi="Times New Roman" w:cs="Times New Roman"/>
          <w:sz w:val="24"/>
          <w:szCs w:val="24"/>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90559D" w:rsidRPr="00AF11AD" w:rsidRDefault="0090559D" w:rsidP="00AF11AD">
      <w:pPr>
        <w:pStyle w:val="aa"/>
        <w:spacing w:after="0" w:line="240" w:lineRule="auto"/>
        <w:ind w:firstLine="709"/>
        <w:contextualSpacing/>
        <w:jc w:val="both"/>
        <w:rPr>
          <w:rFonts w:ascii="Times New Roman" w:hAnsi="Times New Roman" w:cs="Times New Roman"/>
          <w:spacing w:val="2"/>
          <w:sz w:val="24"/>
          <w:szCs w:val="24"/>
        </w:rPr>
      </w:pPr>
      <w:r w:rsidRPr="00AF11AD">
        <w:rPr>
          <w:rFonts w:ascii="Times New Roman" w:hAnsi="Times New Roman" w:cs="Times New Roman"/>
          <w:sz w:val="24"/>
          <w:szCs w:val="24"/>
        </w:rPr>
        <w:t xml:space="preserve">В часть, формируемую участниками образовательных отношений, входит и внеурочная деятельность, которая направлена на </w:t>
      </w:r>
      <w:r w:rsidRPr="00AF11AD">
        <w:rPr>
          <w:rFonts w:ascii="Times New Roman" w:hAnsi="Times New Roman" w:cs="Times New Roman"/>
          <w:spacing w:val="2"/>
          <w:sz w:val="24"/>
          <w:szCs w:val="24"/>
        </w:rPr>
        <w:t>развитие лич</w:t>
      </w:r>
      <w:r w:rsidRPr="00AF11AD">
        <w:rPr>
          <w:rFonts w:ascii="Times New Roman" w:hAnsi="Times New Roman" w:cs="Times New Roman"/>
          <w:spacing w:val="2"/>
          <w:sz w:val="24"/>
          <w:szCs w:val="24"/>
        </w:rPr>
        <w:softHyphen/>
        <w:t>но</w:t>
      </w:r>
      <w:r w:rsidRPr="00AF11AD">
        <w:rPr>
          <w:rFonts w:ascii="Times New Roman" w:hAnsi="Times New Roman" w:cs="Times New Roman"/>
          <w:spacing w:val="2"/>
          <w:sz w:val="24"/>
          <w:szCs w:val="24"/>
        </w:rPr>
        <w:softHyphen/>
        <w:t>сти обучающегося средствами физического, нравственного, эстетического, трудового воспитания, а также на расширение контактов обучающихся со сверстниками и взаимодействие с обществом</w:t>
      </w:r>
      <w:r w:rsidRPr="00AF11AD">
        <w:rPr>
          <w:rFonts w:ascii="Times New Roman" w:hAnsi="Times New Roman" w:cs="Times New Roman"/>
          <w:sz w:val="24"/>
          <w:szCs w:val="24"/>
        </w:rPr>
        <w:t xml:space="preserve">. </w:t>
      </w:r>
      <w:r w:rsidRPr="00AF11AD">
        <w:rPr>
          <w:rFonts w:ascii="Times New Roman" w:hAnsi="Times New Roman" w:cs="Times New Roman"/>
          <w:spacing w:val="2"/>
          <w:sz w:val="24"/>
          <w:szCs w:val="24"/>
        </w:rPr>
        <w:t>Организация внеурочной воспитательной работы яв</w:t>
      </w:r>
      <w:r w:rsidRPr="00AF11AD">
        <w:rPr>
          <w:rFonts w:ascii="Times New Roman" w:hAnsi="Times New Roman" w:cs="Times New Roman"/>
          <w:spacing w:val="2"/>
          <w:sz w:val="24"/>
          <w:szCs w:val="24"/>
        </w:rPr>
        <w:softHyphen/>
        <w:t>ля</w:t>
      </w:r>
      <w:r w:rsidRPr="00AF11AD">
        <w:rPr>
          <w:rFonts w:ascii="Times New Roman" w:hAnsi="Times New Roman" w:cs="Times New Roman"/>
          <w:spacing w:val="2"/>
          <w:sz w:val="24"/>
          <w:szCs w:val="24"/>
        </w:rPr>
        <w:softHyphen/>
        <w:t>ет</w:t>
      </w:r>
      <w:r w:rsidRPr="00AF11AD">
        <w:rPr>
          <w:rFonts w:ascii="Times New Roman" w:hAnsi="Times New Roman" w:cs="Times New Roman"/>
          <w:spacing w:val="2"/>
          <w:sz w:val="24"/>
          <w:szCs w:val="24"/>
        </w:rPr>
        <w:softHyphen/>
        <w:t>ся неотъемлемой частью образовательного процесса в образовательной ор</w:t>
      </w:r>
      <w:r w:rsidRPr="00AF11AD">
        <w:rPr>
          <w:rFonts w:ascii="Times New Roman" w:hAnsi="Times New Roman" w:cs="Times New Roman"/>
          <w:spacing w:val="2"/>
          <w:sz w:val="24"/>
          <w:szCs w:val="24"/>
        </w:rPr>
        <w:softHyphen/>
        <w:t>га</w:t>
      </w:r>
      <w:r w:rsidRPr="00AF11AD">
        <w:rPr>
          <w:rFonts w:ascii="Times New Roman" w:hAnsi="Times New Roman" w:cs="Times New Roman"/>
          <w:spacing w:val="2"/>
          <w:sz w:val="24"/>
          <w:szCs w:val="24"/>
        </w:rPr>
        <w:softHyphen/>
        <w:t xml:space="preserve">низации.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Чередование учебной и внеурочной деятельности в рамках реализации АООП ОО определяет образовательная организация.</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Сроки освоения АООП  (вариант 1.4.)  глухими обучающимися составляют 6  лет. Срок обучения может быть изменен на основании решения ПМПК.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Продолжительность учебного года составляет 33 недели для обучающихся 1</w:t>
      </w:r>
      <w:r w:rsidRPr="00AF11AD">
        <w:rPr>
          <w:rFonts w:ascii="Times New Roman" w:hAnsi="Times New Roman" w:cs="Times New Roman"/>
          <w:spacing w:val="2"/>
          <w:sz w:val="24"/>
          <w:szCs w:val="24"/>
        </w:rPr>
        <w:t xml:space="preserve"> -х классов </w:t>
      </w:r>
      <w:r w:rsidRPr="00AF11AD">
        <w:rPr>
          <w:rFonts w:ascii="Times New Roman" w:hAnsi="Times New Roman" w:cs="Times New Roman"/>
          <w:sz w:val="24"/>
          <w:szCs w:val="24"/>
        </w:rPr>
        <w:t xml:space="preserve"> и 34 недели для обучающихся остальных классов.</w:t>
      </w:r>
    </w:p>
    <w:p w:rsidR="0090559D" w:rsidRPr="00AF11AD" w:rsidRDefault="0090559D" w:rsidP="00AF11AD">
      <w:pPr>
        <w:spacing w:after="0" w:line="240" w:lineRule="auto"/>
        <w:ind w:firstLine="709"/>
        <w:jc w:val="both"/>
        <w:rPr>
          <w:rStyle w:val="c12"/>
          <w:rFonts w:ascii="Times New Roman" w:hAnsi="Times New Roman" w:cs="Times New Roman"/>
          <w:sz w:val="24"/>
          <w:szCs w:val="24"/>
        </w:rPr>
      </w:pPr>
      <w:r w:rsidRPr="00AF11AD">
        <w:rPr>
          <w:rFonts w:ascii="Times New Roman" w:hAnsi="Times New Roman" w:cs="Times New Roman"/>
          <w:sz w:val="24"/>
          <w:szCs w:val="24"/>
        </w:rPr>
        <w:t xml:space="preserve"> Продолжительность каникул в течение учебного года составляет не менее 30 календарных дней, летом – не менее </w:t>
      </w:r>
      <w:r w:rsidRPr="00AF11AD">
        <w:rPr>
          <w:rFonts w:ascii="Times New Roman" w:hAnsi="Times New Roman" w:cs="Times New Roman"/>
          <w:spacing w:val="2"/>
          <w:sz w:val="24"/>
          <w:szCs w:val="24"/>
        </w:rPr>
        <w:t xml:space="preserve">8 недель. Для обучающихся 1 – 4 классов устанавливаются в </w:t>
      </w:r>
      <w:r w:rsidRPr="00AF11AD">
        <w:rPr>
          <w:rFonts w:ascii="Times New Roman" w:hAnsi="Times New Roman" w:cs="Times New Roman"/>
          <w:sz w:val="24"/>
          <w:szCs w:val="24"/>
        </w:rPr>
        <w:t>течение года дополнительные не</w:t>
      </w:r>
      <w:r w:rsidRPr="00AF11AD">
        <w:rPr>
          <w:rFonts w:ascii="Times New Roman" w:hAnsi="Times New Roman" w:cs="Times New Roman"/>
          <w:sz w:val="24"/>
          <w:szCs w:val="24"/>
        </w:rPr>
        <w:softHyphen/>
        <w:t>дельные каникулы. С учетом примерного учебного плана организация, реализующая адаптированную основную образовательную программу образования обучающихся (вариант 1.4),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90559D" w:rsidRPr="00AF11AD" w:rsidRDefault="0090559D" w:rsidP="00AF11AD">
      <w:pPr>
        <w:pStyle w:val="aa"/>
        <w:spacing w:after="0" w:line="240" w:lineRule="auto"/>
        <w:ind w:firstLine="709"/>
        <w:contextualSpacing/>
        <w:jc w:val="center"/>
        <w:rPr>
          <w:rFonts w:ascii="Times New Roman" w:hAnsi="Times New Roman" w:cs="Times New Roman"/>
          <w:b/>
          <w:sz w:val="24"/>
          <w:szCs w:val="24"/>
        </w:rPr>
      </w:pPr>
      <w:bookmarkStart w:id="145" w:name="_Toc413974315"/>
    </w:p>
    <w:p w:rsidR="009B0D01" w:rsidRPr="00AF11AD" w:rsidRDefault="0090559D" w:rsidP="00AF11AD">
      <w:pPr>
        <w:pStyle w:val="aa"/>
        <w:spacing w:after="0" w:line="240" w:lineRule="auto"/>
        <w:ind w:firstLine="709"/>
        <w:contextualSpacing/>
        <w:jc w:val="center"/>
        <w:rPr>
          <w:rFonts w:ascii="Times New Roman" w:hAnsi="Times New Roman" w:cs="Times New Roman"/>
          <w:b/>
          <w:sz w:val="24"/>
          <w:szCs w:val="24"/>
        </w:rPr>
      </w:pPr>
      <w:r w:rsidRPr="00AF11AD">
        <w:rPr>
          <w:rFonts w:ascii="Times New Roman" w:hAnsi="Times New Roman" w:cs="Times New Roman"/>
          <w:b/>
          <w:sz w:val="24"/>
          <w:szCs w:val="24"/>
        </w:rPr>
        <w:t>5.3.2.</w:t>
      </w:r>
      <w:bookmarkStart w:id="146" w:name="_Toc413974300"/>
      <w:r w:rsidRPr="00AF11AD">
        <w:rPr>
          <w:rFonts w:ascii="Times New Roman" w:hAnsi="Times New Roman" w:cs="Times New Roman"/>
          <w:b/>
          <w:sz w:val="24"/>
          <w:szCs w:val="24"/>
        </w:rPr>
        <w:t xml:space="preserve"> Система условий реализации адаптированной основной образовательной про</w:t>
      </w:r>
      <w:r w:rsidRPr="00AF11AD">
        <w:rPr>
          <w:rFonts w:ascii="Times New Roman" w:hAnsi="Times New Roman" w:cs="Times New Roman"/>
          <w:b/>
          <w:sz w:val="24"/>
          <w:szCs w:val="24"/>
        </w:rPr>
        <w:softHyphen/>
        <w:t xml:space="preserve">граммы общего образования  глухими обучающими </w:t>
      </w:r>
    </w:p>
    <w:p w:rsidR="0090559D" w:rsidRPr="00AF11AD" w:rsidRDefault="0090559D" w:rsidP="00AF11AD">
      <w:pPr>
        <w:pStyle w:val="aa"/>
        <w:spacing w:after="0" w:line="240" w:lineRule="auto"/>
        <w:ind w:firstLine="709"/>
        <w:contextualSpacing/>
        <w:jc w:val="center"/>
        <w:rPr>
          <w:rFonts w:ascii="Times New Roman" w:hAnsi="Times New Roman" w:cs="Times New Roman"/>
          <w:b/>
          <w:sz w:val="24"/>
          <w:szCs w:val="24"/>
        </w:rPr>
      </w:pPr>
      <w:r w:rsidRPr="00AF11AD">
        <w:rPr>
          <w:rFonts w:ascii="Times New Roman" w:hAnsi="Times New Roman" w:cs="Times New Roman"/>
          <w:b/>
          <w:sz w:val="24"/>
          <w:szCs w:val="24"/>
        </w:rPr>
        <w:t>(вариант 1.4.)</w:t>
      </w:r>
    </w:p>
    <w:bookmarkEnd w:id="145"/>
    <w:bookmarkEnd w:id="146"/>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kern w:val="28"/>
          <w:sz w:val="24"/>
          <w:szCs w:val="24"/>
        </w:rPr>
        <w:t>Кадровые условия</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Кадровые условия реализации адаптированной основной образовательной программы общего образования   </w:t>
      </w:r>
      <w:r w:rsidRPr="00AF11AD">
        <w:rPr>
          <w:rFonts w:ascii="Times New Roman" w:eastAsia="Times New Roman" w:hAnsi="Times New Roman" w:cs="Times New Roman"/>
          <w:bCs/>
          <w:sz w:val="24"/>
          <w:szCs w:val="24"/>
          <w:bdr w:val="none" w:sz="0" w:space="0" w:color="auto" w:frame="1"/>
        </w:rPr>
        <w:t>глухими обучающимися с умеренной, тяжелой, глубокой умственной отсталостью,  множественными нарушениями</w:t>
      </w:r>
      <w:r w:rsidRPr="00AF11AD">
        <w:rPr>
          <w:rFonts w:ascii="Times New Roman" w:hAnsi="Times New Roman" w:cs="Times New Roman"/>
          <w:sz w:val="24"/>
          <w:szCs w:val="24"/>
        </w:rPr>
        <w:t xml:space="preserve">  предусматривают следующие требования:</w:t>
      </w:r>
    </w:p>
    <w:p w:rsidR="0090559D" w:rsidRPr="00AF11AD" w:rsidRDefault="0090559D" w:rsidP="00AF11AD">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sz w:val="24"/>
          <w:szCs w:val="24"/>
        </w:rPr>
      </w:pPr>
      <w:r w:rsidRPr="00AF11AD">
        <w:rPr>
          <w:rFonts w:ascii="Times New Roman" w:hAnsi="Times New Roman" w:cs="Times New Roman"/>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«сурдопедагогика».</w:t>
      </w:r>
    </w:p>
    <w:p w:rsidR="0090559D" w:rsidRPr="00AF11AD" w:rsidRDefault="0090559D" w:rsidP="00AF11AD">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Уровень квалификации работников образовательной организации, реализующей  АООП и СИОП для </w:t>
      </w:r>
      <w:r w:rsidRPr="00AF11AD">
        <w:rPr>
          <w:rFonts w:ascii="Times New Roman" w:eastAsia="Times New Roman" w:hAnsi="Times New Roman" w:cs="Times New Roman"/>
          <w:bCs/>
          <w:sz w:val="24"/>
          <w:szCs w:val="24"/>
          <w:bdr w:val="none" w:sz="0" w:space="0" w:color="auto" w:frame="1"/>
        </w:rPr>
        <w:t>глухих обучающихся с умеренной, тяжелой, глубокой умственной отсталостью,  множественными нарушениями</w:t>
      </w:r>
      <w:r w:rsidRPr="00AF11AD">
        <w:rPr>
          <w:rFonts w:ascii="Times New Roman" w:hAnsi="Times New Roman" w:cs="Times New Roman"/>
          <w:sz w:val="24"/>
          <w:szCs w:val="24"/>
        </w:rPr>
        <w:t xml:space="preserve">, для каждой занимаемой должности должен соответствовать квалификационным характеристикам по соответствующей должности.  </w:t>
      </w:r>
    </w:p>
    <w:p w:rsidR="0090559D" w:rsidRPr="00AF11AD" w:rsidRDefault="0090559D" w:rsidP="00AF11AD">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sz w:val="24"/>
          <w:szCs w:val="24"/>
        </w:rPr>
      </w:pPr>
      <w:r w:rsidRPr="00AF11AD">
        <w:rPr>
          <w:rFonts w:ascii="Times New Roman" w:hAnsi="Times New Roman" w:cs="Times New Roman"/>
          <w:sz w:val="24"/>
          <w:szCs w:val="24"/>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90559D" w:rsidRPr="00AF11AD" w:rsidRDefault="0090559D" w:rsidP="00AF11AD">
      <w:pPr>
        <w:spacing w:after="0" w:line="240" w:lineRule="auto"/>
        <w:ind w:firstLine="360"/>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Кадровое обеспечение образовательной организации, реализующей специальные индивидуальные программы  развития для обучающихся с глухотой и множественными нарушениями развития,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должны входить учителя-дефектологи (сурдопедагоги), педагоги-психологи, социальные педагоги, воспитатели, тьюторы (ассистенты),  специалисты по ЛФ, педагоги дополнительного образования, врачи (психиатр, невролог, педиатр).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В случае недостаточности кадрового обеспечения 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глухими обучающимися по варианту «1.4.» АООП.</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Педагоги (сурдопедагог, педагог-психолог, социальный педагог) должны иметь квалификацию/степень не ниже </w:t>
      </w:r>
      <w:r w:rsidRPr="00AF11AD">
        <w:rPr>
          <w:rFonts w:ascii="Times New Roman" w:hAnsi="Times New Roman" w:cs="Times New Roman"/>
          <w:bCs/>
          <w:sz w:val="24"/>
          <w:szCs w:val="24"/>
        </w:rPr>
        <w:t xml:space="preserve">бакалавра, </w:t>
      </w:r>
      <w:r w:rsidRPr="00AF11AD">
        <w:rPr>
          <w:rFonts w:ascii="Times New Roman" w:hAnsi="Times New Roman" w:cs="Times New Roman"/>
          <w:sz w:val="24"/>
          <w:szCs w:val="24"/>
        </w:rPr>
        <w:t>предусматривающую получение высшего профессионального образования:</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а) по направлению специальное (дефектологическое) образование;</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90559D" w:rsidRPr="00AF11AD" w:rsidRDefault="0090559D" w:rsidP="00AF11AD">
      <w:pPr>
        <w:pStyle w:val="aa"/>
        <w:spacing w:after="0" w:line="240" w:lineRule="auto"/>
        <w:ind w:left="426"/>
        <w:jc w:val="both"/>
        <w:rPr>
          <w:rFonts w:ascii="Times New Roman" w:hAnsi="Times New Roman" w:cs="Times New Roman"/>
          <w:sz w:val="24"/>
          <w:szCs w:val="24"/>
        </w:rPr>
      </w:pPr>
      <w:r w:rsidRPr="00AF11AD">
        <w:rPr>
          <w:rFonts w:ascii="Times New Roman" w:hAnsi="Times New Roman" w:cs="Times New Roman"/>
          <w:sz w:val="24"/>
          <w:szCs w:val="24"/>
        </w:rPr>
        <w:t xml:space="preserve">  в) по специальности: сурдопедагогика;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E26B3F" w:rsidRPr="00AF11AD" w:rsidRDefault="00E26B3F" w:rsidP="00AF11AD">
      <w:pPr>
        <w:spacing w:after="0" w:line="240" w:lineRule="auto"/>
        <w:ind w:firstLine="708"/>
        <w:jc w:val="both"/>
        <w:rPr>
          <w:rFonts w:ascii="Times New Roman" w:hAnsi="Times New Roman"/>
          <w:sz w:val="24"/>
          <w:szCs w:val="24"/>
        </w:rPr>
      </w:pPr>
      <w:r w:rsidRPr="00AF11AD">
        <w:rPr>
          <w:rFonts w:ascii="Times New Roman" w:hAnsi="Times New Roman"/>
          <w:sz w:val="24"/>
          <w:szCs w:val="24"/>
        </w:rPr>
        <w:t xml:space="preserve">Для работы с обучающимися, осваивающими АООП (вариант 1.4.) необходим тьютор, имеющий высшее образование с обязательным прохождением профессиональной переподготовки или повышением квалификации в области специальной педагогики: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а) по направлению «Специальное (дефектологическое) образование»;</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Музыкальный работник, учитель адаптивной физкультуры, рисования, ассистент (помощник)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90559D" w:rsidRPr="00AF11AD" w:rsidRDefault="0090559D" w:rsidP="00AF11AD">
      <w:pPr>
        <w:pStyle w:val="aa"/>
        <w:spacing w:after="0" w:line="240" w:lineRule="auto"/>
        <w:ind w:firstLine="709"/>
        <w:contextualSpacing/>
        <w:jc w:val="both"/>
        <w:rPr>
          <w:rStyle w:val="aff1"/>
          <w:rFonts w:ascii="Times New Roman" w:hAnsi="Times New Roman" w:cs="Times New Roman"/>
          <w:sz w:val="24"/>
          <w:szCs w:val="24"/>
        </w:rPr>
      </w:pPr>
      <w:r w:rsidRPr="00AF11AD">
        <w:rPr>
          <w:rFonts w:ascii="Times New Roman" w:hAnsi="Times New Roman" w:cs="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90559D" w:rsidRPr="00AF11AD" w:rsidRDefault="0090559D" w:rsidP="00AF11AD">
      <w:pPr>
        <w:pStyle w:val="aa"/>
        <w:spacing w:after="0" w:line="240" w:lineRule="auto"/>
        <w:ind w:firstLine="709"/>
        <w:contextualSpacing/>
        <w:jc w:val="both"/>
        <w:rPr>
          <w:rFonts w:ascii="Times New Roman" w:hAnsi="Times New Roman" w:cs="Times New Roman"/>
          <w:caps/>
          <w:sz w:val="24"/>
          <w:szCs w:val="24"/>
          <w:lang w:eastAsia="ar-SA"/>
        </w:rPr>
      </w:pPr>
      <w:r w:rsidRPr="00AF11AD">
        <w:rPr>
          <w:rFonts w:ascii="Times New Roman" w:hAnsi="Times New Roman" w:cs="Times New Roman"/>
          <w:sz w:val="24"/>
          <w:szCs w:val="24"/>
        </w:rPr>
        <w:t xml:space="preserve">Все специалисты, участвующие в </w:t>
      </w:r>
      <w:r w:rsidRPr="00AF11AD">
        <w:rPr>
          <w:rFonts w:ascii="Times New Roman" w:hAnsi="Times New Roman" w:cs="Times New Roman"/>
          <w:sz w:val="24"/>
          <w:szCs w:val="24"/>
          <w:lang w:eastAsia="ar-SA"/>
        </w:rPr>
        <w:t xml:space="preserve">реализации СИПР для </w:t>
      </w:r>
      <w:r w:rsidRPr="00AF11AD">
        <w:rPr>
          <w:rFonts w:ascii="Times New Roman" w:eastAsia="Times New Roman" w:hAnsi="Times New Roman" w:cs="Times New Roman"/>
          <w:bCs/>
          <w:sz w:val="24"/>
          <w:szCs w:val="24"/>
          <w:bdr w:val="none" w:sz="0" w:space="0" w:color="auto" w:frame="1"/>
        </w:rPr>
        <w:t>глухих обучающихся с умеренной, тяжелой, глубокой умственной отсталостью,  множественными нарушениями</w:t>
      </w:r>
      <w:r w:rsidRPr="00AF11AD">
        <w:rPr>
          <w:rFonts w:ascii="Times New Roman" w:hAnsi="Times New Roman" w:cs="Times New Roman"/>
          <w:sz w:val="24"/>
          <w:szCs w:val="24"/>
          <w:lang w:eastAsia="ar-SA"/>
        </w:rPr>
        <w:t xml:space="preserve"> на основе АООП (вариант 1.4.), должны владеть методами междисциплинарной командной работы.</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глухотой и умственной отсталостью, использования научно обоснованных и достоверных инновационных разработок в области коррекционной педагогики.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Все специалисты, участвующие в </w:t>
      </w:r>
      <w:r w:rsidRPr="00AF11AD">
        <w:rPr>
          <w:rFonts w:ascii="Times New Roman" w:hAnsi="Times New Roman" w:cs="Times New Roman"/>
          <w:sz w:val="24"/>
          <w:szCs w:val="24"/>
          <w:lang w:eastAsia="ar-SA"/>
        </w:rPr>
        <w:t xml:space="preserve">реализации специальных индивидуальных образовательных программ для глухих детей с множественными нарушениями, должны владеть методами командной междисциплинарной работы. </w:t>
      </w:r>
      <w:r w:rsidRPr="00AF11AD">
        <w:rPr>
          <w:rFonts w:ascii="Times New Roman" w:hAnsi="Times New Roman" w:cs="Times New Roman"/>
          <w:sz w:val="24"/>
          <w:szCs w:val="24"/>
        </w:rPr>
        <w:t xml:space="preserve">Междисциплинарное взаимодействие специалистов  должно быть обеспечено на всех этапах образования глухих обучающихся с умеренной, тяжелой, глубокой </w:t>
      </w:r>
      <w:r w:rsidRPr="00AF11AD">
        <w:rPr>
          <w:rFonts w:ascii="Times New Roman" w:eastAsia="Times New Roman" w:hAnsi="Times New Roman" w:cs="Times New Roman"/>
          <w:bCs/>
          <w:sz w:val="24"/>
          <w:szCs w:val="24"/>
          <w:bdr w:val="none" w:sz="0" w:space="0" w:color="auto" w:frame="1"/>
        </w:rPr>
        <w:t>умственной отсталостью,  множественными нарушениями</w:t>
      </w:r>
      <w:r w:rsidRPr="00AF11AD">
        <w:rPr>
          <w:rFonts w:ascii="Times New Roman" w:hAnsi="Times New Roman" w:cs="Times New Roman"/>
          <w:sz w:val="24"/>
          <w:szCs w:val="24"/>
        </w:rPr>
        <w:t xml:space="preserve">: психолого-педагогическое изучение, разработка специальной индивидуальной образовательной программы, реализация и корректировка программы, анализ результативности обучения. </w:t>
      </w:r>
    </w:p>
    <w:p w:rsidR="0090559D" w:rsidRPr="00AF11AD" w:rsidRDefault="0090559D" w:rsidP="00AF11AD">
      <w:pPr>
        <w:shd w:val="clear" w:color="auto" w:fill="FFFFFF"/>
        <w:tabs>
          <w:tab w:val="left" w:pos="5220"/>
          <w:tab w:val="left" w:pos="5580"/>
        </w:tabs>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 специалистов, включенных в образование</w:t>
      </w:r>
      <w:r w:rsidRPr="00AF11AD">
        <w:rPr>
          <w:rFonts w:ascii="Times New Roman" w:eastAsia="Times New Roman" w:hAnsi="Times New Roman" w:cs="Times New Roman"/>
          <w:bCs/>
          <w:color w:val="auto"/>
          <w:sz w:val="24"/>
          <w:szCs w:val="24"/>
          <w:bdr w:val="none" w:sz="0" w:space="0" w:color="auto" w:frame="1"/>
        </w:rPr>
        <w:t xml:space="preserve"> глухих обучающихся с умеренной, тяжелой, глубокой умственной отсталостью,  множественными нарушениями</w:t>
      </w:r>
      <w:r w:rsidRPr="00AF11AD">
        <w:rPr>
          <w:rFonts w:ascii="Times New Roman" w:hAnsi="Times New Roman" w:cs="Times New Roman"/>
          <w:color w:val="auto"/>
          <w:sz w:val="24"/>
          <w:szCs w:val="24"/>
        </w:rPr>
        <w:t xml:space="preserve">, должны быть  сформированы педагогические компетенции, необходимые для работы с данной категорией обучающихся: </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позитивного отношения  к  возможностям обучающихся с глухотой и тяжелыми множественными нарушениями, их развитию,  социальной адаптации, приобретению житейского опыта;</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понимание теоретико-методологических основ психолого-педагогической помощи детям с множественными нарушениями;</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rPr>
        <w:t>знание этиологии сложных и множественных нарушений, теоретических основ диагностики развития детей с множественными нарушениями, формирование практических умений проведения психолого-педагогического изучения  детей;</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rPr>
        <w:t>наличие представлений о своеобразии психофизического развития данной группы детей;</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bCs/>
        </w:rPr>
      </w:pPr>
      <w:r w:rsidRPr="00AF11AD">
        <w:rPr>
          <w:rFonts w:ascii="Times New Roman" w:hAnsi="Times New Roman" w:cs="Times New Roman"/>
          <w:bCs/>
        </w:rPr>
        <w:t xml:space="preserve">понимание специальных образовательных потребностей </w:t>
      </w:r>
      <w:r w:rsidRPr="00AF11AD">
        <w:rPr>
          <w:rFonts w:ascii="Times New Roman" w:hAnsi="Times New Roman" w:cs="Times New Roman"/>
          <w:bCs/>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rPr>
        <w:t xml:space="preserve"> развития;</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bCs/>
        </w:rPr>
      </w:pPr>
      <w:r w:rsidRPr="00AF11AD">
        <w:rPr>
          <w:rFonts w:ascii="Times New Roman" w:hAnsi="Times New Roman" w:cs="Times New Roman"/>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bCs/>
        </w:rPr>
      </w:pPr>
      <w:r w:rsidRPr="00AF11AD">
        <w:rPr>
          <w:rFonts w:ascii="Times New Roman" w:hAnsi="Times New Roman" w:cs="Times New Roman"/>
          <w:bCs/>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способность к разработке специальных индивидуальных программ развития ; к адекватной оценке достижений в развитии и обучении детей;</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способность к осуществлению общения с детьми с использованием средств невербальной и вербальной коммуникации;</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b/>
          <w:i/>
          <w:color w:val="auto"/>
          <w:sz w:val="24"/>
          <w:szCs w:val="24"/>
        </w:rPr>
      </w:pPr>
      <w:r w:rsidRPr="00AF11AD">
        <w:rPr>
          <w:rFonts w:ascii="Times New Roman" w:hAnsi="Times New Roman" w:cs="Times New Roman"/>
          <w:color w:val="auto"/>
          <w:sz w:val="24"/>
          <w:szCs w:val="24"/>
        </w:rPr>
        <w:t>наличие представлений о специфике «обходных путей», необходимых для обеспечения развития и обучения детей с различным сочетанием первичных нарушений;</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bCs/>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rPr>
        <w:t xml:space="preserve">понимание наиболее эффективных путей организации и определение содержания психолого-педагогического сопровождения детей  </w:t>
      </w:r>
      <w:r w:rsidRPr="00AF11AD">
        <w:rPr>
          <w:rFonts w:ascii="Times New Roman" w:hAnsi="Times New Roman" w:cs="Times New Roman"/>
          <w:bCs/>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rPr>
        <w:t xml:space="preserve"> развития</w:t>
      </w:r>
      <w:r w:rsidRPr="00AF11AD">
        <w:rPr>
          <w:rFonts w:ascii="Times New Roman" w:hAnsi="Times New Roman" w:cs="Times New Roman"/>
        </w:rPr>
        <w:t xml:space="preserve"> нарушениями в семье;</w:t>
      </w:r>
    </w:p>
    <w:p w:rsidR="0090559D" w:rsidRPr="00AF11AD" w:rsidRDefault="005673BB" w:rsidP="00AF11AD">
      <w:pPr>
        <w:pStyle w:val="a9"/>
        <w:widowControl w:val="0"/>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jc w:val="both"/>
        <w:rPr>
          <w:rFonts w:ascii="Times New Roman" w:hAnsi="Times New Roman" w:cs="Times New Roman"/>
          <w:bCs/>
        </w:rPr>
      </w:pPr>
      <w:r w:rsidRPr="00AF11AD">
        <w:rPr>
          <w:rFonts w:ascii="Times New Roman" w:hAnsi="Times New Roman" w:cs="Times New Roman"/>
          <w:bCs/>
        </w:rPr>
        <w:t>умение организовать взаимодействие воспитанников с детьми и взрослыми, расширить круг общения, обеспечивая выход обучающегося за пределы семьи и образовательной организации;</w:t>
      </w:r>
    </w:p>
    <w:p w:rsidR="0090559D" w:rsidRPr="00AF11AD" w:rsidRDefault="005673BB" w:rsidP="00AF11AD">
      <w:pPr>
        <w:pStyle w:val="a9"/>
        <w:widowControl w:val="0"/>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jc w:val="both"/>
        <w:rPr>
          <w:rFonts w:ascii="Times New Roman" w:hAnsi="Times New Roman" w:cs="Times New Roman"/>
          <w:bCs/>
        </w:rPr>
      </w:pPr>
      <w:r w:rsidRPr="00AF11AD">
        <w:rPr>
          <w:rFonts w:ascii="Times New Roman" w:hAnsi="Times New Roman" w:cs="Times New Roman"/>
        </w:rPr>
        <w:t>наличие творческого отношения к педагогической деятельности по воспитанию и обучению детей данной группы, способности  к поискам  инновационных и нетрадиционных методов развития детей,  внедрению  новых технологий  развития и  образования;</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bCs/>
        </w:rPr>
      </w:pPr>
      <w:r w:rsidRPr="00AF11AD">
        <w:rPr>
          <w:rFonts w:ascii="Times New Roman" w:hAnsi="Times New Roman" w:cs="Times New Roman"/>
        </w:rPr>
        <w:t xml:space="preserve">наличие способности к общению и проведению консультативно-методической работы с родителями </w:t>
      </w:r>
      <w:r w:rsidRPr="00AF11AD">
        <w:rPr>
          <w:rFonts w:ascii="Times New Roman" w:hAnsi="Times New Roman" w:cs="Times New Roman"/>
          <w:bCs/>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rPr>
        <w:t xml:space="preserve"> развития;</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rPr>
        <w:t>наличие способности к работе в условиях междисциплинарной команды специалистов.</w:t>
      </w:r>
    </w:p>
    <w:p w:rsidR="0090559D" w:rsidRPr="00AF11AD" w:rsidRDefault="00E26B3F" w:rsidP="00AF11AD">
      <w:pPr>
        <w:pStyle w:val="a9"/>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uto"/>
        <w:ind w:left="0" w:firstLine="707"/>
        <w:contextualSpacing/>
        <w:jc w:val="both"/>
        <w:rPr>
          <w:rFonts w:ascii="Times New Roman" w:hAnsi="Times New Roman" w:cs="Times New Roman"/>
        </w:rPr>
      </w:pPr>
      <w:r w:rsidRPr="00AF11AD">
        <w:rPr>
          <w:rFonts w:ascii="Times New Roman" w:hAnsi="Times New Roman" w:cs="Times New Roman"/>
        </w:rPr>
        <w:t>С</w:t>
      </w:r>
      <w:r w:rsidR="005673BB" w:rsidRPr="00AF11AD">
        <w:rPr>
          <w:rFonts w:ascii="Times New Roman" w:hAnsi="Times New Roman" w:cs="Times New Roman"/>
        </w:rPr>
        <w:t xml:space="preserve">тандарт для обучающихся с </w:t>
      </w:r>
      <w:r w:rsidRPr="00AF11AD">
        <w:rPr>
          <w:rFonts w:ascii="Times New Roman" w:hAnsi="Times New Roman" w:cs="Times New Roman"/>
        </w:rPr>
        <w:t>ОВЗ</w:t>
      </w:r>
      <w:r w:rsidR="005673BB" w:rsidRPr="00AF11AD">
        <w:rPr>
          <w:rFonts w:ascii="Times New Roman" w:hAnsi="Times New Roman" w:cs="Times New Roman"/>
        </w:rPr>
        <w:t xml:space="preserve"> во всех его вариантах, в том числе и в четвертом,   предполагает ту или иную форму и долю обязательной интеграции детей, что требует обязательного регулярного и качественного взаимодействия специалистов массового и специального образования по  организации взаимодействия </w:t>
      </w:r>
      <w:r w:rsidR="005673BB" w:rsidRPr="00AF11AD">
        <w:rPr>
          <w:rFonts w:ascii="Times New Roman" w:hAnsi="Times New Roman" w:cs="Times New Roman"/>
          <w:bCs/>
          <w:bdr w:val="none" w:sz="0" w:space="0" w:color="auto" w:frame="1"/>
        </w:rPr>
        <w:t>глухих обучающихся с умеренной, тяжелой, глубокой умственной отсталостью, тяжелыми  множественными нарушениями</w:t>
      </w:r>
      <w:r w:rsidR="005673BB" w:rsidRPr="00AF11AD">
        <w:rPr>
          <w:rFonts w:ascii="Times New Roman" w:hAnsi="Times New Roman" w:cs="Times New Roman"/>
          <w:bCs/>
        </w:rPr>
        <w:t xml:space="preserve"> развития</w:t>
      </w:r>
      <w:r w:rsidR="005673BB" w:rsidRPr="00AF11AD">
        <w:rPr>
          <w:rFonts w:ascii="Times New Roman" w:hAnsi="Times New Roman" w:cs="Times New Roman"/>
        </w:rPr>
        <w:t xml:space="preserve"> с другими категориями детей с </w:t>
      </w:r>
      <w:r w:rsidRPr="00AF11AD">
        <w:rPr>
          <w:rFonts w:ascii="Times New Roman" w:hAnsi="Times New Roman" w:cs="Times New Roman"/>
        </w:rPr>
        <w:t>ОВЗ</w:t>
      </w:r>
      <w:r w:rsidR="005673BB" w:rsidRPr="00AF11AD">
        <w:rPr>
          <w:rFonts w:ascii="Times New Roman" w:hAnsi="Times New Roman" w:cs="Times New Roman"/>
        </w:rPr>
        <w:t>, а также нормально развивающимися обучающимися.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p>
    <w:p w:rsidR="0090559D" w:rsidRPr="00AF11AD" w:rsidRDefault="0090559D" w:rsidP="00AF11AD">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
          <w:kern w:val="28"/>
          <w:sz w:val="24"/>
          <w:szCs w:val="24"/>
        </w:rPr>
        <w:t>Финансовые условия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Финансовое обеспечение реализации основной образовательной программы общего образования глухих обучающихся с умеренной, тяжелой, глубокой умственной отсталостью, тяжелыми  множественными нарушениями развития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Финансово-экономическое обеспечение образования осуществляется на основании на п.2 ст. 99 ФЗ «Об образовании в Российской Федерации».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Финансовые условия реализации АООП ОО (вариант 1.4.) должны:</w:t>
      </w:r>
    </w:p>
    <w:p w:rsidR="00086C6A" w:rsidRPr="00AF11AD" w:rsidRDefault="00086C6A" w:rsidP="00AF11AD">
      <w:pPr>
        <w:spacing w:after="0" w:line="240" w:lineRule="auto"/>
        <w:contextualSpacing/>
        <w:jc w:val="both"/>
        <w:rPr>
          <w:rFonts w:ascii="Times New Roman" w:hAnsi="Times New Roman"/>
          <w:sz w:val="24"/>
          <w:szCs w:val="24"/>
        </w:rPr>
      </w:pPr>
      <w:r w:rsidRPr="00AF11AD">
        <w:rPr>
          <w:rFonts w:ascii="Times New Roman" w:hAnsi="Times New Roman"/>
          <w:sz w:val="24"/>
          <w:szCs w:val="24"/>
        </w:rPr>
        <w:t>обеспечивать образовательной организации возможность исполнения требований стандарта;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Финансирование реализации образовательной программы для обучающихся с умственной отсталостью должно осуществляться в объеме не ниже установленных нормативов финансирования государственного образовательного учреждения.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Структура расходов на образование включает:</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Образование ребенка на основе учебного плана образовательной организации и специальной индивидуальной образовательной программы.</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Обеспечение сопровождения, ухода и присмотра за ребенком в период его нахождения в образовательной организации.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Консультирование родителей и членов семей по вопросам образования ребенка.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Обеспечение необходимым учебным, информационно-техническим оборудованием и учебно-дидактическим материалом.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Для образования обучающихся предусмотрено подушевое финансирование, размер которого сохраняется вне зависимости от выбранного варианта АООП, степени интеграции ребёнка в общеобразовательную среду. Финансово-экономическое обеспечение применительно к варианту D АООП устанавливается с учётом необходимости специальной индивидуальной поддержки обучающегося с умственной отсталостью.</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СИПР.</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предоставления платных дополнительных образовательных и иных предусмотренных уставом образовательной организации услуг;</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добровольных пожертвований и целевых взносов физических и (или) юридических лиц.</w:t>
      </w:r>
    </w:p>
    <w:p w:rsidR="00086C6A" w:rsidRPr="00AF11AD" w:rsidRDefault="00086C6A" w:rsidP="00AF11AD">
      <w:pPr>
        <w:spacing w:after="0" w:line="240" w:lineRule="auto"/>
        <w:jc w:val="both"/>
        <w:rPr>
          <w:rFonts w:ascii="Times New Roman" w:hAnsi="Times New Roman"/>
          <w:b/>
          <w:sz w:val="24"/>
          <w:szCs w:val="24"/>
        </w:rPr>
      </w:pPr>
      <w:r w:rsidRPr="00AF11AD">
        <w:rPr>
          <w:rFonts w:ascii="Times New Roman" w:hAnsi="Times New Roman"/>
          <w:b/>
          <w:sz w:val="24"/>
          <w:szCs w:val="24"/>
        </w:rPr>
        <w:t>Определение нормативных затрат на оказание государственной услуги</w:t>
      </w:r>
    </w:p>
    <w:p w:rsidR="00086C6A" w:rsidRPr="00AF11AD" w:rsidRDefault="00086C6A" w:rsidP="00AF11AD">
      <w:pPr>
        <w:spacing w:after="0" w:line="240" w:lineRule="auto"/>
        <w:ind w:firstLine="708"/>
        <w:jc w:val="both"/>
        <w:rPr>
          <w:rFonts w:ascii="Times New Roman" w:hAnsi="Times New Roman"/>
          <w:sz w:val="24"/>
          <w:szCs w:val="24"/>
        </w:rPr>
      </w:pPr>
      <w:r w:rsidRPr="00AF11AD">
        <w:rPr>
          <w:rFonts w:ascii="Times New Roman" w:hAnsi="Times New Roman"/>
          <w:sz w:val="24"/>
          <w:szCs w:val="24"/>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глухих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оказание i-той государственной услугина соответствующий финансовый год определяются по формуле:</w:t>
      </w:r>
    </w:p>
    <w:p w:rsidR="00822C9D" w:rsidRPr="00AF11AD" w:rsidRDefault="00086C6A"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b/>
          <w:sz w:val="24"/>
          <w:szCs w:val="24"/>
        </w:rPr>
        <w:t xml:space="preserve">     </w:t>
      </w:r>
      <w:r w:rsidR="00822C9D" w:rsidRPr="00AF11AD">
        <w:rPr>
          <w:rFonts w:ascii="Times New Roman" w:hAnsi="Times New Roman" w:cs="Times New Roman"/>
          <w:b/>
          <w:bCs/>
          <w:i/>
          <w:iCs/>
          <w:color w:val="auto"/>
          <w:sz w:val="24"/>
          <w:szCs w:val="24"/>
        </w:rPr>
        <w:t xml:space="preserve">      З </w:t>
      </w:r>
      <w:r w:rsidR="00822C9D" w:rsidRPr="00AF11AD">
        <w:rPr>
          <w:rFonts w:ascii="Times New Roman" w:hAnsi="Times New Roman" w:cs="Times New Roman"/>
          <w:i/>
          <w:iCs/>
          <w:color w:val="auto"/>
          <w:sz w:val="24"/>
          <w:szCs w:val="24"/>
          <w:vertAlign w:val="superscript"/>
          <w:lang w:val="en-US"/>
        </w:rPr>
        <w:t>i</w:t>
      </w:r>
      <w:r w:rsidR="00822C9D" w:rsidRPr="00AF11AD">
        <w:rPr>
          <w:rFonts w:ascii="Times New Roman" w:hAnsi="Times New Roman" w:cs="Times New Roman"/>
          <w:i/>
          <w:iCs/>
          <w:color w:val="auto"/>
          <w:sz w:val="24"/>
          <w:szCs w:val="24"/>
          <w:vertAlign w:val="subscript"/>
        </w:rPr>
        <w:t>гу</w:t>
      </w:r>
      <w:r w:rsidR="00822C9D" w:rsidRPr="00AF11AD">
        <w:rPr>
          <w:rFonts w:ascii="Times New Roman" w:hAnsi="Times New Roman" w:cs="Times New Roman"/>
          <w:b/>
          <w:bCs/>
          <w:color w:val="auto"/>
          <w:spacing w:val="-4"/>
          <w:sz w:val="24"/>
          <w:szCs w:val="24"/>
        </w:rPr>
        <w:t xml:space="preserve"> = </w:t>
      </w:r>
      <w:r w:rsidR="00822C9D" w:rsidRPr="00AF11AD">
        <w:rPr>
          <w:rFonts w:ascii="Times New Roman" w:hAnsi="Times New Roman" w:cs="Times New Roman"/>
          <w:b/>
          <w:bCs/>
          <w:i/>
          <w:iCs/>
          <w:color w:val="auto"/>
          <w:spacing w:val="-2"/>
          <w:sz w:val="24"/>
          <w:szCs w:val="24"/>
        </w:rPr>
        <w:t>НЗ</w:t>
      </w:r>
      <w:r w:rsidR="00822C9D" w:rsidRPr="00AF11AD">
        <w:rPr>
          <w:rFonts w:ascii="Times New Roman" w:hAnsi="Times New Roman" w:cs="Times New Roman"/>
          <w:i/>
          <w:iCs/>
          <w:color w:val="auto"/>
          <w:sz w:val="24"/>
          <w:szCs w:val="24"/>
          <w:vertAlign w:val="superscript"/>
          <w:lang w:val="en-US"/>
        </w:rPr>
        <w:t>i</w:t>
      </w:r>
      <w:r w:rsidR="00822C9D" w:rsidRPr="00AF11AD">
        <w:rPr>
          <w:rFonts w:ascii="Times New Roman" w:hAnsi="Times New Roman" w:cs="Times New Roman"/>
          <w:i/>
          <w:iCs/>
          <w:color w:val="auto"/>
          <w:sz w:val="24"/>
          <w:szCs w:val="24"/>
          <w:vertAlign w:val="subscript"/>
        </w:rPr>
        <w:t xml:space="preserve">очр </w:t>
      </w:r>
      <w:r w:rsidR="00822C9D" w:rsidRPr="00AF11AD">
        <w:rPr>
          <w:rFonts w:ascii="Times New Roman" w:hAnsi="Times New Roman" w:cs="Times New Roman"/>
          <w:b/>
          <w:bCs/>
          <w:i/>
          <w:iCs/>
          <w:color w:val="auto"/>
          <w:sz w:val="24"/>
          <w:szCs w:val="24"/>
          <w:vertAlign w:val="subscript"/>
        </w:rPr>
        <w:t>*</w:t>
      </w:r>
      <w:r w:rsidR="00822C9D" w:rsidRPr="00AF11AD">
        <w:rPr>
          <w:rFonts w:ascii="Times New Roman" w:hAnsi="Times New Roman" w:cs="Times New Roman"/>
          <w:b/>
          <w:bCs/>
          <w:i/>
          <w:iCs/>
          <w:color w:val="auto"/>
          <w:sz w:val="24"/>
          <w:szCs w:val="24"/>
          <w:vertAlign w:val="subscript"/>
          <w:lang w:val="en-US"/>
        </w:rPr>
        <w:t>k</w:t>
      </w:r>
      <w:r w:rsidR="00822C9D" w:rsidRPr="00AF11AD">
        <w:rPr>
          <w:rFonts w:ascii="Times New Roman" w:hAnsi="Times New Roman" w:cs="Times New Roman"/>
          <w:i/>
          <w:iCs/>
          <w:color w:val="auto"/>
          <w:sz w:val="24"/>
          <w:szCs w:val="24"/>
          <w:vertAlign w:val="subscript"/>
          <w:lang w:val="en-US"/>
        </w:rPr>
        <w:t>i</w:t>
      </w:r>
      <w:r w:rsidR="00822C9D" w:rsidRPr="00AF11AD">
        <w:rPr>
          <w:rFonts w:ascii="Times New Roman" w:hAnsi="Times New Roman" w:cs="Times New Roman"/>
          <w:i/>
          <w:iCs/>
          <w:color w:val="auto"/>
          <w:sz w:val="24"/>
          <w:szCs w:val="24"/>
        </w:rPr>
        <w:t xml:space="preserve">, </w:t>
      </w:r>
      <w:r w:rsidR="00822C9D" w:rsidRPr="00AF11AD">
        <w:rPr>
          <w:rFonts w:ascii="Times New Roman" w:hAnsi="Times New Roman" w:cs="Times New Roman"/>
          <w:color w:val="auto"/>
          <w:sz w:val="24"/>
          <w:szCs w:val="24"/>
        </w:rPr>
        <w:t>где</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b/>
          <w:sz w:val="24"/>
          <w:szCs w:val="24"/>
        </w:rPr>
        <w:t xml:space="preserve"> </w:t>
      </w:r>
      <w:r w:rsidR="00822C9D" w:rsidRPr="00AF11AD">
        <w:rPr>
          <w:rFonts w:ascii="Times New Roman" w:hAnsi="Times New Roman" w:cs="Times New Roman"/>
          <w:color w:val="auto"/>
          <w:sz w:val="24"/>
          <w:szCs w:val="24"/>
        </w:rPr>
        <w:t xml:space="preserve">З </w:t>
      </w:r>
      <w:r w:rsidR="00822C9D" w:rsidRPr="00AF11AD">
        <w:rPr>
          <w:rFonts w:ascii="Times New Roman" w:hAnsi="Times New Roman" w:cs="Times New Roman"/>
          <w:i/>
          <w:iCs/>
          <w:color w:val="auto"/>
          <w:sz w:val="24"/>
          <w:szCs w:val="24"/>
          <w:vertAlign w:val="superscript"/>
          <w:lang w:val="en-US"/>
        </w:rPr>
        <w:t>i</w:t>
      </w:r>
      <w:r w:rsidR="00822C9D" w:rsidRPr="00AF11AD">
        <w:rPr>
          <w:rFonts w:ascii="Times New Roman" w:hAnsi="Times New Roman" w:cs="Times New Roman"/>
          <w:i/>
          <w:iCs/>
          <w:color w:val="auto"/>
          <w:sz w:val="24"/>
          <w:szCs w:val="24"/>
          <w:vertAlign w:val="subscript"/>
        </w:rPr>
        <w:t>гу</w:t>
      </w:r>
      <w:r w:rsidR="00822C9D" w:rsidRPr="00AF11AD">
        <w:rPr>
          <w:rFonts w:ascii="Times New Roman" w:hAnsi="Times New Roman" w:cs="Times New Roman"/>
          <w:b/>
          <w:bCs/>
          <w:color w:val="auto"/>
          <w:spacing w:val="-4"/>
          <w:sz w:val="24"/>
          <w:szCs w:val="24"/>
        </w:rPr>
        <w:t xml:space="preserve"> </w:t>
      </w:r>
      <w:r w:rsidRPr="00AF11AD">
        <w:rPr>
          <w:rFonts w:ascii="Times New Roman" w:hAnsi="Times New Roman"/>
          <w:sz w:val="24"/>
          <w:szCs w:val="24"/>
        </w:rPr>
        <w:t>- нормативные затраты на оказание i-той государственной услуги</w:t>
      </w:r>
      <w:r w:rsidR="002E13DF" w:rsidRPr="00AF11AD">
        <w:rPr>
          <w:rFonts w:ascii="Times New Roman" w:hAnsi="Times New Roman"/>
          <w:sz w:val="24"/>
          <w:szCs w:val="24"/>
        </w:rPr>
        <w:t xml:space="preserve"> </w:t>
      </w:r>
      <w:r w:rsidRPr="00AF11AD">
        <w:rPr>
          <w:rFonts w:ascii="Times New Roman" w:hAnsi="Times New Roman"/>
          <w:sz w:val="24"/>
          <w:szCs w:val="24"/>
        </w:rPr>
        <w:t>на соответствующий финансовый год;</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perscript"/>
          <w:lang w:val="en-US"/>
        </w:rPr>
        <w:t>i</w:t>
      </w:r>
      <w:r w:rsidRPr="00AF11AD">
        <w:rPr>
          <w:rFonts w:ascii="Times New Roman" w:hAnsi="Times New Roman" w:cs="Times New Roman"/>
          <w:color w:val="auto"/>
          <w:sz w:val="24"/>
          <w:szCs w:val="24"/>
          <w:vertAlign w:val="subscript"/>
        </w:rPr>
        <w:t>очр</w:t>
      </w:r>
      <w:r w:rsidRPr="00AF11AD">
        <w:rPr>
          <w:rFonts w:ascii="Times New Roman" w:hAnsi="Times New Roman" w:cs="Times New Roman"/>
          <w:color w:val="auto"/>
          <w:sz w:val="24"/>
          <w:szCs w:val="24"/>
          <w:vertAlign w:val="superscript"/>
        </w:rPr>
        <w:t>_</w:t>
      </w:r>
      <w:r w:rsidR="00086C6A" w:rsidRPr="00AF11AD">
        <w:rPr>
          <w:rFonts w:ascii="Times New Roman" w:hAnsi="Times New Roman"/>
          <w:sz w:val="24"/>
          <w:szCs w:val="24"/>
        </w:rPr>
        <w:t>_нормативные затраты на оказание единицы i-той государственной услуги образовательной организации на соответствующий финансовый год;</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sz w:val="24"/>
          <w:szCs w:val="24"/>
        </w:rPr>
        <w:t xml:space="preserve"> </w:t>
      </w:r>
      <w:r w:rsidR="00086C6A" w:rsidRPr="00AF11AD">
        <w:rPr>
          <w:rFonts w:ascii="Times New Roman" w:hAnsi="Times New Roman"/>
          <w:sz w:val="24"/>
          <w:szCs w:val="24"/>
        </w:rPr>
        <w:t>- объем i-той государственной услуги в соответствии с государственным (муниципальным) заданием.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822C9D" w:rsidRPr="00AF11AD" w:rsidRDefault="00086C6A" w:rsidP="00AF11AD">
      <w:pPr>
        <w:tabs>
          <w:tab w:val="left" w:pos="99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sz w:val="24"/>
          <w:szCs w:val="24"/>
        </w:rPr>
        <w:tab/>
      </w:r>
      <w:r w:rsidR="00822C9D" w:rsidRPr="00AF11AD">
        <w:rPr>
          <w:rFonts w:ascii="Times New Roman" w:hAnsi="Times New Roman" w:cs="Times New Roman"/>
          <w:b/>
          <w:bCs/>
          <w:i/>
          <w:iCs/>
          <w:color w:val="auto"/>
          <w:spacing w:val="-2"/>
          <w:sz w:val="24"/>
          <w:szCs w:val="24"/>
        </w:rPr>
        <w:t>НЗ</w:t>
      </w:r>
      <w:r w:rsidR="00822C9D" w:rsidRPr="00AF11AD">
        <w:rPr>
          <w:rFonts w:ascii="Times New Roman" w:hAnsi="Times New Roman" w:cs="Times New Roman"/>
          <w:i/>
          <w:iCs/>
          <w:color w:val="auto"/>
          <w:sz w:val="24"/>
          <w:szCs w:val="24"/>
          <w:vertAlign w:val="superscript"/>
          <w:lang w:val="en-US"/>
        </w:rPr>
        <w:t>i</w:t>
      </w:r>
      <w:r w:rsidR="00822C9D" w:rsidRPr="00AF11AD">
        <w:rPr>
          <w:rFonts w:ascii="Times New Roman" w:hAnsi="Times New Roman" w:cs="Times New Roman"/>
          <w:i/>
          <w:iCs/>
          <w:color w:val="auto"/>
          <w:sz w:val="24"/>
          <w:szCs w:val="24"/>
          <w:vertAlign w:val="subscript"/>
        </w:rPr>
        <w:t>очр=</w:t>
      </w:r>
      <w:r w:rsidR="00822C9D" w:rsidRPr="00AF11AD">
        <w:rPr>
          <w:rFonts w:ascii="Times New Roman" w:hAnsi="Times New Roman" w:cs="Times New Roman"/>
          <w:b/>
          <w:bCs/>
          <w:i/>
          <w:iCs/>
          <w:color w:val="auto"/>
          <w:spacing w:val="-2"/>
          <w:sz w:val="24"/>
          <w:szCs w:val="24"/>
        </w:rPr>
        <w:t xml:space="preserve"> НЗ</w:t>
      </w:r>
      <w:r w:rsidR="00822C9D" w:rsidRPr="00AF11AD">
        <w:rPr>
          <w:rFonts w:ascii="Times New Roman" w:hAnsi="Times New Roman" w:cs="Times New Roman"/>
          <w:i/>
          <w:iCs/>
          <w:color w:val="auto"/>
          <w:sz w:val="24"/>
          <w:szCs w:val="24"/>
          <w:vertAlign w:val="subscript"/>
        </w:rPr>
        <w:t xml:space="preserve"> гу+</w:t>
      </w:r>
      <w:r w:rsidR="00822C9D" w:rsidRPr="00AF11AD">
        <w:rPr>
          <w:rFonts w:ascii="Times New Roman" w:hAnsi="Times New Roman" w:cs="Times New Roman"/>
          <w:b/>
          <w:bCs/>
          <w:i/>
          <w:iCs/>
          <w:color w:val="auto"/>
          <w:spacing w:val="-2"/>
          <w:sz w:val="24"/>
          <w:szCs w:val="24"/>
        </w:rPr>
        <w:t xml:space="preserve"> НЗ</w:t>
      </w:r>
      <w:r w:rsidR="00822C9D" w:rsidRPr="00AF11AD">
        <w:rPr>
          <w:rFonts w:ascii="Times New Roman" w:hAnsi="Times New Roman" w:cs="Times New Roman"/>
          <w:i/>
          <w:iCs/>
          <w:color w:val="auto"/>
          <w:sz w:val="24"/>
          <w:szCs w:val="24"/>
          <w:vertAlign w:val="subscript"/>
        </w:rPr>
        <w:t xml:space="preserve">он    </w:t>
      </w:r>
      <w:r w:rsidR="00822C9D" w:rsidRPr="00AF11AD">
        <w:rPr>
          <w:rFonts w:ascii="Times New Roman" w:hAnsi="Times New Roman" w:cs="Times New Roman"/>
          <w:i/>
          <w:iCs/>
          <w:color w:val="auto"/>
          <w:sz w:val="24"/>
          <w:szCs w:val="24"/>
        </w:rPr>
        <w:t xml:space="preserve">, </w:t>
      </w:r>
      <w:r w:rsidR="00822C9D" w:rsidRPr="00AF11AD">
        <w:rPr>
          <w:rFonts w:ascii="Times New Roman" w:hAnsi="Times New Roman" w:cs="Times New Roman"/>
          <w:color w:val="auto"/>
          <w:sz w:val="24"/>
          <w:szCs w:val="24"/>
        </w:rPr>
        <w:t>где</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 -</w:t>
      </w:r>
      <w:r w:rsidR="00086C6A" w:rsidRPr="00AF11AD">
        <w:rPr>
          <w:rFonts w:ascii="Times New Roman" w:hAnsi="Times New Roman"/>
          <w:sz w:val="24"/>
          <w:szCs w:val="24"/>
        </w:rPr>
        <w:t xml:space="preserve"> нормативные затраты на оказание единицы i-той государственной услуги образовательной организации на соответствующий финансовый год;</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bscript"/>
        </w:rPr>
        <w:t>гу</w:t>
      </w:r>
      <w:r w:rsidRPr="00AF11AD">
        <w:rPr>
          <w:rFonts w:ascii="Times New Roman" w:hAnsi="Times New Roman" w:cs="Times New Roman"/>
          <w:color w:val="auto"/>
          <w:spacing w:val="-3"/>
          <w:sz w:val="24"/>
          <w:szCs w:val="24"/>
        </w:rPr>
        <w:t xml:space="preserve"> -</w:t>
      </w:r>
      <w:r w:rsidR="00086C6A" w:rsidRPr="00AF11AD">
        <w:rPr>
          <w:rFonts w:ascii="Times New Roman" w:hAnsi="Times New Roman"/>
          <w:sz w:val="24"/>
          <w:szCs w:val="24"/>
        </w:rPr>
        <w:t xml:space="preserve"> нормативные затраты, непосредственно связанные с оказанием государственной услуги;</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z w:val="24"/>
          <w:szCs w:val="24"/>
        </w:rPr>
        <w:t xml:space="preserve">НЗ </w:t>
      </w:r>
      <w:r w:rsidRPr="00AF11AD">
        <w:rPr>
          <w:rFonts w:ascii="Times New Roman" w:hAnsi="Times New Roman" w:cs="Times New Roman"/>
          <w:color w:val="auto"/>
          <w:sz w:val="24"/>
          <w:szCs w:val="24"/>
          <w:vertAlign w:val="subscript"/>
        </w:rPr>
        <w:t>он</w:t>
      </w:r>
      <w:r w:rsidRPr="00AF11AD">
        <w:rPr>
          <w:rFonts w:ascii="Times New Roman" w:hAnsi="Times New Roman" w:cs="Times New Roman"/>
          <w:color w:val="auto"/>
          <w:sz w:val="24"/>
          <w:szCs w:val="24"/>
        </w:rPr>
        <w:t xml:space="preserve"> </w:t>
      </w:r>
      <w:r w:rsidR="00086C6A" w:rsidRPr="00AF11AD">
        <w:rPr>
          <w:rFonts w:ascii="Times New Roman" w:hAnsi="Times New Roman"/>
          <w:sz w:val="24"/>
          <w:szCs w:val="24"/>
        </w:rPr>
        <w:t>- нормативные затраты на общехозяйственные нужды.</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непосредственно связанные с оказанием</w:t>
      </w:r>
      <w:r w:rsidRPr="00AF11AD">
        <w:rPr>
          <w:rFonts w:ascii="Times New Roman" w:hAnsi="Times New Roman"/>
          <w:sz w:val="24"/>
          <w:szCs w:val="24"/>
        </w:rPr>
        <w:br/>
        <w:t>государственной услуги на соответствующий финансовый год, определяются по формуле:</w:t>
      </w:r>
    </w:p>
    <w:p w:rsidR="00822C9D" w:rsidRPr="00AF11AD" w:rsidRDefault="00822C9D"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b/>
          <w:bCs/>
          <w:color w:val="auto"/>
          <w:sz w:val="24"/>
          <w:szCs w:val="24"/>
          <w:vertAlign w:val="subscript"/>
        </w:rPr>
        <w:t>гу</w:t>
      </w:r>
      <w:r w:rsidRPr="00AF11AD">
        <w:rPr>
          <w:rFonts w:ascii="Times New Roman" w:hAnsi="Times New Roman" w:cs="Times New Roman"/>
          <w:i/>
          <w:iCs/>
          <w:color w:val="auto"/>
          <w:sz w:val="24"/>
          <w:szCs w:val="24"/>
        </w:rPr>
        <w:t xml:space="preserve">= </w:t>
      </w: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lang w:val="en-US"/>
        </w:rPr>
        <w:t>o</w:t>
      </w:r>
      <w:r w:rsidRPr="00AF11AD">
        <w:rPr>
          <w:rFonts w:ascii="Times New Roman" w:hAnsi="Times New Roman" w:cs="Times New Roman"/>
          <w:b/>
          <w:bCs/>
          <w:i/>
          <w:iCs/>
          <w:color w:val="auto"/>
          <w:sz w:val="24"/>
          <w:szCs w:val="24"/>
          <w:vertAlign w:val="subscript"/>
        </w:rPr>
        <w:t>тгу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м</w:t>
      </w:r>
      <w:r w:rsidRPr="00AF11AD">
        <w:rPr>
          <w:rFonts w:ascii="Times New Roman" w:hAnsi="Times New Roman" w:cs="Times New Roman"/>
          <w:b/>
          <w:bCs/>
          <w:i/>
          <w:iCs/>
          <w:color w:val="auto"/>
          <w:sz w:val="24"/>
          <w:szCs w:val="24"/>
          <w:vertAlign w:val="subscript"/>
          <w:lang w:val="en-US"/>
        </w:rPr>
        <w:t>p</w:t>
      </w:r>
      <w:r w:rsidRPr="00AF11AD">
        <w:rPr>
          <w:rFonts w:ascii="Times New Roman" w:hAnsi="Times New Roman" w:cs="Times New Roman"/>
          <w:b/>
          <w:bCs/>
          <w:i/>
          <w:iCs/>
          <w:color w:val="auto"/>
          <w:sz w:val="24"/>
          <w:szCs w:val="24"/>
          <w:vertAlign w:val="subscript"/>
        </w:rPr>
        <w:t xml:space="preserve"> +  </w:t>
      </w: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пп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pacing w:val="-4"/>
          <w:sz w:val="24"/>
          <w:szCs w:val="24"/>
          <w:vertAlign w:val="subscript"/>
        </w:rPr>
        <w:t>гу</w:t>
      </w:r>
      <w:r w:rsidRPr="00AF11AD">
        <w:rPr>
          <w:rFonts w:ascii="Times New Roman" w:hAnsi="Times New Roman"/>
          <w:sz w:val="24"/>
          <w:szCs w:val="24"/>
        </w:rPr>
        <w:t xml:space="preserve"> </w:t>
      </w:r>
      <w:r w:rsidRPr="00AF11AD">
        <w:rPr>
          <w:rFonts w:ascii="Times New Roman" w:hAnsi="Times New Roman"/>
          <w:sz w:val="24"/>
          <w:szCs w:val="24"/>
        </w:rPr>
        <w:tab/>
      </w:r>
      <w:r w:rsidR="00086C6A" w:rsidRPr="00AF11AD">
        <w:rPr>
          <w:rFonts w:ascii="Times New Roman" w:hAnsi="Times New Roman"/>
          <w:sz w:val="24"/>
          <w:szCs w:val="24"/>
        </w:rPr>
        <w:t>- нормативные затраты, непосредственно связанные с оказанием</w:t>
      </w:r>
      <w:r w:rsidR="00086C6A" w:rsidRPr="00AF11AD">
        <w:rPr>
          <w:rFonts w:ascii="Times New Roman" w:hAnsi="Times New Roman"/>
          <w:sz w:val="24"/>
          <w:szCs w:val="24"/>
        </w:rPr>
        <w:br/>
        <w:t>государственной услуги на соответствующий финансовый год;</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3"/>
          <w:sz w:val="24"/>
          <w:szCs w:val="24"/>
        </w:rPr>
        <w:t>НЗ</w:t>
      </w:r>
      <w:r w:rsidRPr="00AF11AD">
        <w:rPr>
          <w:rFonts w:ascii="Times New Roman" w:hAnsi="Times New Roman" w:cs="Times New Roman"/>
          <w:color w:val="auto"/>
          <w:spacing w:val="-3"/>
          <w:sz w:val="24"/>
          <w:szCs w:val="24"/>
          <w:vertAlign w:val="subscript"/>
          <w:lang w:val="en-US"/>
        </w:rPr>
        <w:t>om</w:t>
      </w:r>
      <w:r w:rsidRPr="00AF11AD">
        <w:rPr>
          <w:rFonts w:ascii="Times New Roman" w:hAnsi="Times New Roman" w:cs="Times New Roman"/>
          <w:color w:val="auto"/>
          <w:spacing w:val="-3"/>
          <w:sz w:val="24"/>
          <w:szCs w:val="24"/>
          <w:vertAlign w:val="subscript"/>
        </w:rPr>
        <w:t>г</w:t>
      </w:r>
      <w:r w:rsidRPr="00AF11AD">
        <w:rPr>
          <w:rFonts w:ascii="Times New Roman" w:hAnsi="Times New Roman" w:cs="Times New Roman"/>
          <w:color w:val="auto"/>
          <w:spacing w:val="-3"/>
          <w:sz w:val="24"/>
          <w:szCs w:val="24"/>
          <w:vertAlign w:val="subscript"/>
          <w:lang w:val="en-US"/>
        </w:rPr>
        <w:t>y</w:t>
      </w:r>
      <w:r w:rsidRPr="00AF11AD">
        <w:rPr>
          <w:rFonts w:ascii="Times New Roman" w:hAnsi="Times New Roman"/>
          <w:sz w:val="24"/>
          <w:szCs w:val="24"/>
        </w:rPr>
        <w:t xml:space="preserve"> </w:t>
      </w:r>
      <w:r w:rsidR="00086C6A" w:rsidRPr="00AF11AD">
        <w:rPr>
          <w:rFonts w:ascii="Times New Roman" w:hAnsi="Times New Roman"/>
          <w:sz w:val="24"/>
          <w:szCs w:val="24"/>
        </w:rPr>
        <w:t>- нормативные затраты  на оплату труда и начисления на</w:t>
      </w:r>
      <w:r w:rsidRPr="00AF11AD">
        <w:rPr>
          <w:rFonts w:ascii="Times New Roman" w:hAnsi="Times New Roman"/>
          <w:sz w:val="24"/>
          <w:szCs w:val="24"/>
        </w:rPr>
        <w:t xml:space="preserve"> </w:t>
      </w:r>
      <w:r w:rsidR="00086C6A" w:rsidRPr="00AF11AD">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м</w:t>
      </w:r>
      <w:r w:rsidRPr="00AF11AD">
        <w:rPr>
          <w:rFonts w:ascii="Times New Roman" w:hAnsi="Times New Roman" w:cs="Times New Roman"/>
          <w:color w:val="auto"/>
          <w:spacing w:val="-4"/>
          <w:sz w:val="24"/>
          <w:szCs w:val="24"/>
          <w:vertAlign w:val="subscript"/>
          <w:lang w:val="en-US"/>
        </w:rPr>
        <w:t>p</w:t>
      </w:r>
      <w:r w:rsidRPr="00AF11AD">
        <w:rPr>
          <w:rFonts w:ascii="Times New Roman" w:hAnsi="Times New Roman" w:cs="Times New Roman"/>
          <w:color w:val="auto"/>
          <w:spacing w:val="-4"/>
          <w:sz w:val="24"/>
          <w:szCs w:val="24"/>
        </w:rPr>
        <w:t xml:space="preserve"> </w:t>
      </w:r>
      <w:r w:rsidR="00086C6A" w:rsidRPr="00AF11AD">
        <w:rPr>
          <w:rFonts w:ascii="Times New Roman" w:hAnsi="Times New Roman"/>
          <w:sz w:val="24"/>
          <w:szCs w:val="24"/>
        </w:rPr>
        <w:t>-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пп</w:t>
      </w:r>
      <w:r w:rsidRPr="00AF11AD">
        <w:rPr>
          <w:rFonts w:ascii="Times New Roman" w:hAnsi="Times New Roman" w:cs="Times New Roman"/>
          <w:color w:val="auto"/>
          <w:spacing w:val="-4"/>
          <w:sz w:val="24"/>
          <w:szCs w:val="24"/>
        </w:rPr>
        <w:t xml:space="preserve"> </w:t>
      </w:r>
      <w:r w:rsidR="00086C6A" w:rsidRPr="00AF11AD">
        <w:rPr>
          <w:rFonts w:ascii="Times New Roman" w:hAnsi="Times New Roman"/>
          <w:sz w:val="24"/>
          <w:szCs w:val="24"/>
        </w:rPr>
        <w:t>-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расходные материалы в соответствии со</w:t>
      </w:r>
      <w:r w:rsidRPr="00AF11AD">
        <w:rPr>
          <w:rFonts w:ascii="Times New Roman" w:hAnsi="Times New Roman"/>
          <w:sz w:val="24"/>
          <w:szCs w:val="24"/>
        </w:rPr>
        <w:br/>
        <w:t>стандартами качества оказания услуги рассчитываются как произведение</w:t>
      </w:r>
      <w:r w:rsidRPr="00AF11AD">
        <w:rPr>
          <w:rFonts w:ascii="Times New Roman" w:hAnsi="Times New Roman"/>
          <w:sz w:val="24"/>
          <w:szCs w:val="24"/>
        </w:rPr>
        <w:br/>
        <w:t>стоимости учебных материалов на их количество, необходимое для оказания</w:t>
      </w:r>
      <w:r w:rsidRPr="00AF11AD">
        <w:rPr>
          <w:rFonts w:ascii="Times New Roman" w:hAnsi="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реализация АООП начального общего образования глухих обучающихся может определяться по формуле:</w:t>
      </w:r>
    </w:p>
    <w:p w:rsidR="00822C9D" w:rsidRPr="00AF11AD" w:rsidRDefault="00822C9D"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отгу</w:t>
      </w:r>
      <w:r w:rsidRPr="00AF11AD">
        <w:rPr>
          <w:rFonts w:ascii="Times New Roman" w:hAnsi="Times New Roman" w:cs="Times New Roman"/>
          <w:b/>
          <w:bCs/>
          <w:i/>
          <w:iCs/>
          <w:color w:val="auto"/>
          <w:sz w:val="24"/>
          <w:szCs w:val="24"/>
        </w:rPr>
        <w:t xml:space="preserve"> = 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b/>
          <w:bCs/>
          <w:i/>
          <w:iCs/>
          <w:color w:val="auto"/>
          <w:sz w:val="24"/>
          <w:szCs w:val="24"/>
        </w:rPr>
        <w:t xml:space="preserve"> * 12 * К</w:t>
      </w:r>
      <w:r w:rsidRPr="00AF11AD">
        <w:rPr>
          <w:rFonts w:ascii="Times New Roman" w:hAnsi="Times New Roman" w:cs="Times New Roman"/>
          <w:b/>
          <w:bCs/>
          <w:i/>
          <w:iCs/>
          <w:color w:val="auto"/>
          <w:sz w:val="24"/>
          <w:szCs w:val="24"/>
          <w:vertAlign w:val="superscript"/>
        </w:rPr>
        <w:t>овз</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1</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2</w:t>
      </w:r>
      <w:r w:rsidRPr="00AF11AD">
        <w:rPr>
          <w:rFonts w:ascii="Times New Roman" w:hAnsi="Times New Roman" w:cs="Times New Roman"/>
          <w:b/>
          <w:bCs/>
          <w:i/>
          <w:iCs/>
          <w:color w:val="auto"/>
          <w:sz w:val="24"/>
          <w:szCs w:val="24"/>
        </w:rPr>
        <w:t>, где:</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отгу </w:t>
      </w:r>
      <w:r w:rsidR="00086C6A" w:rsidRPr="00AF11AD">
        <w:rPr>
          <w:rFonts w:ascii="Times New Roman" w:hAnsi="Times New Roman"/>
          <w:sz w:val="24"/>
          <w:szCs w:val="24"/>
        </w:rPr>
        <w:t>-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i/>
          <w:iCs/>
          <w:color w:val="auto"/>
          <w:sz w:val="24"/>
          <w:szCs w:val="24"/>
        </w:rPr>
        <w:t xml:space="preserve"> </w:t>
      </w:r>
      <w:r w:rsidR="00086C6A" w:rsidRPr="00AF11AD">
        <w:rPr>
          <w:rFonts w:ascii="Times New Roman" w:hAnsi="Times New Roman"/>
          <w:sz w:val="24"/>
          <w:szCs w:val="24"/>
        </w:rPr>
        <w:t xml:space="preserve"> – среднемесячная заработная плата в экономике соответствующего региона в предшествующем году, руб./мес.;</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i/>
          <w:sz w:val="24"/>
          <w:szCs w:val="24"/>
        </w:rPr>
        <w:t>12</w:t>
      </w:r>
      <w:r w:rsidRPr="00AF11AD">
        <w:rPr>
          <w:rFonts w:ascii="Times New Roman" w:hAnsi="Times New Roman"/>
          <w:sz w:val="24"/>
          <w:szCs w:val="24"/>
        </w:rPr>
        <w:t xml:space="preserve"> – количество месяцев в году;</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i/>
          <w:iCs/>
          <w:color w:val="auto"/>
          <w:sz w:val="24"/>
          <w:szCs w:val="24"/>
        </w:rPr>
        <w:t>K</w:t>
      </w:r>
      <w:r w:rsidRPr="00AF11AD">
        <w:rPr>
          <w:rFonts w:ascii="Times New Roman" w:hAnsi="Times New Roman" w:cs="Times New Roman"/>
          <w:i/>
          <w:iCs/>
          <w:color w:val="auto"/>
          <w:sz w:val="24"/>
          <w:szCs w:val="24"/>
          <w:vertAlign w:val="superscript"/>
        </w:rPr>
        <w:t>ОВЗ</w:t>
      </w:r>
      <w:r w:rsidR="00086C6A" w:rsidRPr="00AF11AD">
        <w:rPr>
          <w:rFonts w:ascii="Times New Roman" w:hAnsi="Times New Roman"/>
          <w:sz w:val="24"/>
          <w:szCs w:val="24"/>
        </w:rPr>
        <w:t>– коэффициент, учитывающий специфику образовательной программы или категорию обучающихся (при их наличии);</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1</w:t>
      </w:r>
      <w:r w:rsidR="00086C6A" w:rsidRPr="00AF11AD">
        <w:rPr>
          <w:rFonts w:ascii="Times New Roman" w:hAnsi="Times New Roman"/>
          <w:sz w:val="24"/>
          <w:szCs w:val="24"/>
        </w:rPr>
        <w:t xml:space="preserve"> – коэффициент страховых взносов на выплаты по оплате труда. Значение коэффициента – 1,302;</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2</w:t>
      </w:r>
      <w:r w:rsidR="00086C6A" w:rsidRPr="00AF11AD">
        <w:rPr>
          <w:rFonts w:ascii="Times New Roman" w:hAnsi="Times New Roman"/>
          <w:sz w:val="24"/>
          <w:szCs w:val="24"/>
        </w:rPr>
        <w:t xml:space="preserve">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5F55DF" w:rsidRPr="00AF11AD" w:rsidRDefault="005F55DF"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он=</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отпп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ком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ни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вс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где</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отпп</w:t>
      </w:r>
      <w:r w:rsidRPr="00AF11AD">
        <w:rPr>
          <w:rFonts w:ascii="Times New Roman" w:hAnsi="Times New Roman" w:cs="Times New Roman"/>
          <w:color w:val="auto"/>
          <w:sz w:val="24"/>
          <w:szCs w:val="24"/>
        </w:rPr>
        <w:t xml:space="preserve"> </w:t>
      </w:r>
      <w:r w:rsidR="00086C6A" w:rsidRPr="00AF11AD">
        <w:rPr>
          <w:rFonts w:ascii="Times New Roman" w:hAnsi="Times New Roman"/>
          <w:sz w:val="24"/>
          <w:szCs w:val="24"/>
        </w:rPr>
        <w:t>-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пк</w:t>
      </w:r>
      <w:r w:rsidR="00086C6A" w:rsidRPr="00AF11AD">
        <w:rPr>
          <w:rFonts w:ascii="Times New Roman" w:hAnsi="Times New Roman"/>
          <w:sz w:val="24"/>
          <w:szCs w:val="24"/>
        </w:rPr>
        <w:t>–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ком</w:t>
      </w:r>
      <w:r w:rsidRPr="00AF11AD">
        <w:rPr>
          <w:rFonts w:ascii="Times New Roman" w:hAnsi="Times New Roman"/>
          <w:sz w:val="24"/>
          <w:szCs w:val="24"/>
        </w:rPr>
        <w:t xml:space="preserve"> </w:t>
      </w:r>
      <w:r w:rsidR="00086C6A" w:rsidRPr="00AF11AD">
        <w:rPr>
          <w:rFonts w:ascii="Times New Roman" w:hAnsi="Times New Roman"/>
          <w:sz w:val="24"/>
          <w:szCs w:val="24"/>
        </w:rPr>
        <w:t>-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ни</w:t>
      </w:r>
      <w:r w:rsidRPr="00AF11AD">
        <w:rPr>
          <w:rFonts w:ascii="Times New Roman" w:hAnsi="Times New Roman" w:cs="Times New Roman"/>
          <w:color w:val="auto"/>
          <w:sz w:val="24"/>
          <w:szCs w:val="24"/>
        </w:rPr>
        <w:t xml:space="preserve"> </w:t>
      </w:r>
      <w:r w:rsidR="00086C6A" w:rsidRPr="00AF11AD">
        <w:rPr>
          <w:rFonts w:ascii="Times New Roman" w:hAnsi="Times New Roman"/>
          <w:sz w:val="24"/>
          <w:szCs w:val="24"/>
        </w:rP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ди</w:t>
      </w:r>
      <w:r w:rsidRPr="00AF11AD">
        <w:rPr>
          <w:rFonts w:ascii="Times New Roman" w:hAnsi="Times New Roman"/>
          <w:sz w:val="24"/>
          <w:szCs w:val="24"/>
        </w:rPr>
        <w:t xml:space="preserve"> </w:t>
      </w:r>
      <w:r w:rsidR="00086C6A" w:rsidRPr="00AF11AD">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вс</w:t>
      </w:r>
      <w:r w:rsidRPr="00AF11AD">
        <w:rPr>
          <w:rFonts w:ascii="Times New Roman" w:hAnsi="Times New Roman"/>
          <w:sz w:val="24"/>
          <w:szCs w:val="24"/>
        </w:rPr>
        <w:t xml:space="preserve"> </w:t>
      </w:r>
      <w:r w:rsidR="00086C6A" w:rsidRPr="00AF11AD">
        <w:rPr>
          <w:rFonts w:ascii="Times New Roman" w:hAnsi="Times New Roman"/>
          <w:sz w:val="24"/>
          <w:szCs w:val="24"/>
        </w:rPr>
        <w:t>- нормативные затраты на приобретение услуг связи;</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00086C6A" w:rsidRPr="00AF11AD">
        <w:rPr>
          <w:rFonts w:ascii="Times New Roman" w:hAnsi="Times New Roman"/>
          <w:sz w:val="24"/>
          <w:szCs w:val="24"/>
        </w:rPr>
        <w:t>-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w:t>
      </w:r>
      <w:r w:rsidR="00086C6A" w:rsidRPr="00AF11AD">
        <w:rPr>
          <w:rFonts w:ascii="Times New Roman" w:hAnsi="Times New Roman"/>
          <w:sz w:val="24"/>
          <w:szCs w:val="24"/>
        </w:rPr>
        <w:t>-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2) нормативные затраты на горячее водоснабжение;</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содержание недвижимого имущества включают в себя: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нормативные затраты на эксплуатацию системы охранной сигнализации и противопожарной безопасности;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нормативные затраты на аренду недвижимого имущества;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нормативные затраты на проведение текущего ремонта объектов недвижимого имущества;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прочие нормативные затраты на содержание недвижимого имущества.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0559D" w:rsidRPr="00AF11AD" w:rsidRDefault="0090559D" w:rsidP="00AF11AD">
      <w:pPr>
        <w:pStyle w:val="14TexstOSNOVA1012"/>
        <w:suppressAutoHyphens/>
        <w:spacing w:line="240" w:lineRule="auto"/>
        <w:ind w:firstLine="708"/>
        <w:contextualSpacing/>
        <w:textAlignment w:val="baseline"/>
        <w:rPr>
          <w:rFonts w:ascii="Times New Roman" w:hAnsi="Times New Roman" w:cs="Times New Roman"/>
          <w:sz w:val="24"/>
          <w:szCs w:val="24"/>
        </w:rPr>
      </w:pPr>
    </w:p>
    <w:p w:rsidR="0090559D" w:rsidRPr="00AF11AD" w:rsidRDefault="0090559D" w:rsidP="00AF11AD">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
          <w:kern w:val="28"/>
          <w:sz w:val="24"/>
          <w:szCs w:val="24"/>
        </w:rPr>
        <w:t>Материально-технические условия</w:t>
      </w:r>
    </w:p>
    <w:p w:rsidR="0090559D" w:rsidRPr="00AF11AD" w:rsidRDefault="0090559D" w:rsidP="00AF11AD">
      <w:pPr>
        <w:shd w:val="clear" w:color="auto" w:fill="FFFFFF"/>
        <w:spacing w:after="0" w:line="240" w:lineRule="auto"/>
        <w:ind w:firstLine="709"/>
        <w:contextualSpacing/>
        <w:jc w:val="both"/>
        <w:rPr>
          <w:rFonts w:ascii="Times New Roman" w:hAnsi="Times New Roman" w:cs="Times New Roman"/>
          <w:color w:val="auto"/>
          <w:spacing w:val="-4"/>
          <w:sz w:val="24"/>
          <w:szCs w:val="24"/>
        </w:rPr>
      </w:pPr>
      <w:r w:rsidRPr="00AF11AD">
        <w:rPr>
          <w:rFonts w:ascii="Times New Roman" w:hAnsi="Times New Roman" w:cs="Times New Roman"/>
          <w:color w:val="auto"/>
          <w:spacing w:val="-4"/>
          <w:sz w:val="24"/>
          <w:szCs w:val="24"/>
        </w:rPr>
        <w:t xml:space="preserve">Материально-техническое обеспечение образования </w:t>
      </w:r>
      <w:r w:rsidRPr="00AF11AD">
        <w:rPr>
          <w:rFonts w:ascii="Times New Roman" w:hAnsi="Times New Roman" w:cs="Times New Roman"/>
          <w:bCs/>
          <w:color w:val="auto"/>
          <w:sz w:val="24"/>
          <w:szCs w:val="24"/>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color w:val="auto"/>
          <w:sz w:val="24"/>
          <w:szCs w:val="24"/>
        </w:rPr>
        <w:t xml:space="preserve"> развития</w:t>
      </w:r>
      <w:r w:rsidRPr="00AF11AD">
        <w:rPr>
          <w:rFonts w:ascii="Times New Roman" w:hAnsi="Times New Roman" w:cs="Times New Roman"/>
          <w:color w:val="auto"/>
          <w:spacing w:val="-4"/>
          <w:sz w:val="24"/>
          <w:szCs w:val="24"/>
        </w:rPr>
        <w:t xml:space="preserve"> должно отвечать   особым образовательным потребностям детей в соответствии с этим в структуре материально-технического обеспечения должна быть отражена </w:t>
      </w:r>
      <w:r w:rsidRPr="00AF11AD">
        <w:rPr>
          <w:rFonts w:ascii="Times New Roman" w:hAnsi="Times New Roman" w:cs="Times New Roman"/>
          <w:b/>
          <w:color w:val="auto"/>
          <w:spacing w:val="-4"/>
          <w:sz w:val="24"/>
          <w:szCs w:val="24"/>
        </w:rPr>
        <w:t>специфика требований</w:t>
      </w:r>
      <w:r w:rsidRPr="00AF11AD">
        <w:rPr>
          <w:rFonts w:ascii="Times New Roman" w:hAnsi="Times New Roman" w:cs="Times New Roman"/>
          <w:color w:val="auto"/>
          <w:spacing w:val="-4"/>
          <w:sz w:val="24"/>
          <w:szCs w:val="24"/>
        </w:rPr>
        <w:t>:</w:t>
      </w:r>
    </w:p>
    <w:p w:rsidR="0090559D" w:rsidRPr="00AF11AD" w:rsidRDefault="005673BB" w:rsidP="00AF11AD">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240" w:lineRule="auto"/>
        <w:ind w:left="0" w:firstLine="709"/>
        <w:contextualSpacing/>
        <w:jc w:val="both"/>
        <w:rPr>
          <w:rFonts w:ascii="Times New Roman" w:hAnsi="Times New Roman" w:cs="Times New Roman"/>
          <w:spacing w:val="-4"/>
        </w:rPr>
      </w:pPr>
      <w:r w:rsidRPr="00AF11AD">
        <w:rPr>
          <w:rFonts w:ascii="Times New Roman" w:hAnsi="Times New Roman" w:cs="Times New Roman"/>
          <w:spacing w:val="-4"/>
        </w:rPr>
        <w:t>специальная организация пространства, способствующая организации  деятельности и формированию учебного поведения ребенка;</w:t>
      </w:r>
    </w:p>
    <w:p w:rsidR="0090559D" w:rsidRPr="00AF11AD" w:rsidRDefault="005673BB" w:rsidP="00AF11AD">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240" w:lineRule="auto"/>
        <w:ind w:left="0" w:firstLine="709"/>
        <w:contextualSpacing/>
        <w:jc w:val="both"/>
        <w:rPr>
          <w:rFonts w:ascii="Times New Roman" w:hAnsi="Times New Roman" w:cs="Times New Roman"/>
          <w:spacing w:val="-4"/>
        </w:rPr>
      </w:pPr>
      <w:r w:rsidRPr="00AF11AD">
        <w:rPr>
          <w:rFonts w:ascii="Times New Roman" w:hAnsi="Times New Roman" w:cs="Times New Roman"/>
          <w:spacing w:val="-4"/>
        </w:rPr>
        <w:t>специальная организация временного режима обучения, позволяющая ребенку четко соблюдать режим жизни  и обучения, адекватно ориентироваться в происходящем;</w:t>
      </w:r>
    </w:p>
    <w:p w:rsidR="0090559D" w:rsidRPr="00AF11AD" w:rsidRDefault="005673BB" w:rsidP="00AF11AD">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240" w:lineRule="auto"/>
        <w:ind w:left="0" w:firstLine="709"/>
        <w:contextualSpacing/>
        <w:jc w:val="both"/>
        <w:rPr>
          <w:rFonts w:ascii="Times New Roman" w:hAnsi="Times New Roman" w:cs="Times New Roman"/>
          <w:spacing w:val="-4"/>
        </w:rPr>
      </w:pPr>
      <w:r w:rsidRPr="00AF11AD">
        <w:rPr>
          <w:rFonts w:ascii="Times New Roman" w:hAnsi="Times New Roman" w:cs="Times New Roman"/>
          <w:spacing w:val="-4"/>
        </w:rPr>
        <w:t xml:space="preserve">специальная организация рабочего места с учетом особенностей психофизического развития, поддерживающая учебное поведение ребенка; </w:t>
      </w:r>
    </w:p>
    <w:p w:rsidR="0090559D" w:rsidRPr="00AF11AD" w:rsidRDefault="0090559D" w:rsidP="00AF11AD">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709"/>
        </w:tabs>
        <w:autoSpaceDE w:val="0"/>
        <w:autoSpaceDN w:val="0"/>
        <w:adjustRightInd w:val="0"/>
        <w:spacing w:line="240" w:lineRule="auto"/>
        <w:ind w:left="0" w:firstLine="709"/>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технические средства доступа ребёнка к образованию (ассистирующие средства и технологии);</w:t>
      </w:r>
    </w:p>
    <w:p w:rsidR="0090559D" w:rsidRPr="00AF11AD" w:rsidRDefault="0090559D" w:rsidP="00AF11AD">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технические средства обучения детей;</w:t>
      </w:r>
    </w:p>
    <w:p w:rsidR="0090559D" w:rsidRPr="00AF11AD" w:rsidRDefault="0090559D" w:rsidP="00AF11AD">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специальные учебники, специальный дидактический материал, отвечающие особым образовательным потребностям детей;</w:t>
      </w:r>
    </w:p>
    <w:p w:rsidR="0090559D" w:rsidRPr="00AF11AD" w:rsidRDefault="0090559D" w:rsidP="00AF11AD">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условия для организации обучения и взаимодействия специалистов разного профиля, их сотрудничества с родителями (законными представителями) обучающихся.</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spacing w:val="-4"/>
        </w:rPr>
        <w:t xml:space="preserve">Специальная организация пространства, способствующая обучению </w:t>
      </w:r>
      <w:r w:rsidRPr="00AF11AD">
        <w:rPr>
          <w:rFonts w:ascii="Times New Roman" w:hAnsi="Times New Roman" w:cs="Times New Roman"/>
          <w:color w:val="auto"/>
        </w:rPr>
        <w:t xml:space="preserve">детей с ГМНР, должна соответствовать общим требованиям, предъявляемым к образовательным организациям, законодательно закрепленным   нормативами (ФЗ «Об образовании в РФ», СанПиН), а также локальными актами образовательной организации. </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Важным условием реализации специальной индивидуальной образовательной программы возможность для беспрепятственного доступа тех обучающихся, у которых имеются тяжелые нарушения опорно-двигательных функций, зрения к объектам инфраструктуры образовательной организации. 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глухими детьми с различными дополнительными нарушениями (зрения,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В помещениях для </w:t>
      </w:r>
      <w:r w:rsidRPr="00AF11AD">
        <w:rPr>
          <w:rFonts w:ascii="Times New Roman" w:hAnsi="Times New Roman" w:cs="Times New Roman"/>
          <w:bCs/>
          <w:color w:val="auto"/>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color w:val="auto"/>
        </w:rPr>
        <w:t xml:space="preserve"> развития</w:t>
      </w:r>
      <w:r w:rsidRPr="00AF11AD">
        <w:rPr>
          <w:rFonts w:ascii="Times New Roman" w:hAnsi="Times New Roman" w:cs="Times New Roman"/>
          <w:color w:val="auto"/>
        </w:rPr>
        <w:t xml:space="preserve">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Временной режим образования детей (учебный год, учебная неделя, день) устанавливается в соответствии с законодательно закрепленными  нормативами (ФЗ «Об образовании в РФ», СанПиН), а также локальными актами образовательной организации. </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специальной индивидуальной образовательной программе, его готовности к пребыванию в среде детей без родителей. Продолжительность специально организованных уроков, а также другой деятельности  обучающихся различна и зависит от возраста и психофизического состояния детей. </w:t>
      </w:r>
    </w:p>
    <w:p w:rsidR="0090559D" w:rsidRPr="00AF11AD" w:rsidRDefault="0090559D" w:rsidP="00AF11AD">
      <w:pPr>
        <w:pStyle w:val="18TexstSPISOK10"/>
        <w:spacing w:line="240" w:lineRule="auto"/>
        <w:ind w:left="0" w:firstLine="709"/>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При организации учебного места учитываются особенности психофизического развития, моторики, зрения, наличие  других дополнительных нарушений.  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ОДА необходима специальная мебель, подобранная с учетом характера и структуры  двигательного нарушения.</w:t>
      </w:r>
    </w:p>
    <w:p w:rsidR="0090559D" w:rsidRPr="00AF11AD" w:rsidRDefault="0090559D" w:rsidP="00AF11AD">
      <w:pPr>
        <w:pStyle w:val="18TexstSPISOK10"/>
        <w:spacing w:line="240" w:lineRule="auto"/>
        <w:ind w:left="0" w:firstLine="709"/>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Для размещения дидактического материала в поле зрения обучающихся, имеющих, помимо тяжелых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Для полноценного образования детей необходимы технические средства, к которым относятся ассистирующие / вспомогательные технологии. Для достижения ребенком большей независимости в передвижении и коммуникации должны быть подобраны индивидуальные технические средства с учетом состояния слуха, опорно-двигательного аппарата, зрения. Для </w:t>
      </w:r>
      <w:r w:rsidRPr="00AF11AD">
        <w:rPr>
          <w:rFonts w:ascii="Times New Roman" w:hAnsi="Times New Roman" w:cs="Times New Roman"/>
          <w:bCs/>
          <w:color w:val="auto"/>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color w:val="auto"/>
        </w:rPr>
        <w:t xml:space="preserve"> развития</w:t>
      </w:r>
      <w:r w:rsidRPr="00AF11AD">
        <w:rPr>
          <w:rFonts w:ascii="Times New Roman" w:hAnsi="Times New Roman" w:cs="Times New Roman"/>
          <w:color w:val="auto"/>
        </w:rPr>
        <w:t xml:space="preserve"> должны быть подобраны:</w:t>
      </w:r>
    </w:p>
    <w:p w:rsidR="0090559D" w:rsidRPr="00AF11AD" w:rsidRDefault="0090559D" w:rsidP="00AF11AD">
      <w:pPr>
        <w:pStyle w:val="Default"/>
        <w:numPr>
          <w:ilvl w:val="0"/>
          <w:numId w:val="72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Для  глухих обучающихся, имеющих нарушения ОДА:</w:t>
      </w:r>
    </w:p>
    <w:p w:rsidR="0090559D" w:rsidRPr="00AF11AD" w:rsidRDefault="0090559D" w:rsidP="00AF11AD">
      <w:pPr>
        <w:pStyle w:val="Default"/>
        <w:numPr>
          <w:ilvl w:val="0"/>
          <w:numId w:val="7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firstLine="709"/>
        <w:contextualSpacing/>
        <w:jc w:val="both"/>
        <w:rPr>
          <w:rFonts w:ascii="Times New Roman" w:hAnsi="Times New Roman" w:cs="Times New Roman"/>
          <w:color w:val="auto"/>
        </w:rPr>
      </w:pPr>
      <w:r w:rsidRPr="00AF11AD">
        <w:rPr>
          <w:rFonts w:ascii="Times New Roman" w:hAnsi="Times New Roman" w:cs="Times New Roman"/>
          <w:color w:val="auto"/>
        </w:rPr>
        <w:t>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Для глухих обучающихся, имеющих нарушения зрения:</w:t>
      </w:r>
    </w:p>
    <w:p w:rsidR="0090559D" w:rsidRPr="00AF11AD" w:rsidRDefault="0090559D" w:rsidP="00AF11AD">
      <w:pPr>
        <w:pStyle w:val="Default"/>
        <w:numPr>
          <w:ilvl w:val="0"/>
          <w:numId w:val="72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Особенности психофизического развития </w:t>
      </w:r>
      <w:r w:rsidRPr="00AF11AD">
        <w:rPr>
          <w:rFonts w:ascii="Times New Roman" w:hAnsi="Times New Roman" w:cs="Times New Roman"/>
          <w:bCs/>
          <w:color w:val="auto"/>
          <w:sz w:val="24"/>
          <w:szCs w:val="24"/>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color w:val="auto"/>
          <w:sz w:val="24"/>
          <w:szCs w:val="24"/>
        </w:rPr>
        <w:t xml:space="preserve"> развития</w:t>
      </w:r>
      <w:r w:rsidRPr="00AF11AD">
        <w:rPr>
          <w:rFonts w:ascii="Times New Roman" w:hAnsi="Times New Roman" w:cs="Times New Roman"/>
          <w:color w:val="auto"/>
          <w:sz w:val="24"/>
          <w:szCs w:val="24"/>
        </w:rPr>
        <w:t xml:space="preserve"> определяют необходимость специального подбора  большего  по сравнению с обучением глухих учащихся количества учебного и дидактического материала, позволяющего осуществлять процесс реализации индивидуальных программ по всем содержательным областям. Наряду с дидактическим материалом, используемым в школе для глухих, для </w:t>
      </w:r>
      <w:r w:rsidRPr="00AF11AD">
        <w:rPr>
          <w:rFonts w:ascii="Times New Roman" w:hAnsi="Times New Roman" w:cs="Times New Roman"/>
          <w:bCs/>
          <w:color w:val="auto"/>
          <w:sz w:val="24"/>
          <w:szCs w:val="24"/>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color w:val="auto"/>
          <w:sz w:val="24"/>
          <w:szCs w:val="24"/>
        </w:rPr>
        <w:t xml:space="preserve"> развития</w:t>
      </w:r>
      <w:r w:rsidRPr="00AF11AD">
        <w:rPr>
          <w:rFonts w:ascii="Times New Roman" w:hAnsi="Times New Roman" w:cs="Times New Roman"/>
          <w:color w:val="auto"/>
          <w:sz w:val="24"/>
          <w:szCs w:val="24"/>
        </w:rPr>
        <w:t xml:space="preserve"> требуется большее количество вспомогательных средств для осуществления невербальной и вербальной  коммуникации, к которым относится большее количество  специально подобранных предметов, графических изображений (тематические наборы фотографий, рисунков, пиктограмм и др., а также составленные из них индивидуальные коммуникативные альбомы), дактильный алфавит, таблички с напечатанными словами и фразами), компьютеры с доступными специальными программами. Необходимо иметь фоновые подставки, обеспечивающие санитарно-гигиенические нормы восприятия графического материала учащимися; дидактический материал, отвечающий требованиям к зрительному восприятию (карточки и картинки с контрастным изображением,  с выделенным контуром и др.).  Эти средства должны широко использоваться при освоении всех образовательных областей.</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Важно, чтобы в образовательной организации имелся арсенал материалов и оборудования, позволяющий обучающимся осваивать навыки самообслуживания, доступной бытовой деятельности. Для обучения предметным действиям, трудовым операциям , формирования представлений о ремеслах в образовательной организации необходимо иметь разнообразные материалы, предметы, игрушки, инструменты и др. На занятиях музыкой и театром важно обеспечить обучающихся, кроме обеспечения доступными музыкальными игрушками и инструментами, театральным реквизитом, оснастить музыкальные и актовые залы воспроизводящим, звукоусиливающим и осветительным оборудованием.</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Так как многие обучающиеся имеют нарушения ОДА и в связи с этим отклонения в  физическом развитии, необходимо предусмотреть дополнительное  (по сравнению  с залом  школы для глухих)  оснащение физкультурных залов специальными  адаптированными средствами, включая тренажеры, матрацы, специальные велосипеды (с ортопедическими средствами) и др. </w:t>
      </w:r>
    </w:p>
    <w:p w:rsidR="0090559D" w:rsidRPr="00AF11AD" w:rsidRDefault="0090559D" w:rsidP="00AF11AD">
      <w:pPr>
        <w:pStyle w:val="14TexstOSNOVA1012"/>
        <w:spacing w:line="240" w:lineRule="auto"/>
        <w:ind w:firstLine="709"/>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Требования к материально­техническому обеспечению должны быть ориентированы не только на обучающихся, но и на всех участников процесса образования, что связано с необходимостью индивидуализации процесса образования детей.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w:t>
      </w:r>
    </w:p>
    <w:p w:rsidR="0090559D" w:rsidRPr="00AF11AD" w:rsidRDefault="0090559D" w:rsidP="00AF11AD">
      <w:pPr>
        <w:pStyle w:val="aa"/>
        <w:tabs>
          <w:tab w:val="num" w:pos="283"/>
        </w:tabs>
        <w:spacing w:after="0" w:line="240" w:lineRule="auto"/>
        <w:jc w:val="both"/>
        <w:rPr>
          <w:rFonts w:ascii="Times New Roman" w:eastAsia="Times New Roman" w:hAnsi="Times New Roman" w:cs="Times New Roman"/>
          <w:color w:val="auto"/>
          <w:sz w:val="24"/>
          <w:szCs w:val="24"/>
        </w:rPr>
      </w:pPr>
    </w:p>
    <w:sectPr w:rsidR="0090559D" w:rsidRPr="00AF11AD" w:rsidSect="00EC67AA">
      <w:footerReference w:type="default" r:id="rId8"/>
      <w:pgSz w:w="11900" w:h="16840"/>
      <w:pgMar w:top="1134" w:right="850" w:bottom="709"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83F" w:rsidRDefault="00C2483F" w:rsidP="00F65069">
      <w:pPr>
        <w:spacing w:after="0" w:line="240" w:lineRule="auto"/>
      </w:pPr>
      <w:r>
        <w:separator/>
      </w:r>
    </w:p>
  </w:endnote>
  <w:endnote w:type="continuationSeparator" w:id="0">
    <w:p w:rsidR="00C2483F" w:rsidRDefault="00C2483F" w:rsidP="00F65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altName w:val="MS Mincho"/>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3"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MT">
    <w:altName w:val="Arial Unicode MS"/>
    <w:charset w:val="80"/>
    <w:family w:val="swiss"/>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AD" w:rsidRDefault="00AF11AD" w:rsidP="005E784C">
    <w:pPr>
      <w:pStyle w:val="a5"/>
      <w:tabs>
        <w:tab w:val="clear" w:pos="9355"/>
        <w:tab w:val="right" w:pos="9329"/>
      </w:tabs>
      <w:jc w:val="center"/>
    </w:pPr>
    <w:r>
      <w:fldChar w:fldCharType="begin"/>
    </w:r>
    <w:r>
      <w:instrText xml:space="preserve"> PAGE </w:instrText>
    </w:r>
    <w:r>
      <w:fldChar w:fldCharType="separate"/>
    </w:r>
    <w:r w:rsidR="006409CC">
      <w:rPr>
        <w:noProof/>
      </w:rPr>
      <w:t>101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83F" w:rsidRDefault="00C2483F">
      <w:r>
        <w:separator/>
      </w:r>
    </w:p>
  </w:footnote>
  <w:footnote w:type="continuationSeparator" w:id="0">
    <w:p w:rsidR="00C2483F" w:rsidRDefault="00C2483F">
      <w:r>
        <w:continuationSeparator/>
      </w:r>
    </w:p>
  </w:footnote>
  <w:footnote w:type="continuationNotice" w:id="1">
    <w:p w:rsidR="00C2483F" w:rsidRDefault="00C2483F"/>
  </w:footnote>
  <w:footnote w:id="2">
    <w:p w:rsidR="00AF11AD" w:rsidRDefault="00AF11AD">
      <w:pPr>
        <w:pStyle w:val="a7"/>
      </w:pPr>
      <w:r>
        <w:rPr>
          <w:rFonts w:ascii="Times New Roman" w:eastAsia="Times New Roman" w:hAnsi="Times New Roman" w:cs="Times New Roman"/>
          <w:sz w:val="22"/>
          <w:szCs w:val="22"/>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color w:val="000000"/>
          <w:kern w:val="0"/>
          <w:u w:color="000000"/>
        </w:rPr>
        <w:t>Федерации</w:t>
      </w:r>
      <w:r>
        <w:rPr>
          <w:rFonts w:ascii="Times New Roman"/>
          <w:color w:val="000000"/>
          <w:kern w:val="0"/>
          <w:u w:color="000000"/>
        </w:rPr>
        <w:t xml:space="preserve">, 2006, </w:t>
      </w:r>
      <w:r>
        <w:rPr>
          <w:rFonts w:hAnsi="Times New Roman"/>
          <w:color w:val="000000"/>
          <w:kern w:val="0"/>
          <w:u w:color="000000"/>
        </w:rPr>
        <w:t>№</w:t>
      </w:r>
      <w:r>
        <w:rPr>
          <w:rFonts w:hAnsi="Times New Roman"/>
          <w:color w:val="000000"/>
          <w:kern w:val="0"/>
          <w:u w:color="000000"/>
        </w:rPr>
        <w:t xml:space="preserve"> </w:t>
      </w:r>
      <w:r>
        <w:rPr>
          <w:rFonts w:ascii="Times New Roman"/>
          <w:color w:val="000000"/>
          <w:kern w:val="0"/>
          <w:u w:color="000000"/>
        </w:rPr>
        <w:t xml:space="preserve">31, </w:t>
      </w:r>
      <w:r>
        <w:rPr>
          <w:rFonts w:hAnsi="Times New Roman"/>
          <w:color w:val="000000"/>
          <w:kern w:val="0"/>
          <w:u w:color="000000"/>
        </w:rPr>
        <w:t>ст</w:t>
      </w:r>
      <w:r>
        <w:rPr>
          <w:rFonts w:ascii="Times New Roman"/>
          <w:color w:val="000000"/>
          <w:kern w:val="0"/>
          <w:u w:color="000000"/>
        </w:rPr>
        <w:t>. 3448</w:t>
      </w:r>
      <w:r>
        <w:rPr>
          <w:rFonts w:ascii="Times New Roman"/>
        </w:rPr>
        <w:t xml:space="preserve">), </w:t>
      </w:r>
      <w:r>
        <w:rPr>
          <w:rFonts w:hAnsi="Times New Roman"/>
        </w:rPr>
        <w:t>Федеральный</w:t>
      </w:r>
      <w:r>
        <w:rPr>
          <w:rFonts w:hAnsi="Times New Roman"/>
        </w:rPr>
        <w:t xml:space="preserve"> </w:t>
      </w:r>
      <w:r>
        <w:rPr>
          <w:rFonts w:hAnsi="Times New Roman"/>
        </w:rPr>
        <w:t>закон</w:t>
      </w:r>
      <w:r>
        <w:rPr>
          <w:rFonts w:hAnsi="Times New Roman"/>
        </w:rPr>
        <w:t xml:space="preserve"> </w:t>
      </w:r>
      <w:r>
        <w:rPr>
          <w:rFonts w:hAnsi="Times New Roman"/>
        </w:rPr>
        <w:t>от</w:t>
      </w:r>
      <w:r>
        <w:rPr>
          <w:rFonts w:hAnsi="Times New Roman"/>
        </w:rPr>
        <w:t xml:space="preserve"> </w:t>
      </w:r>
      <w:r>
        <w:rPr>
          <w:rFonts w:ascii="Times New Roman"/>
        </w:rPr>
        <w:t xml:space="preserve">27 </w:t>
      </w:r>
      <w:r>
        <w:rPr>
          <w:rFonts w:hAnsi="Times New Roman"/>
        </w:rPr>
        <w:t>июля</w:t>
      </w:r>
      <w:r>
        <w:rPr>
          <w:rFonts w:hAnsi="Times New Roman"/>
        </w:rPr>
        <w:t xml:space="preserve"> </w:t>
      </w:r>
      <w:r>
        <w:rPr>
          <w:rFonts w:ascii="Times New Roman"/>
        </w:rPr>
        <w:t xml:space="preserve">2006 </w:t>
      </w:r>
      <w:r>
        <w:rPr>
          <w:rFonts w:hAnsi="Times New Roman"/>
        </w:rPr>
        <w:t>г</w:t>
      </w:r>
      <w:r>
        <w:rPr>
          <w:rFonts w:ascii="Times New Roman"/>
        </w:rPr>
        <w:t xml:space="preserve">. </w:t>
      </w:r>
      <w:r>
        <w:rPr>
          <w:rFonts w:hAnsi="Times New Roman"/>
        </w:rPr>
        <w:t>№</w:t>
      </w:r>
      <w:r>
        <w:rPr>
          <w:rFonts w:hAnsi="Times New Roman"/>
        </w:rPr>
        <w:t xml:space="preserve"> </w:t>
      </w:r>
      <w:r>
        <w:rPr>
          <w:rFonts w:ascii="Times New Roman"/>
        </w:rPr>
        <w:t>152-</w:t>
      </w:r>
      <w:r>
        <w:rPr>
          <w:rFonts w:hAnsi="Times New Roman"/>
        </w:rPr>
        <w:t>ФЗ</w:t>
      </w:r>
      <w:r>
        <w:rPr>
          <w:rFonts w:hAnsi="Times New Roman"/>
        </w:rPr>
        <w:t xml:space="preserve"> </w:t>
      </w:r>
      <w:r>
        <w:rPr>
          <w:rFonts w:hAnsi="Times New Roman"/>
        </w:rPr>
        <w:t>«О</w:t>
      </w:r>
      <w:r>
        <w:rPr>
          <w:rFonts w:hAnsi="Times New Roman"/>
        </w:rPr>
        <w:t xml:space="preserve"> </w:t>
      </w:r>
      <w:r>
        <w:rPr>
          <w:rFonts w:hAnsi="Times New Roman"/>
        </w:rPr>
        <w:t>персональных</w:t>
      </w:r>
      <w:r>
        <w:rPr>
          <w:rFonts w:hAnsi="Times New Roman"/>
        </w:rPr>
        <w:t xml:space="preserve"> </w:t>
      </w:r>
      <w:r>
        <w:rPr>
          <w:rFonts w:hAnsi="Times New Roman"/>
        </w:rPr>
        <w:t>данных»</w:t>
      </w:r>
      <w:r>
        <w:rPr>
          <w:rFonts w:hAnsi="Times New Roman"/>
        </w:rPr>
        <w:t xml:space="preserve"> </w:t>
      </w:r>
      <w:r>
        <w:rPr>
          <w:rFonts w:ascii="Times New Roman"/>
        </w:rPr>
        <w:t>(</w:t>
      </w:r>
      <w:r>
        <w:rPr>
          <w:rFonts w:hAnsi="Times New Roman"/>
        </w:rPr>
        <w:t>Собрание</w:t>
      </w:r>
      <w:r>
        <w:rPr>
          <w:rFonts w:hAnsi="Times New Roman"/>
        </w:rPr>
        <w:t xml:space="preserve"> </w:t>
      </w:r>
      <w:r>
        <w:rPr>
          <w:rFonts w:hAnsi="Times New Roman"/>
        </w:rPr>
        <w:t>законодательства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 xml:space="preserve">, 2006, </w:t>
      </w:r>
      <w:r>
        <w:rPr>
          <w:rFonts w:hAnsi="Times New Roman"/>
        </w:rPr>
        <w:t>№</w:t>
      </w:r>
      <w:r>
        <w:rPr>
          <w:rFonts w:hAnsi="Times New Roman"/>
        </w:rPr>
        <w:t xml:space="preserve"> </w:t>
      </w:r>
      <w:r>
        <w:rPr>
          <w:rFonts w:ascii="Times New Roman"/>
        </w:rPr>
        <w:t xml:space="preserve">31, </w:t>
      </w:r>
      <w:r>
        <w:rPr>
          <w:rFonts w:hAnsi="Times New Roman"/>
        </w:rPr>
        <w:t>ст</w:t>
      </w:r>
      <w:r>
        <w:rPr>
          <w:rFonts w:ascii="Times New Roman"/>
        </w:rPr>
        <w:t>. 3451).</w:t>
      </w:r>
    </w:p>
  </w:footnote>
  <w:footnote w:id="3">
    <w:p w:rsidR="00AF11AD" w:rsidRDefault="00AF11AD">
      <w:pPr>
        <w:pStyle w:val="a7"/>
      </w:pPr>
      <w:r>
        <w:rPr>
          <w:rFonts w:ascii="Times New Roman" w:eastAsia="Times New Roman" w:hAnsi="Times New Roman" w:cs="Times New Roman"/>
          <w:sz w:val="28"/>
          <w:szCs w:val="28"/>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2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от</w:t>
      </w:r>
      <w:r>
        <w:rPr>
          <w:rFonts w:hAnsi="Times New Roman"/>
        </w:rPr>
        <w:t xml:space="preserve"> </w:t>
      </w:r>
      <w:r>
        <w:rPr>
          <w:rFonts w:ascii="Times New Roman"/>
        </w:rPr>
        <w:t xml:space="preserve">29 </w:t>
      </w:r>
      <w:r>
        <w:rPr>
          <w:rFonts w:hAnsi="Times New Roman"/>
        </w:rPr>
        <w:t>декабря</w:t>
      </w:r>
      <w:r>
        <w:rPr>
          <w:rFonts w:hAnsi="Times New Roman"/>
        </w:rPr>
        <w:t xml:space="preserve"> </w:t>
      </w:r>
      <w:r>
        <w:rPr>
          <w:rFonts w:ascii="Times New Roman"/>
        </w:rPr>
        <w:t xml:space="preserve">2012 </w:t>
      </w:r>
      <w:r>
        <w:rPr>
          <w:rFonts w:hAnsi="Times New Roman"/>
        </w:rPr>
        <w:t>г</w:t>
      </w:r>
      <w:r>
        <w:rPr>
          <w:rFonts w:ascii="Times New Roman"/>
        </w:rPr>
        <w:t>. N 273-</w:t>
      </w:r>
      <w:r>
        <w:rPr>
          <w:rFonts w:hAnsi="Times New Roman"/>
        </w:rPr>
        <w:t>ФЗ</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2465"/>
    <w:multiLevelType w:val="multilevel"/>
    <w:tmpl w:val="F52C42E6"/>
    <w:styleLink w:val="List21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 w15:restartNumberingAfterBreak="0">
    <w:nsid w:val="003064A1"/>
    <w:multiLevelType w:val="multilevel"/>
    <w:tmpl w:val="8D4C446E"/>
    <w:styleLink w:val="3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 w15:restartNumberingAfterBreak="0">
    <w:nsid w:val="00DF2B90"/>
    <w:multiLevelType w:val="hybridMultilevel"/>
    <w:tmpl w:val="00AAD132"/>
    <w:lvl w:ilvl="0" w:tplc="D9180B32">
      <w:start w:val="1"/>
      <w:numFmt w:val="bullet"/>
      <w:suff w:val="space"/>
      <w:lvlText w:val=""/>
      <w:lvlJc w:val="left"/>
      <w:pPr>
        <w:ind w:left="-141"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F574C9"/>
    <w:multiLevelType w:val="multilevel"/>
    <w:tmpl w:val="1B82C4D6"/>
    <w:styleLink w:val="List36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4" w15:restartNumberingAfterBreak="0">
    <w:nsid w:val="010255AE"/>
    <w:multiLevelType w:val="multilevel"/>
    <w:tmpl w:val="8FE6FB3A"/>
    <w:styleLink w:val="List565"/>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850"/>
        </w:tabs>
        <w:ind w:left="850" w:hanging="490"/>
      </w:pPr>
      <w:rPr>
        <w:position w:val="0"/>
        <w:sz w:val="28"/>
        <w:szCs w:val="28"/>
        <w:lang w:val="ru-RU"/>
      </w:rPr>
    </w:lvl>
    <w:lvl w:ilvl="2">
      <w:start w:val="1"/>
      <w:numFmt w:val="bullet"/>
      <w:lvlText w:val="•"/>
      <w:lvlJc w:val="left"/>
      <w:pPr>
        <w:tabs>
          <w:tab w:val="num" w:pos="850"/>
        </w:tabs>
        <w:ind w:left="850" w:hanging="490"/>
      </w:pPr>
      <w:rPr>
        <w:position w:val="0"/>
        <w:sz w:val="28"/>
        <w:szCs w:val="28"/>
        <w:lang w:val="ru-RU"/>
      </w:rPr>
    </w:lvl>
    <w:lvl w:ilvl="3">
      <w:start w:val="1"/>
      <w:numFmt w:val="bullet"/>
      <w:lvlText w:val="•"/>
      <w:lvlJc w:val="left"/>
      <w:pPr>
        <w:tabs>
          <w:tab w:val="num" w:pos="850"/>
        </w:tabs>
        <w:ind w:left="850" w:hanging="490"/>
      </w:pPr>
      <w:rPr>
        <w:position w:val="0"/>
        <w:sz w:val="28"/>
        <w:szCs w:val="28"/>
        <w:lang w:val="ru-RU"/>
      </w:rPr>
    </w:lvl>
    <w:lvl w:ilvl="4">
      <w:start w:val="1"/>
      <w:numFmt w:val="bullet"/>
      <w:lvlText w:val="•"/>
      <w:lvlJc w:val="left"/>
      <w:pPr>
        <w:tabs>
          <w:tab w:val="num" w:pos="850"/>
        </w:tabs>
        <w:ind w:left="850" w:hanging="490"/>
      </w:pPr>
      <w:rPr>
        <w:position w:val="0"/>
        <w:sz w:val="28"/>
        <w:szCs w:val="28"/>
        <w:lang w:val="ru-RU"/>
      </w:rPr>
    </w:lvl>
    <w:lvl w:ilvl="5">
      <w:start w:val="1"/>
      <w:numFmt w:val="bullet"/>
      <w:lvlText w:val="•"/>
      <w:lvlJc w:val="left"/>
      <w:pPr>
        <w:tabs>
          <w:tab w:val="num" w:pos="850"/>
        </w:tabs>
        <w:ind w:left="850" w:hanging="490"/>
      </w:pPr>
      <w:rPr>
        <w:position w:val="0"/>
        <w:sz w:val="28"/>
        <w:szCs w:val="28"/>
        <w:lang w:val="ru-RU"/>
      </w:rPr>
    </w:lvl>
    <w:lvl w:ilvl="6">
      <w:start w:val="1"/>
      <w:numFmt w:val="bullet"/>
      <w:lvlText w:val="•"/>
      <w:lvlJc w:val="left"/>
      <w:pPr>
        <w:tabs>
          <w:tab w:val="num" w:pos="850"/>
        </w:tabs>
        <w:ind w:left="850" w:hanging="490"/>
      </w:pPr>
      <w:rPr>
        <w:position w:val="0"/>
        <w:sz w:val="28"/>
        <w:szCs w:val="28"/>
        <w:lang w:val="ru-RU"/>
      </w:rPr>
    </w:lvl>
    <w:lvl w:ilvl="7">
      <w:start w:val="1"/>
      <w:numFmt w:val="bullet"/>
      <w:lvlText w:val="•"/>
      <w:lvlJc w:val="left"/>
      <w:pPr>
        <w:tabs>
          <w:tab w:val="num" w:pos="850"/>
        </w:tabs>
        <w:ind w:left="850" w:hanging="490"/>
      </w:pPr>
      <w:rPr>
        <w:position w:val="0"/>
        <w:sz w:val="28"/>
        <w:szCs w:val="28"/>
        <w:lang w:val="ru-RU"/>
      </w:rPr>
    </w:lvl>
    <w:lvl w:ilvl="8">
      <w:start w:val="1"/>
      <w:numFmt w:val="bullet"/>
      <w:lvlText w:val="•"/>
      <w:lvlJc w:val="left"/>
      <w:pPr>
        <w:tabs>
          <w:tab w:val="num" w:pos="850"/>
        </w:tabs>
        <w:ind w:left="850" w:hanging="490"/>
      </w:pPr>
      <w:rPr>
        <w:position w:val="0"/>
        <w:sz w:val="28"/>
        <w:szCs w:val="28"/>
        <w:lang w:val="ru-RU"/>
      </w:rPr>
    </w:lvl>
  </w:abstractNum>
  <w:abstractNum w:abstractNumId="5" w15:restartNumberingAfterBreak="0">
    <w:nsid w:val="014F5FA7"/>
    <w:multiLevelType w:val="multilevel"/>
    <w:tmpl w:val="98520146"/>
    <w:styleLink w:val="List637"/>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 w15:restartNumberingAfterBreak="0">
    <w:nsid w:val="01542558"/>
    <w:multiLevelType w:val="hybridMultilevel"/>
    <w:tmpl w:val="7FCE863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72226C"/>
    <w:multiLevelType w:val="multilevel"/>
    <w:tmpl w:val="9DD445B6"/>
    <w:styleLink w:val="List24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 w15:restartNumberingAfterBreak="0">
    <w:nsid w:val="01793276"/>
    <w:multiLevelType w:val="multilevel"/>
    <w:tmpl w:val="17A2EF7E"/>
    <w:styleLink w:val="List427"/>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9" w15:restartNumberingAfterBreak="0">
    <w:nsid w:val="01873411"/>
    <w:multiLevelType w:val="multilevel"/>
    <w:tmpl w:val="660AF77C"/>
    <w:styleLink w:val="List27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 w15:restartNumberingAfterBreak="0">
    <w:nsid w:val="018A35E8"/>
    <w:multiLevelType w:val="multilevel"/>
    <w:tmpl w:val="7A22CBB4"/>
    <w:styleLink w:val="List22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 w15:restartNumberingAfterBreak="0">
    <w:nsid w:val="01DC7D9C"/>
    <w:multiLevelType w:val="hybridMultilevel"/>
    <w:tmpl w:val="3998F954"/>
    <w:lvl w:ilvl="0" w:tplc="A7DA0878">
      <w:start w:val="1"/>
      <w:numFmt w:val="bullet"/>
      <w:lvlText w:val=""/>
      <w:lvlJc w:val="left"/>
      <w:pPr>
        <w:tabs>
          <w:tab w:val="num" w:pos="540"/>
        </w:tabs>
        <w:ind w:left="0" w:firstLine="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2" w15:restartNumberingAfterBreak="0">
    <w:nsid w:val="027D23F0"/>
    <w:multiLevelType w:val="multilevel"/>
    <w:tmpl w:val="E9B2F800"/>
    <w:styleLink w:val="List20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3" w15:restartNumberingAfterBreak="0">
    <w:nsid w:val="02C02063"/>
    <w:multiLevelType w:val="multilevel"/>
    <w:tmpl w:val="BDE46F8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02EC512E"/>
    <w:multiLevelType w:val="multilevel"/>
    <w:tmpl w:val="561270CA"/>
    <w:styleLink w:val="List547"/>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5" w15:restartNumberingAfterBreak="0">
    <w:nsid w:val="03063995"/>
    <w:multiLevelType w:val="multilevel"/>
    <w:tmpl w:val="88F6AA62"/>
    <w:styleLink w:val="List400"/>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16" w15:restartNumberingAfterBreak="0">
    <w:nsid w:val="030B5D4F"/>
    <w:multiLevelType w:val="multilevel"/>
    <w:tmpl w:val="C8E694A4"/>
    <w:styleLink w:val="List47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7" w15:restartNumberingAfterBreak="0">
    <w:nsid w:val="033F36E3"/>
    <w:multiLevelType w:val="multilevel"/>
    <w:tmpl w:val="BA5E2D44"/>
    <w:styleLink w:val="List5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8" w15:restartNumberingAfterBreak="0">
    <w:nsid w:val="03760225"/>
    <w:multiLevelType w:val="multilevel"/>
    <w:tmpl w:val="D0A24BD4"/>
    <w:styleLink w:val="List2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19" w15:restartNumberingAfterBreak="0">
    <w:nsid w:val="037C6076"/>
    <w:multiLevelType w:val="multilevel"/>
    <w:tmpl w:val="BF9C6726"/>
    <w:styleLink w:val="List161"/>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 w15:restartNumberingAfterBreak="0">
    <w:nsid w:val="038D5EBE"/>
    <w:multiLevelType w:val="multilevel"/>
    <w:tmpl w:val="D8E8BB2E"/>
    <w:styleLink w:val="List673"/>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1" w15:restartNumberingAfterBreak="0">
    <w:nsid w:val="039A47F5"/>
    <w:multiLevelType w:val="multilevel"/>
    <w:tmpl w:val="6802AE98"/>
    <w:styleLink w:val="List22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 w15:restartNumberingAfterBreak="0">
    <w:nsid w:val="03BA17E3"/>
    <w:multiLevelType w:val="multilevel"/>
    <w:tmpl w:val="1C58AD74"/>
    <w:styleLink w:val="List24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 w15:restartNumberingAfterBreak="0">
    <w:nsid w:val="03FF700B"/>
    <w:multiLevelType w:val="multilevel"/>
    <w:tmpl w:val="615A5584"/>
    <w:styleLink w:val="List40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4" w15:restartNumberingAfterBreak="0">
    <w:nsid w:val="041675CA"/>
    <w:multiLevelType w:val="multilevel"/>
    <w:tmpl w:val="30BA98F8"/>
    <w:styleLink w:val="List2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5" w15:restartNumberingAfterBreak="0">
    <w:nsid w:val="04282933"/>
    <w:multiLevelType w:val="multilevel"/>
    <w:tmpl w:val="A92EC610"/>
    <w:styleLink w:val="List36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6" w15:restartNumberingAfterBreak="0">
    <w:nsid w:val="043062E9"/>
    <w:multiLevelType w:val="multilevel"/>
    <w:tmpl w:val="B65EC780"/>
    <w:styleLink w:val="List50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 w15:restartNumberingAfterBreak="0">
    <w:nsid w:val="04345F63"/>
    <w:multiLevelType w:val="multilevel"/>
    <w:tmpl w:val="360A6C52"/>
    <w:styleLink w:val="List33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8" w15:restartNumberingAfterBreak="0">
    <w:nsid w:val="0443342F"/>
    <w:multiLevelType w:val="multilevel"/>
    <w:tmpl w:val="495A766C"/>
    <w:styleLink w:val="List15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9" w15:restartNumberingAfterBreak="0">
    <w:nsid w:val="04515329"/>
    <w:multiLevelType w:val="multilevel"/>
    <w:tmpl w:val="092AE340"/>
    <w:styleLink w:val="List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0" w15:restartNumberingAfterBreak="0">
    <w:nsid w:val="047416DF"/>
    <w:multiLevelType w:val="multilevel"/>
    <w:tmpl w:val="5D7E2CF2"/>
    <w:styleLink w:val="List41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 w15:restartNumberingAfterBreak="0">
    <w:nsid w:val="0503065D"/>
    <w:multiLevelType w:val="multilevel"/>
    <w:tmpl w:val="B44EABDA"/>
    <w:styleLink w:val="List417"/>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32" w15:restartNumberingAfterBreak="0">
    <w:nsid w:val="05233F2B"/>
    <w:multiLevelType w:val="multilevel"/>
    <w:tmpl w:val="499073D6"/>
    <w:styleLink w:val="List46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 w15:restartNumberingAfterBreak="0">
    <w:nsid w:val="05245523"/>
    <w:multiLevelType w:val="multilevel"/>
    <w:tmpl w:val="A9B40330"/>
    <w:styleLink w:val="List26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4" w15:restartNumberingAfterBreak="0">
    <w:nsid w:val="05263BDF"/>
    <w:multiLevelType w:val="hybridMultilevel"/>
    <w:tmpl w:val="57EC82D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52D3A42"/>
    <w:multiLevelType w:val="multilevel"/>
    <w:tmpl w:val="75CC7DFE"/>
    <w:styleLink w:val="List359"/>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6" w15:restartNumberingAfterBreak="0">
    <w:nsid w:val="054547D2"/>
    <w:multiLevelType w:val="multilevel"/>
    <w:tmpl w:val="FF68E2FA"/>
    <w:styleLink w:val="List33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7" w15:restartNumberingAfterBreak="0">
    <w:nsid w:val="05874BA2"/>
    <w:multiLevelType w:val="multilevel"/>
    <w:tmpl w:val="811A56CE"/>
    <w:styleLink w:val="List389"/>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 w15:restartNumberingAfterBreak="0">
    <w:nsid w:val="05A82BEC"/>
    <w:multiLevelType w:val="multilevel"/>
    <w:tmpl w:val="7AC0B334"/>
    <w:styleLink w:val="List568"/>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39" w15:restartNumberingAfterBreak="0">
    <w:nsid w:val="06355624"/>
    <w:multiLevelType w:val="multilevel"/>
    <w:tmpl w:val="C12EAA7A"/>
    <w:styleLink w:val="List4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0" w15:restartNumberingAfterBreak="0">
    <w:nsid w:val="063E2461"/>
    <w:multiLevelType w:val="multilevel"/>
    <w:tmpl w:val="B26A07A6"/>
    <w:styleLink w:val="List17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1" w15:restartNumberingAfterBreak="0">
    <w:nsid w:val="06674962"/>
    <w:multiLevelType w:val="multilevel"/>
    <w:tmpl w:val="00F88EB0"/>
    <w:styleLink w:val="List375"/>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42" w15:restartNumberingAfterBreak="0">
    <w:nsid w:val="068C5C4E"/>
    <w:multiLevelType w:val="multilevel"/>
    <w:tmpl w:val="AD06681A"/>
    <w:styleLink w:val="List33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3" w15:restartNumberingAfterBreak="0">
    <w:nsid w:val="069522AF"/>
    <w:multiLevelType w:val="multilevel"/>
    <w:tmpl w:val="749E3A1C"/>
    <w:styleLink w:val="List28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4" w15:restartNumberingAfterBreak="0">
    <w:nsid w:val="069B24F9"/>
    <w:multiLevelType w:val="multilevel"/>
    <w:tmpl w:val="2AD6DB56"/>
    <w:styleLink w:val="List124"/>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5" w15:restartNumberingAfterBreak="0">
    <w:nsid w:val="07340743"/>
    <w:multiLevelType w:val="multilevel"/>
    <w:tmpl w:val="AE188446"/>
    <w:styleLink w:val="List51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 w15:restartNumberingAfterBreak="0">
    <w:nsid w:val="0737061E"/>
    <w:multiLevelType w:val="multilevel"/>
    <w:tmpl w:val="C02610CC"/>
    <w:styleLink w:val="List326"/>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7" w15:restartNumberingAfterBreak="0">
    <w:nsid w:val="07586920"/>
    <w:multiLevelType w:val="multilevel"/>
    <w:tmpl w:val="A0A8B75E"/>
    <w:styleLink w:val="List46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8" w15:restartNumberingAfterBreak="0">
    <w:nsid w:val="0770163E"/>
    <w:multiLevelType w:val="multilevel"/>
    <w:tmpl w:val="E75AEC40"/>
    <w:styleLink w:val="List47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9" w15:restartNumberingAfterBreak="0">
    <w:nsid w:val="07DF2B2B"/>
    <w:multiLevelType w:val="multilevel"/>
    <w:tmpl w:val="8F9A94EC"/>
    <w:styleLink w:val="List18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0" w15:restartNumberingAfterBreak="0">
    <w:nsid w:val="081A6E6C"/>
    <w:multiLevelType w:val="multilevel"/>
    <w:tmpl w:val="0A000CC2"/>
    <w:styleLink w:val="List17"/>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51" w15:restartNumberingAfterBreak="0">
    <w:nsid w:val="08427B88"/>
    <w:multiLevelType w:val="multilevel"/>
    <w:tmpl w:val="D2B29C4C"/>
    <w:styleLink w:val="List509"/>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2" w15:restartNumberingAfterBreak="0">
    <w:nsid w:val="086242DB"/>
    <w:multiLevelType w:val="multilevel"/>
    <w:tmpl w:val="4114084C"/>
    <w:styleLink w:val="List28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3" w15:restartNumberingAfterBreak="0">
    <w:nsid w:val="096A5E1E"/>
    <w:multiLevelType w:val="multilevel"/>
    <w:tmpl w:val="C8F2877A"/>
    <w:styleLink w:val="List8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 w15:restartNumberingAfterBreak="0">
    <w:nsid w:val="0994336A"/>
    <w:multiLevelType w:val="multilevel"/>
    <w:tmpl w:val="49AE2134"/>
    <w:styleLink w:val="List618"/>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5" w15:restartNumberingAfterBreak="0">
    <w:nsid w:val="09943420"/>
    <w:multiLevelType w:val="multilevel"/>
    <w:tmpl w:val="FB12936C"/>
    <w:styleLink w:val="List9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6" w15:restartNumberingAfterBreak="0">
    <w:nsid w:val="0A271D70"/>
    <w:multiLevelType w:val="multilevel"/>
    <w:tmpl w:val="EC1ED698"/>
    <w:styleLink w:val="List497"/>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 w15:restartNumberingAfterBreak="0">
    <w:nsid w:val="0A6E45DF"/>
    <w:multiLevelType w:val="multilevel"/>
    <w:tmpl w:val="941A29C0"/>
    <w:styleLink w:val="List9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 w15:restartNumberingAfterBreak="0">
    <w:nsid w:val="0AA466B2"/>
    <w:multiLevelType w:val="multilevel"/>
    <w:tmpl w:val="0AF6FDAC"/>
    <w:styleLink w:val="List58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9" w15:restartNumberingAfterBreak="0">
    <w:nsid w:val="0ABA38FF"/>
    <w:multiLevelType w:val="multilevel"/>
    <w:tmpl w:val="BC0238A0"/>
    <w:styleLink w:val="List38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 w15:restartNumberingAfterBreak="0">
    <w:nsid w:val="0AD54F70"/>
    <w:multiLevelType w:val="multilevel"/>
    <w:tmpl w:val="7E1A389C"/>
    <w:styleLink w:val="List7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 w15:restartNumberingAfterBreak="0">
    <w:nsid w:val="0AE114AF"/>
    <w:multiLevelType w:val="multilevel"/>
    <w:tmpl w:val="721E642E"/>
    <w:styleLink w:val="List14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2" w15:restartNumberingAfterBreak="0">
    <w:nsid w:val="0AE47563"/>
    <w:multiLevelType w:val="multilevel"/>
    <w:tmpl w:val="5562E8EC"/>
    <w:styleLink w:val="List508"/>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3" w15:restartNumberingAfterBreak="0">
    <w:nsid w:val="0AE94D51"/>
    <w:multiLevelType w:val="multilevel"/>
    <w:tmpl w:val="9F561316"/>
    <w:styleLink w:val="List34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4" w15:restartNumberingAfterBreak="0">
    <w:nsid w:val="0B044770"/>
    <w:multiLevelType w:val="multilevel"/>
    <w:tmpl w:val="A300A07A"/>
    <w:styleLink w:val="List16"/>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65" w15:restartNumberingAfterBreak="0">
    <w:nsid w:val="0B586353"/>
    <w:multiLevelType w:val="multilevel"/>
    <w:tmpl w:val="4ACCC968"/>
    <w:styleLink w:val="List4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6" w15:restartNumberingAfterBreak="0">
    <w:nsid w:val="0B5E37B3"/>
    <w:multiLevelType w:val="multilevel"/>
    <w:tmpl w:val="2ECA4420"/>
    <w:styleLink w:val="List35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7" w15:restartNumberingAfterBreak="0">
    <w:nsid w:val="0B707482"/>
    <w:multiLevelType w:val="multilevel"/>
    <w:tmpl w:val="CA14E4F0"/>
    <w:styleLink w:val="List43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 w15:restartNumberingAfterBreak="0">
    <w:nsid w:val="0B880B35"/>
    <w:multiLevelType w:val="multilevel"/>
    <w:tmpl w:val="2DFC78EA"/>
    <w:styleLink w:val="List16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 w15:restartNumberingAfterBreak="0">
    <w:nsid w:val="0BC072B9"/>
    <w:multiLevelType w:val="multilevel"/>
    <w:tmpl w:val="D1B82716"/>
    <w:styleLink w:val="List550"/>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70" w15:restartNumberingAfterBreak="0">
    <w:nsid w:val="0BC07A06"/>
    <w:multiLevelType w:val="multilevel"/>
    <w:tmpl w:val="0E4A79A8"/>
    <w:styleLink w:val="List36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1" w15:restartNumberingAfterBreak="0">
    <w:nsid w:val="0BD6525B"/>
    <w:multiLevelType w:val="multilevel"/>
    <w:tmpl w:val="56521E8E"/>
    <w:styleLink w:val="List552"/>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72" w15:restartNumberingAfterBreak="0">
    <w:nsid w:val="0C01278F"/>
    <w:multiLevelType w:val="multilevel"/>
    <w:tmpl w:val="91CCC2E6"/>
    <w:styleLink w:val="List51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3" w15:restartNumberingAfterBreak="0">
    <w:nsid w:val="0C30367A"/>
    <w:multiLevelType w:val="multilevel"/>
    <w:tmpl w:val="6C243D06"/>
    <w:styleLink w:val="List323"/>
    <w:lvl w:ilvl="0">
      <w:start w:val="2"/>
      <w:numFmt w:val="upperRoman"/>
      <w:lvlText w:val="%1."/>
      <w:lvlJc w:val="left"/>
      <w:pPr>
        <w:tabs>
          <w:tab w:val="num" w:pos="426"/>
        </w:tabs>
        <w:ind w:left="426" w:hanging="142"/>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74" w15:restartNumberingAfterBreak="0">
    <w:nsid w:val="0C5D7812"/>
    <w:multiLevelType w:val="multilevel"/>
    <w:tmpl w:val="24540834"/>
    <w:styleLink w:val="5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75" w15:restartNumberingAfterBreak="0">
    <w:nsid w:val="0C7046D5"/>
    <w:multiLevelType w:val="multilevel"/>
    <w:tmpl w:val="5F98B2E6"/>
    <w:styleLink w:val="List19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76" w15:restartNumberingAfterBreak="0">
    <w:nsid w:val="0C8D2B92"/>
    <w:multiLevelType w:val="multilevel"/>
    <w:tmpl w:val="5F0CA444"/>
    <w:styleLink w:val="List1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77" w15:restartNumberingAfterBreak="0">
    <w:nsid w:val="0C8D2F83"/>
    <w:multiLevelType w:val="multilevel"/>
    <w:tmpl w:val="D6B80706"/>
    <w:styleLink w:val="List9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8" w15:restartNumberingAfterBreak="0">
    <w:nsid w:val="0C93028B"/>
    <w:multiLevelType w:val="multilevel"/>
    <w:tmpl w:val="926A87F8"/>
    <w:styleLink w:val="List62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79" w15:restartNumberingAfterBreak="0">
    <w:nsid w:val="0CC34C7B"/>
    <w:multiLevelType w:val="multilevel"/>
    <w:tmpl w:val="C144BF80"/>
    <w:styleLink w:val="List48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80" w15:restartNumberingAfterBreak="0">
    <w:nsid w:val="0CD62056"/>
    <w:multiLevelType w:val="multilevel"/>
    <w:tmpl w:val="702CB7E4"/>
    <w:styleLink w:val="List43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81" w15:restartNumberingAfterBreak="0">
    <w:nsid w:val="0CE618B9"/>
    <w:multiLevelType w:val="multilevel"/>
    <w:tmpl w:val="3C8C362C"/>
    <w:styleLink w:val="List18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82" w15:restartNumberingAfterBreak="0">
    <w:nsid w:val="0D646BBA"/>
    <w:multiLevelType w:val="multilevel"/>
    <w:tmpl w:val="13087780"/>
    <w:styleLink w:val="List519"/>
    <w:lvl w:ilvl="0">
      <w:start w:val="1"/>
      <w:numFmt w:val="decimal"/>
      <w:lvlText w:val="%1."/>
      <w:lvlJc w:val="left"/>
      <w:pPr>
        <w:tabs>
          <w:tab w:val="num" w:pos="965"/>
        </w:tabs>
        <w:ind w:left="965" w:hanging="605"/>
      </w:pPr>
      <w:rPr>
        <w:position w:val="0"/>
        <w:sz w:val="28"/>
        <w:szCs w:val="28"/>
        <w:vertAlign w:val="superscript"/>
        <w:rtl w:val="0"/>
      </w:rPr>
    </w:lvl>
    <w:lvl w:ilvl="1">
      <w:start w:val="1"/>
      <w:numFmt w:val="lowerLetter"/>
      <w:lvlText w:val="%2."/>
      <w:lvlJc w:val="left"/>
      <w:pPr>
        <w:tabs>
          <w:tab w:val="num" w:pos="1570"/>
        </w:tabs>
        <w:ind w:left="1570" w:hanging="490"/>
      </w:pPr>
      <w:rPr>
        <w:position w:val="0"/>
        <w:sz w:val="28"/>
        <w:szCs w:val="28"/>
        <w:vertAlign w:val="superscript"/>
        <w:rtl w:val="0"/>
      </w:rPr>
    </w:lvl>
    <w:lvl w:ilvl="2">
      <w:start w:val="1"/>
      <w:numFmt w:val="lowerRoman"/>
      <w:lvlText w:val="%3."/>
      <w:lvlJc w:val="left"/>
      <w:pPr>
        <w:tabs>
          <w:tab w:val="num" w:pos="2264"/>
        </w:tabs>
        <w:ind w:left="2264" w:hanging="393"/>
      </w:pPr>
      <w:rPr>
        <w:position w:val="0"/>
        <w:sz w:val="28"/>
        <w:szCs w:val="28"/>
        <w:vertAlign w:val="superscript"/>
        <w:rtl w:val="0"/>
      </w:rPr>
    </w:lvl>
    <w:lvl w:ilvl="3">
      <w:start w:val="1"/>
      <w:numFmt w:val="decimal"/>
      <w:lvlText w:val="%4."/>
      <w:lvlJc w:val="left"/>
      <w:pPr>
        <w:tabs>
          <w:tab w:val="num" w:pos="3010"/>
        </w:tabs>
        <w:ind w:left="3010" w:hanging="490"/>
      </w:pPr>
      <w:rPr>
        <w:position w:val="0"/>
        <w:sz w:val="28"/>
        <w:szCs w:val="28"/>
        <w:vertAlign w:val="superscript"/>
        <w:rtl w:val="0"/>
      </w:rPr>
    </w:lvl>
    <w:lvl w:ilvl="4">
      <w:start w:val="1"/>
      <w:numFmt w:val="lowerLetter"/>
      <w:lvlText w:val="%5."/>
      <w:lvlJc w:val="left"/>
      <w:pPr>
        <w:tabs>
          <w:tab w:val="num" w:pos="3730"/>
        </w:tabs>
        <w:ind w:left="3730" w:hanging="490"/>
      </w:pPr>
      <w:rPr>
        <w:position w:val="0"/>
        <w:sz w:val="28"/>
        <w:szCs w:val="28"/>
        <w:vertAlign w:val="superscript"/>
        <w:rtl w:val="0"/>
      </w:rPr>
    </w:lvl>
    <w:lvl w:ilvl="5">
      <w:start w:val="1"/>
      <w:numFmt w:val="lowerRoman"/>
      <w:lvlText w:val="%6."/>
      <w:lvlJc w:val="left"/>
      <w:pPr>
        <w:tabs>
          <w:tab w:val="num" w:pos="4424"/>
        </w:tabs>
        <w:ind w:left="4424" w:hanging="393"/>
      </w:pPr>
      <w:rPr>
        <w:position w:val="0"/>
        <w:sz w:val="28"/>
        <w:szCs w:val="28"/>
        <w:vertAlign w:val="superscript"/>
        <w:rtl w:val="0"/>
      </w:rPr>
    </w:lvl>
    <w:lvl w:ilvl="6">
      <w:start w:val="1"/>
      <w:numFmt w:val="decimal"/>
      <w:lvlText w:val="%7."/>
      <w:lvlJc w:val="left"/>
      <w:pPr>
        <w:tabs>
          <w:tab w:val="num" w:pos="5170"/>
        </w:tabs>
        <w:ind w:left="5170" w:hanging="490"/>
      </w:pPr>
      <w:rPr>
        <w:position w:val="0"/>
        <w:sz w:val="28"/>
        <w:szCs w:val="28"/>
        <w:vertAlign w:val="superscript"/>
        <w:rtl w:val="0"/>
      </w:rPr>
    </w:lvl>
    <w:lvl w:ilvl="7">
      <w:start w:val="1"/>
      <w:numFmt w:val="lowerLetter"/>
      <w:lvlText w:val="%8."/>
      <w:lvlJc w:val="left"/>
      <w:pPr>
        <w:tabs>
          <w:tab w:val="num" w:pos="5890"/>
        </w:tabs>
        <w:ind w:left="5890" w:hanging="490"/>
      </w:pPr>
      <w:rPr>
        <w:position w:val="0"/>
        <w:sz w:val="28"/>
        <w:szCs w:val="28"/>
        <w:vertAlign w:val="superscript"/>
        <w:rtl w:val="0"/>
      </w:rPr>
    </w:lvl>
    <w:lvl w:ilvl="8">
      <w:start w:val="1"/>
      <w:numFmt w:val="lowerRoman"/>
      <w:lvlText w:val="%9."/>
      <w:lvlJc w:val="left"/>
      <w:pPr>
        <w:tabs>
          <w:tab w:val="num" w:pos="6584"/>
        </w:tabs>
        <w:ind w:left="6584" w:hanging="393"/>
      </w:pPr>
      <w:rPr>
        <w:position w:val="0"/>
        <w:sz w:val="28"/>
        <w:szCs w:val="28"/>
        <w:vertAlign w:val="superscript"/>
        <w:rtl w:val="0"/>
      </w:rPr>
    </w:lvl>
  </w:abstractNum>
  <w:abstractNum w:abstractNumId="83" w15:restartNumberingAfterBreak="0">
    <w:nsid w:val="0D825F4A"/>
    <w:multiLevelType w:val="multilevel"/>
    <w:tmpl w:val="C04A7B5E"/>
    <w:styleLink w:val="List57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4" w15:restartNumberingAfterBreak="0">
    <w:nsid w:val="0DCD125D"/>
    <w:multiLevelType w:val="multilevel"/>
    <w:tmpl w:val="52E0E3C8"/>
    <w:styleLink w:val="List108"/>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85" w15:restartNumberingAfterBreak="0">
    <w:nsid w:val="0DD84091"/>
    <w:multiLevelType w:val="multilevel"/>
    <w:tmpl w:val="748471D8"/>
    <w:styleLink w:val="List381"/>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6" w15:restartNumberingAfterBreak="0">
    <w:nsid w:val="0DDE33D7"/>
    <w:multiLevelType w:val="multilevel"/>
    <w:tmpl w:val="F412D684"/>
    <w:styleLink w:val="List29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87" w15:restartNumberingAfterBreak="0">
    <w:nsid w:val="0E1C7FEE"/>
    <w:multiLevelType w:val="multilevel"/>
    <w:tmpl w:val="4A981238"/>
    <w:styleLink w:val="List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88" w15:restartNumberingAfterBreak="0">
    <w:nsid w:val="0E1D213D"/>
    <w:multiLevelType w:val="multilevel"/>
    <w:tmpl w:val="C13A8676"/>
    <w:styleLink w:val="List315"/>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89" w15:restartNumberingAfterBreak="0">
    <w:nsid w:val="0E1F7650"/>
    <w:multiLevelType w:val="hybridMultilevel"/>
    <w:tmpl w:val="7E062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0E2E1EF0"/>
    <w:multiLevelType w:val="multilevel"/>
    <w:tmpl w:val="3664FAC6"/>
    <w:styleLink w:val="List194"/>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91" w15:restartNumberingAfterBreak="0">
    <w:nsid w:val="0E311660"/>
    <w:multiLevelType w:val="multilevel"/>
    <w:tmpl w:val="16AAD60C"/>
    <w:styleLink w:val="List45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92" w15:restartNumberingAfterBreak="0">
    <w:nsid w:val="0E6E49C9"/>
    <w:multiLevelType w:val="multilevel"/>
    <w:tmpl w:val="DEB07FE2"/>
    <w:styleLink w:val="List9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93" w15:restartNumberingAfterBreak="0">
    <w:nsid w:val="0EC000CE"/>
    <w:multiLevelType w:val="multilevel"/>
    <w:tmpl w:val="168413A0"/>
    <w:styleLink w:val="List48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94" w15:restartNumberingAfterBreak="0">
    <w:nsid w:val="0ED24645"/>
    <w:multiLevelType w:val="multilevel"/>
    <w:tmpl w:val="FC6C40EE"/>
    <w:styleLink w:val="List33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95" w15:restartNumberingAfterBreak="0">
    <w:nsid w:val="0F950406"/>
    <w:multiLevelType w:val="multilevel"/>
    <w:tmpl w:val="2BF82E70"/>
    <w:styleLink w:val="List5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96" w15:restartNumberingAfterBreak="0">
    <w:nsid w:val="0FD06060"/>
    <w:multiLevelType w:val="multilevel"/>
    <w:tmpl w:val="1742923C"/>
    <w:styleLink w:val="List1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97" w15:restartNumberingAfterBreak="0">
    <w:nsid w:val="0FDA3F17"/>
    <w:multiLevelType w:val="multilevel"/>
    <w:tmpl w:val="0DB6663A"/>
    <w:styleLink w:val="List18"/>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98" w15:restartNumberingAfterBreak="0">
    <w:nsid w:val="0FE509C0"/>
    <w:multiLevelType w:val="multilevel"/>
    <w:tmpl w:val="989E497A"/>
    <w:styleLink w:val="List20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99" w15:restartNumberingAfterBreak="0">
    <w:nsid w:val="103C0778"/>
    <w:multiLevelType w:val="multilevel"/>
    <w:tmpl w:val="8B0CAB5E"/>
    <w:styleLink w:val="List29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0" w15:restartNumberingAfterBreak="0">
    <w:nsid w:val="10780FD5"/>
    <w:multiLevelType w:val="multilevel"/>
    <w:tmpl w:val="38208C5C"/>
    <w:styleLink w:val="List106"/>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101" w15:restartNumberingAfterBreak="0">
    <w:nsid w:val="10A118A0"/>
    <w:multiLevelType w:val="multilevel"/>
    <w:tmpl w:val="EDC8A01C"/>
    <w:styleLink w:val="List15"/>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02" w15:restartNumberingAfterBreak="0">
    <w:nsid w:val="10FA0A59"/>
    <w:multiLevelType w:val="multilevel"/>
    <w:tmpl w:val="2E306EA8"/>
    <w:styleLink w:val="List30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3" w15:restartNumberingAfterBreak="0">
    <w:nsid w:val="11495AE2"/>
    <w:multiLevelType w:val="multilevel"/>
    <w:tmpl w:val="BEC4212C"/>
    <w:styleLink w:val="List26"/>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104" w15:restartNumberingAfterBreak="0">
    <w:nsid w:val="115D47F1"/>
    <w:multiLevelType w:val="multilevel"/>
    <w:tmpl w:val="3D4298DA"/>
    <w:styleLink w:val="List122"/>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05" w15:restartNumberingAfterBreak="0">
    <w:nsid w:val="115F2BE8"/>
    <w:multiLevelType w:val="multilevel"/>
    <w:tmpl w:val="3842AF40"/>
    <w:styleLink w:val="List676"/>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3"/>
        <w:position w:val="0"/>
        <w:sz w:val="28"/>
        <w:szCs w:val="28"/>
        <w:u w:color="000000"/>
        <w:rtl w:val="0"/>
        <w:lang w:val="ru-RU"/>
      </w:rPr>
    </w:lvl>
    <w:lvl w:ilvl="2">
      <w:start w:val="1"/>
      <w:numFmt w:val="bullet"/>
      <w:lvlText w:val="▪"/>
      <w:lvlJc w:val="left"/>
      <w:pPr>
        <w:tabs>
          <w:tab w:val="num" w:pos="1930"/>
        </w:tabs>
        <w:ind w:left="1930" w:hanging="490"/>
      </w:pPr>
      <w:rPr>
        <w:color w:val="000000"/>
        <w:spacing w:val="-3"/>
        <w:position w:val="0"/>
        <w:sz w:val="28"/>
        <w:szCs w:val="28"/>
        <w:u w:color="000000"/>
        <w:rtl w:val="0"/>
        <w:lang w:val="ru-RU"/>
      </w:rPr>
    </w:lvl>
    <w:lvl w:ilvl="3">
      <w:start w:val="1"/>
      <w:numFmt w:val="bullet"/>
      <w:lvlText w:val="•"/>
      <w:lvlJc w:val="left"/>
      <w:pPr>
        <w:tabs>
          <w:tab w:val="num" w:pos="2650"/>
        </w:tabs>
        <w:ind w:left="2650" w:hanging="490"/>
      </w:pPr>
      <w:rPr>
        <w:color w:val="000000"/>
        <w:spacing w:val="-3"/>
        <w:position w:val="0"/>
        <w:sz w:val="28"/>
        <w:szCs w:val="28"/>
        <w:u w:color="000000"/>
        <w:rtl w:val="0"/>
        <w:lang w:val="ru-RU"/>
      </w:rPr>
    </w:lvl>
    <w:lvl w:ilvl="4">
      <w:start w:val="1"/>
      <w:numFmt w:val="bullet"/>
      <w:lvlText w:val="o"/>
      <w:lvlJc w:val="left"/>
      <w:pPr>
        <w:tabs>
          <w:tab w:val="num" w:pos="3370"/>
        </w:tabs>
        <w:ind w:left="3370" w:hanging="490"/>
      </w:pPr>
      <w:rPr>
        <w:color w:val="000000"/>
        <w:spacing w:val="-3"/>
        <w:position w:val="0"/>
        <w:sz w:val="28"/>
        <w:szCs w:val="28"/>
        <w:u w:color="000000"/>
        <w:rtl w:val="0"/>
        <w:lang w:val="ru-RU"/>
      </w:rPr>
    </w:lvl>
    <w:lvl w:ilvl="5">
      <w:start w:val="1"/>
      <w:numFmt w:val="bullet"/>
      <w:lvlText w:val="▪"/>
      <w:lvlJc w:val="left"/>
      <w:pPr>
        <w:tabs>
          <w:tab w:val="num" w:pos="4090"/>
        </w:tabs>
        <w:ind w:left="4090" w:hanging="490"/>
      </w:pPr>
      <w:rPr>
        <w:color w:val="000000"/>
        <w:spacing w:val="-3"/>
        <w:position w:val="0"/>
        <w:sz w:val="28"/>
        <w:szCs w:val="28"/>
        <w:u w:color="000000"/>
        <w:rtl w:val="0"/>
        <w:lang w:val="ru-RU"/>
      </w:rPr>
    </w:lvl>
    <w:lvl w:ilvl="6">
      <w:start w:val="1"/>
      <w:numFmt w:val="bullet"/>
      <w:lvlText w:val="•"/>
      <w:lvlJc w:val="left"/>
      <w:pPr>
        <w:tabs>
          <w:tab w:val="num" w:pos="4810"/>
        </w:tabs>
        <w:ind w:left="4810" w:hanging="490"/>
      </w:pPr>
      <w:rPr>
        <w:color w:val="000000"/>
        <w:spacing w:val="-3"/>
        <w:position w:val="0"/>
        <w:sz w:val="28"/>
        <w:szCs w:val="28"/>
        <w:u w:color="000000"/>
        <w:rtl w:val="0"/>
        <w:lang w:val="ru-RU"/>
      </w:rPr>
    </w:lvl>
    <w:lvl w:ilvl="7">
      <w:start w:val="1"/>
      <w:numFmt w:val="bullet"/>
      <w:lvlText w:val="o"/>
      <w:lvlJc w:val="left"/>
      <w:pPr>
        <w:tabs>
          <w:tab w:val="num" w:pos="5530"/>
        </w:tabs>
        <w:ind w:left="5530" w:hanging="490"/>
      </w:pPr>
      <w:rPr>
        <w:color w:val="000000"/>
        <w:spacing w:val="-3"/>
        <w:position w:val="0"/>
        <w:sz w:val="28"/>
        <w:szCs w:val="28"/>
        <w:u w:color="000000"/>
        <w:rtl w:val="0"/>
        <w:lang w:val="ru-RU"/>
      </w:rPr>
    </w:lvl>
    <w:lvl w:ilvl="8">
      <w:start w:val="1"/>
      <w:numFmt w:val="bullet"/>
      <w:lvlText w:val="▪"/>
      <w:lvlJc w:val="left"/>
      <w:pPr>
        <w:tabs>
          <w:tab w:val="num" w:pos="6250"/>
        </w:tabs>
        <w:ind w:left="6250" w:hanging="490"/>
      </w:pPr>
      <w:rPr>
        <w:color w:val="000000"/>
        <w:spacing w:val="-3"/>
        <w:position w:val="0"/>
        <w:sz w:val="28"/>
        <w:szCs w:val="28"/>
        <w:u w:color="000000"/>
        <w:rtl w:val="0"/>
        <w:lang w:val="ru-RU"/>
      </w:rPr>
    </w:lvl>
  </w:abstractNum>
  <w:abstractNum w:abstractNumId="106" w15:restartNumberingAfterBreak="0">
    <w:nsid w:val="12212370"/>
    <w:multiLevelType w:val="multilevel"/>
    <w:tmpl w:val="85EADAC8"/>
    <w:styleLink w:val="List25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7" w15:restartNumberingAfterBreak="0">
    <w:nsid w:val="12667D87"/>
    <w:multiLevelType w:val="multilevel"/>
    <w:tmpl w:val="F206551C"/>
    <w:styleLink w:val="List422"/>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08" w15:restartNumberingAfterBreak="0">
    <w:nsid w:val="12784507"/>
    <w:multiLevelType w:val="multilevel"/>
    <w:tmpl w:val="E6224AAA"/>
    <w:styleLink w:val="List29"/>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109" w15:restartNumberingAfterBreak="0">
    <w:nsid w:val="12C538C1"/>
    <w:multiLevelType w:val="multilevel"/>
    <w:tmpl w:val="15583930"/>
    <w:styleLink w:val="List63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10" w15:restartNumberingAfterBreak="0">
    <w:nsid w:val="131B18AC"/>
    <w:multiLevelType w:val="multilevel"/>
    <w:tmpl w:val="870C70B4"/>
    <w:styleLink w:val="List123"/>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11" w15:restartNumberingAfterBreak="0">
    <w:nsid w:val="132F2955"/>
    <w:multiLevelType w:val="multilevel"/>
    <w:tmpl w:val="B97671CC"/>
    <w:styleLink w:val="List59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12" w15:restartNumberingAfterBreak="0">
    <w:nsid w:val="134608EA"/>
    <w:multiLevelType w:val="multilevel"/>
    <w:tmpl w:val="5FB05906"/>
    <w:styleLink w:val="List25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3" w15:restartNumberingAfterBreak="0">
    <w:nsid w:val="13C514FC"/>
    <w:multiLevelType w:val="multilevel"/>
    <w:tmpl w:val="9DE027B2"/>
    <w:styleLink w:val="List43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14" w15:restartNumberingAfterBreak="0">
    <w:nsid w:val="140942CE"/>
    <w:multiLevelType w:val="multilevel"/>
    <w:tmpl w:val="338CDB62"/>
    <w:styleLink w:val="List29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5" w15:restartNumberingAfterBreak="0">
    <w:nsid w:val="141651F6"/>
    <w:multiLevelType w:val="multilevel"/>
    <w:tmpl w:val="376C798E"/>
    <w:styleLink w:val="List34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16" w15:restartNumberingAfterBreak="0">
    <w:nsid w:val="14193F98"/>
    <w:multiLevelType w:val="multilevel"/>
    <w:tmpl w:val="E1D8B338"/>
    <w:styleLink w:val="List5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17" w15:restartNumberingAfterBreak="0">
    <w:nsid w:val="141F2F2B"/>
    <w:multiLevelType w:val="multilevel"/>
    <w:tmpl w:val="5E60206A"/>
    <w:styleLink w:val="4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18" w15:restartNumberingAfterBreak="0">
    <w:nsid w:val="14860AD5"/>
    <w:multiLevelType w:val="multilevel"/>
    <w:tmpl w:val="73889B9C"/>
    <w:styleLink w:val="List29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9" w15:restartNumberingAfterBreak="0">
    <w:nsid w:val="150D4683"/>
    <w:multiLevelType w:val="multilevel"/>
    <w:tmpl w:val="877E8B30"/>
    <w:styleLink w:val="List62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20" w15:restartNumberingAfterBreak="0">
    <w:nsid w:val="154F1FF5"/>
    <w:multiLevelType w:val="multilevel"/>
    <w:tmpl w:val="6EA4EE2A"/>
    <w:styleLink w:val="List162"/>
    <w:lvl w:ilvl="0">
      <w:start w:val="3"/>
      <w:numFmt w:val="decimal"/>
      <w:lvlText w:val="%1."/>
      <w:lvlJc w:val="left"/>
      <w:pPr>
        <w:tabs>
          <w:tab w:val="num" w:pos="1236"/>
        </w:tabs>
        <w:ind w:left="1236" w:hanging="309"/>
      </w:pPr>
      <w:rPr>
        <w:spacing w:val="2"/>
        <w:position w:val="0"/>
        <w:sz w:val="28"/>
        <w:szCs w:val="28"/>
        <w:rtl w:val="0"/>
        <w:lang w:val="ru-RU"/>
      </w:rPr>
    </w:lvl>
    <w:lvl w:ilvl="1">
      <w:start w:val="1"/>
      <w:numFmt w:val="lowerLetter"/>
      <w:lvlText w:val="%2."/>
      <w:lvlJc w:val="left"/>
      <w:pPr>
        <w:tabs>
          <w:tab w:val="num" w:pos="2137"/>
        </w:tabs>
        <w:ind w:left="2137" w:hanging="490"/>
      </w:pPr>
      <w:rPr>
        <w:spacing w:val="2"/>
        <w:position w:val="0"/>
        <w:sz w:val="28"/>
        <w:szCs w:val="28"/>
        <w:rtl w:val="0"/>
        <w:lang w:val="ru-RU"/>
      </w:rPr>
    </w:lvl>
    <w:lvl w:ilvl="2">
      <w:start w:val="1"/>
      <w:numFmt w:val="lowerRoman"/>
      <w:lvlText w:val="%3."/>
      <w:lvlJc w:val="left"/>
      <w:pPr>
        <w:tabs>
          <w:tab w:val="num" w:pos="2834"/>
        </w:tabs>
        <w:ind w:left="2834" w:hanging="403"/>
      </w:pPr>
      <w:rPr>
        <w:spacing w:val="2"/>
        <w:position w:val="0"/>
        <w:sz w:val="28"/>
        <w:szCs w:val="28"/>
        <w:rtl w:val="0"/>
        <w:lang w:val="ru-RU"/>
      </w:rPr>
    </w:lvl>
    <w:lvl w:ilvl="3">
      <w:start w:val="1"/>
      <w:numFmt w:val="decimal"/>
      <w:lvlText w:val="%4."/>
      <w:lvlJc w:val="left"/>
      <w:pPr>
        <w:tabs>
          <w:tab w:val="num" w:pos="3577"/>
        </w:tabs>
        <w:ind w:left="3577" w:hanging="490"/>
      </w:pPr>
      <w:rPr>
        <w:spacing w:val="2"/>
        <w:position w:val="0"/>
        <w:sz w:val="28"/>
        <w:szCs w:val="28"/>
        <w:rtl w:val="0"/>
        <w:lang w:val="ru-RU"/>
      </w:rPr>
    </w:lvl>
    <w:lvl w:ilvl="4">
      <w:start w:val="1"/>
      <w:numFmt w:val="lowerLetter"/>
      <w:lvlText w:val="%5."/>
      <w:lvlJc w:val="left"/>
      <w:pPr>
        <w:tabs>
          <w:tab w:val="num" w:pos="4297"/>
        </w:tabs>
        <w:ind w:left="4297" w:hanging="490"/>
      </w:pPr>
      <w:rPr>
        <w:spacing w:val="2"/>
        <w:position w:val="0"/>
        <w:sz w:val="28"/>
        <w:szCs w:val="28"/>
        <w:rtl w:val="0"/>
        <w:lang w:val="ru-RU"/>
      </w:rPr>
    </w:lvl>
    <w:lvl w:ilvl="5">
      <w:start w:val="1"/>
      <w:numFmt w:val="lowerRoman"/>
      <w:lvlText w:val="%6."/>
      <w:lvlJc w:val="left"/>
      <w:pPr>
        <w:tabs>
          <w:tab w:val="num" w:pos="4994"/>
        </w:tabs>
        <w:ind w:left="4994" w:hanging="403"/>
      </w:pPr>
      <w:rPr>
        <w:spacing w:val="2"/>
        <w:position w:val="0"/>
        <w:sz w:val="28"/>
        <w:szCs w:val="28"/>
        <w:rtl w:val="0"/>
        <w:lang w:val="ru-RU"/>
      </w:rPr>
    </w:lvl>
    <w:lvl w:ilvl="6">
      <w:start w:val="1"/>
      <w:numFmt w:val="decimal"/>
      <w:lvlText w:val="%7."/>
      <w:lvlJc w:val="left"/>
      <w:pPr>
        <w:tabs>
          <w:tab w:val="num" w:pos="5737"/>
        </w:tabs>
        <w:ind w:left="5737" w:hanging="490"/>
      </w:pPr>
      <w:rPr>
        <w:spacing w:val="2"/>
        <w:position w:val="0"/>
        <w:sz w:val="28"/>
        <w:szCs w:val="28"/>
        <w:rtl w:val="0"/>
        <w:lang w:val="ru-RU"/>
      </w:rPr>
    </w:lvl>
    <w:lvl w:ilvl="7">
      <w:start w:val="1"/>
      <w:numFmt w:val="lowerLetter"/>
      <w:lvlText w:val="%8."/>
      <w:lvlJc w:val="left"/>
      <w:pPr>
        <w:tabs>
          <w:tab w:val="num" w:pos="6457"/>
        </w:tabs>
        <w:ind w:left="6457" w:hanging="490"/>
      </w:pPr>
      <w:rPr>
        <w:spacing w:val="2"/>
        <w:position w:val="0"/>
        <w:sz w:val="28"/>
        <w:szCs w:val="28"/>
        <w:rtl w:val="0"/>
        <w:lang w:val="ru-RU"/>
      </w:rPr>
    </w:lvl>
    <w:lvl w:ilvl="8">
      <w:start w:val="1"/>
      <w:numFmt w:val="lowerRoman"/>
      <w:lvlText w:val="%9."/>
      <w:lvlJc w:val="left"/>
      <w:pPr>
        <w:tabs>
          <w:tab w:val="num" w:pos="7154"/>
        </w:tabs>
        <w:ind w:left="7154" w:hanging="403"/>
      </w:pPr>
      <w:rPr>
        <w:spacing w:val="2"/>
        <w:position w:val="0"/>
        <w:sz w:val="28"/>
        <w:szCs w:val="28"/>
        <w:rtl w:val="0"/>
        <w:lang w:val="ru-RU"/>
      </w:rPr>
    </w:lvl>
  </w:abstractNum>
  <w:abstractNum w:abstractNumId="121" w15:restartNumberingAfterBreak="0">
    <w:nsid w:val="15674121"/>
    <w:multiLevelType w:val="multilevel"/>
    <w:tmpl w:val="C0AAD1C0"/>
    <w:styleLink w:val="List286"/>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122" w15:restartNumberingAfterBreak="0">
    <w:nsid w:val="15726872"/>
    <w:multiLevelType w:val="multilevel"/>
    <w:tmpl w:val="6FF68AE2"/>
    <w:styleLink w:val="List485"/>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23" w15:restartNumberingAfterBreak="0">
    <w:nsid w:val="15CC7936"/>
    <w:multiLevelType w:val="multilevel"/>
    <w:tmpl w:val="B40EEED8"/>
    <w:styleLink w:val="List543"/>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24" w15:restartNumberingAfterBreak="0">
    <w:nsid w:val="15E653EB"/>
    <w:multiLevelType w:val="multilevel"/>
    <w:tmpl w:val="65EC7228"/>
    <w:styleLink w:val="List20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25" w15:restartNumberingAfterBreak="0">
    <w:nsid w:val="1656260D"/>
    <w:multiLevelType w:val="multilevel"/>
    <w:tmpl w:val="FF5AC788"/>
    <w:styleLink w:val="List1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26" w15:restartNumberingAfterBreak="0">
    <w:nsid w:val="16AB63DB"/>
    <w:multiLevelType w:val="multilevel"/>
    <w:tmpl w:val="1CBE26EE"/>
    <w:styleLink w:val="List14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7" w15:restartNumberingAfterBreak="0">
    <w:nsid w:val="16CE02FF"/>
    <w:multiLevelType w:val="multilevel"/>
    <w:tmpl w:val="2D963A1E"/>
    <w:styleLink w:val="List16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8" w15:restartNumberingAfterBreak="0">
    <w:nsid w:val="16EF0107"/>
    <w:multiLevelType w:val="hybridMultilevel"/>
    <w:tmpl w:val="55F2B4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15:restartNumberingAfterBreak="0">
    <w:nsid w:val="170000A2"/>
    <w:multiLevelType w:val="multilevel"/>
    <w:tmpl w:val="D5689F9C"/>
    <w:styleLink w:val="List35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130" w15:restartNumberingAfterBreak="0">
    <w:nsid w:val="173E5AF3"/>
    <w:multiLevelType w:val="multilevel"/>
    <w:tmpl w:val="CDC6DBBC"/>
    <w:styleLink w:val="List57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31" w15:restartNumberingAfterBreak="0">
    <w:nsid w:val="174A17B9"/>
    <w:multiLevelType w:val="hybridMultilevel"/>
    <w:tmpl w:val="DBFCF8BA"/>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2" w15:restartNumberingAfterBreak="0">
    <w:nsid w:val="176D6D68"/>
    <w:multiLevelType w:val="hybridMultilevel"/>
    <w:tmpl w:val="DC72AE5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177E030D"/>
    <w:multiLevelType w:val="multilevel"/>
    <w:tmpl w:val="5442D832"/>
    <w:styleLink w:val="List62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34" w15:restartNumberingAfterBreak="0">
    <w:nsid w:val="17D16684"/>
    <w:multiLevelType w:val="multilevel"/>
    <w:tmpl w:val="2FEE38E0"/>
    <w:styleLink w:val="List45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35" w15:restartNumberingAfterBreak="0">
    <w:nsid w:val="182209A7"/>
    <w:multiLevelType w:val="multilevel"/>
    <w:tmpl w:val="07909482"/>
    <w:styleLink w:val="List567"/>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136" w15:restartNumberingAfterBreak="0">
    <w:nsid w:val="187459EF"/>
    <w:multiLevelType w:val="multilevel"/>
    <w:tmpl w:val="DC1493F8"/>
    <w:styleLink w:val="List127"/>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37" w15:restartNumberingAfterBreak="0">
    <w:nsid w:val="18D7312A"/>
    <w:multiLevelType w:val="multilevel"/>
    <w:tmpl w:val="939EAD8A"/>
    <w:styleLink w:val="List33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38" w15:restartNumberingAfterBreak="0">
    <w:nsid w:val="18E840C9"/>
    <w:multiLevelType w:val="multilevel"/>
    <w:tmpl w:val="30FEC824"/>
    <w:styleLink w:val="List19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39" w15:restartNumberingAfterBreak="0">
    <w:nsid w:val="192A0D4F"/>
    <w:multiLevelType w:val="multilevel"/>
    <w:tmpl w:val="7C763BC2"/>
    <w:styleLink w:val="List313"/>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140" w15:restartNumberingAfterBreak="0">
    <w:nsid w:val="19366176"/>
    <w:multiLevelType w:val="multilevel"/>
    <w:tmpl w:val="7BA856D0"/>
    <w:styleLink w:val="List61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1" w15:restartNumberingAfterBreak="0">
    <w:nsid w:val="19383D5F"/>
    <w:multiLevelType w:val="multilevel"/>
    <w:tmpl w:val="5DFAC904"/>
    <w:styleLink w:val="List4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42" w15:restartNumberingAfterBreak="0">
    <w:nsid w:val="19440DFE"/>
    <w:multiLevelType w:val="multilevel"/>
    <w:tmpl w:val="E796F4F8"/>
    <w:styleLink w:val="List484"/>
    <w:lvl w:ilvl="0">
      <w:start w:val="3"/>
      <w:numFmt w:val="decimal"/>
      <w:lvlText w:val="%1."/>
      <w:lvlJc w:val="left"/>
      <w:pPr>
        <w:tabs>
          <w:tab w:val="num" w:pos="363"/>
        </w:tabs>
        <w:ind w:left="363" w:hanging="363"/>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143" w15:restartNumberingAfterBreak="0">
    <w:nsid w:val="19C71241"/>
    <w:multiLevelType w:val="multilevel"/>
    <w:tmpl w:val="D47C4584"/>
    <w:styleLink w:val="List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44" w15:restartNumberingAfterBreak="0">
    <w:nsid w:val="1A0857DF"/>
    <w:multiLevelType w:val="multilevel"/>
    <w:tmpl w:val="B57030FA"/>
    <w:styleLink w:val="List63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45" w15:restartNumberingAfterBreak="0">
    <w:nsid w:val="1A1671E4"/>
    <w:multiLevelType w:val="multilevel"/>
    <w:tmpl w:val="2A2E7F8A"/>
    <w:styleLink w:val="List3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6" w15:restartNumberingAfterBreak="0">
    <w:nsid w:val="1A352C39"/>
    <w:multiLevelType w:val="multilevel"/>
    <w:tmpl w:val="5F0255F2"/>
    <w:styleLink w:val="List546"/>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47" w15:restartNumberingAfterBreak="0">
    <w:nsid w:val="1A4B56F1"/>
    <w:multiLevelType w:val="multilevel"/>
    <w:tmpl w:val="5686EE2C"/>
    <w:styleLink w:val="List529"/>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148" w15:restartNumberingAfterBreak="0">
    <w:nsid w:val="1A9757D7"/>
    <w:multiLevelType w:val="multilevel"/>
    <w:tmpl w:val="281AB4AA"/>
    <w:styleLink w:val="List413"/>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9" w15:restartNumberingAfterBreak="0">
    <w:nsid w:val="1A9B50FB"/>
    <w:multiLevelType w:val="multilevel"/>
    <w:tmpl w:val="E5E2BD40"/>
    <w:styleLink w:val="List8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50" w15:restartNumberingAfterBreak="0">
    <w:nsid w:val="1AA2777D"/>
    <w:multiLevelType w:val="multilevel"/>
    <w:tmpl w:val="724AFAE0"/>
    <w:styleLink w:val="List5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1" w15:restartNumberingAfterBreak="0">
    <w:nsid w:val="1AC05DA6"/>
    <w:multiLevelType w:val="hybridMultilevel"/>
    <w:tmpl w:val="D1E027C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1AED2D3D"/>
    <w:multiLevelType w:val="multilevel"/>
    <w:tmpl w:val="4FD2C070"/>
    <w:styleLink w:val="List308"/>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153" w15:restartNumberingAfterBreak="0">
    <w:nsid w:val="1AFB5116"/>
    <w:multiLevelType w:val="multilevel"/>
    <w:tmpl w:val="1B806E72"/>
    <w:styleLink w:val="List53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54" w15:restartNumberingAfterBreak="0">
    <w:nsid w:val="1B0424FF"/>
    <w:multiLevelType w:val="multilevel"/>
    <w:tmpl w:val="F68E4B82"/>
    <w:styleLink w:val="List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5" w15:restartNumberingAfterBreak="0">
    <w:nsid w:val="1B0431D3"/>
    <w:multiLevelType w:val="multilevel"/>
    <w:tmpl w:val="34B2F6D2"/>
    <w:styleLink w:val="List24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6" w15:restartNumberingAfterBreak="0">
    <w:nsid w:val="1B220CDF"/>
    <w:multiLevelType w:val="multilevel"/>
    <w:tmpl w:val="0DDC368E"/>
    <w:styleLink w:val="List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7" w15:restartNumberingAfterBreak="0">
    <w:nsid w:val="1B2344CD"/>
    <w:multiLevelType w:val="multilevel"/>
    <w:tmpl w:val="6784D4C8"/>
    <w:styleLink w:val="List5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8" w15:restartNumberingAfterBreak="0">
    <w:nsid w:val="1B2C0E66"/>
    <w:multiLevelType w:val="multilevel"/>
    <w:tmpl w:val="39CA6BBE"/>
    <w:styleLink w:val="List2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9" w15:restartNumberingAfterBreak="0">
    <w:nsid w:val="1B7E5B91"/>
    <w:multiLevelType w:val="multilevel"/>
    <w:tmpl w:val="0B7AB64C"/>
    <w:styleLink w:val="List536"/>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160" w15:restartNumberingAfterBreak="0">
    <w:nsid w:val="1BEB49BC"/>
    <w:multiLevelType w:val="multilevel"/>
    <w:tmpl w:val="03E8158E"/>
    <w:styleLink w:val="List5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61" w15:restartNumberingAfterBreak="0">
    <w:nsid w:val="1C383A49"/>
    <w:multiLevelType w:val="multilevel"/>
    <w:tmpl w:val="77A21874"/>
    <w:styleLink w:val="List510"/>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62" w15:restartNumberingAfterBreak="0">
    <w:nsid w:val="1C9D777D"/>
    <w:multiLevelType w:val="multilevel"/>
    <w:tmpl w:val="7348F5B8"/>
    <w:styleLink w:val="List522"/>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63" w15:restartNumberingAfterBreak="0">
    <w:nsid w:val="1CED6723"/>
    <w:multiLevelType w:val="multilevel"/>
    <w:tmpl w:val="E85CB888"/>
    <w:styleLink w:val="List609"/>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64" w15:restartNumberingAfterBreak="0">
    <w:nsid w:val="1D207ABF"/>
    <w:multiLevelType w:val="multilevel"/>
    <w:tmpl w:val="7B48ECE2"/>
    <w:styleLink w:val="List64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65" w15:restartNumberingAfterBreak="0">
    <w:nsid w:val="1D382B30"/>
    <w:multiLevelType w:val="multilevel"/>
    <w:tmpl w:val="00367D46"/>
    <w:styleLink w:val="List139"/>
    <w:lvl w:ilvl="0">
      <w:start w:val="1"/>
      <w:numFmt w:val="decimal"/>
      <w:lvlText w:val="%1."/>
      <w:lvlJc w:val="left"/>
      <w:pPr>
        <w:tabs>
          <w:tab w:val="num" w:pos="780"/>
        </w:tabs>
        <w:ind w:left="780" w:hanging="420"/>
      </w:pPr>
      <w:rPr>
        <w:color w:val="000000"/>
        <w:position w:val="0"/>
        <w:sz w:val="28"/>
        <w:szCs w:val="28"/>
        <w:u w:color="000000"/>
        <w:rtl w:val="0"/>
      </w:rPr>
    </w:lvl>
    <w:lvl w:ilvl="1">
      <w:start w:val="1"/>
      <w:numFmt w:val="lowerLetter"/>
      <w:lvlText w:val="%2."/>
      <w:lvlJc w:val="left"/>
      <w:pPr>
        <w:tabs>
          <w:tab w:val="num" w:pos="1570"/>
        </w:tabs>
        <w:ind w:left="1570" w:hanging="490"/>
      </w:pPr>
      <w:rPr>
        <w:color w:val="000000"/>
        <w:position w:val="0"/>
        <w:sz w:val="28"/>
        <w:szCs w:val="28"/>
        <w:u w:color="000000"/>
        <w:rtl w:val="0"/>
      </w:rPr>
    </w:lvl>
    <w:lvl w:ilvl="2">
      <w:start w:val="1"/>
      <w:numFmt w:val="lowerRoman"/>
      <w:lvlText w:val="%3."/>
      <w:lvlJc w:val="left"/>
      <w:pPr>
        <w:tabs>
          <w:tab w:val="num" w:pos="2264"/>
        </w:tabs>
        <w:ind w:left="2264" w:hanging="393"/>
      </w:pPr>
      <w:rPr>
        <w:color w:val="000000"/>
        <w:position w:val="0"/>
        <w:sz w:val="28"/>
        <w:szCs w:val="28"/>
        <w:u w:color="000000"/>
        <w:rtl w:val="0"/>
      </w:rPr>
    </w:lvl>
    <w:lvl w:ilvl="3">
      <w:start w:val="1"/>
      <w:numFmt w:val="decimal"/>
      <w:lvlText w:val="%4."/>
      <w:lvlJc w:val="left"/>
      <w:pPr>
        <w:tabs>
          <w:tab w:val="num" w:pos="3010"/>
        </w:tabs>
        <w:ind w:left="3010" w:hanging="490"/>
      </w:pPr>
      <w:rPr>
        <w:color w:val="000000"/>
        <w:position w:val="0"/>
        <w:sz w:val="28"/>
        <w:szCs w:val="28"/>
        <w:u w:color="000000"/>
        <w:rtl w:val="0"/>
      </w:rPr>
    </w:lvl>
    <w:lvl w:ilvl="4">
      <w:start w:val="1"/>
      <w:numFmt w:val="lowerLetter"/>
      <w:lvlText w:val="%5."/>
      <w:lvlJc w:val="left"/>
      <w:pPr>
        <w:tabs>
          <w:tab w:val="num" w:pos="3730"/>
        </w:tabs>
        <w:ind w:left="3730" w:hanging="490"/>
      </w:pPr>
      <w:rPr>
        <w:color w:val="000000"/>
        <w:position w:val="0"/>
        <w:sz w:val="28"/>
        <w:szCs w:val="28"/>
        <w:u w:color="000000"/>
        <w:rtl w:val="0"/>
      </w:rPr>
    </w:lvl>
    <w:lvl w:ilvl="5">
      <w:start w:val="1"/>
      <w:numFmt w:val="lowerRoman"/>
      <w:lvlText w:val="%6."/>
      <w:lvlJc w:val="left"/>
      <w:pPr>
        <w:tabs>
          <w:tab w:val="num" w:pos="4424"/>
        </w:tabs>
        <w:ind w:left="4424" w:hanging="393"/>
      </w:pPr>
      <w:rPr>
        <w:color w:val="000000"/>
        <w:position w:val="0"/>
        <w:sz w:val="28"/>
        <w:szCs w:val="28"/>
        <w:u w:color="000000"/>
        <w:rtl w:val="0"/>
      </w:rPr>
    </w:lvl>
    <w:lvl w:ilvl="6">
      <w:start w:val="1"/>
      <w:numFmt w:val="decimal"/>
      <w:lvlText w:val="%7."/>
      <w:lvlJc w:val="left"/>
      <w:pPr>
        <w:tabs>
          <w:tab w:val="num" w:pos="5170"/>
        </w:tabs>
        <w:ind w:left="5170" w:hanging="490"/>
      </w:pPr>
      <w:rPr>
        <w:color w:val="000000"/>
        <w:position w:val="0"/>
        <w:sz w:val="28"/>
        <w:szCs w:val="28"/>
        <w:u w:color="000000"/>
        <w:rtl w:val="0"/>
      </w:rPr>
    </w:lvl>
    <w:lvl w:ilvl="7">
      <w:start w:val="1"/>
      <w:numFmt w:val="lowerLetter"/>
      <w:lvlText w:val="%8."/>
      <w:lvlJc w:val="left"/>
      <w:pPr>
        <w:tabs>
          <w:tab w:val="num" w:pos="5890"/>
        </w:tabs>
        <w:ind w:left="5890" w:hanging="490"/>
      </w:pPr>
      <w:rPr>
        <w:color w:val="000000"/>
        <w:position w:val="0"/>
        <w:sz w:val="28"/>
        <w:szCs w:val="28"/>
        <w:u w:color="000000"/>
        <w:rtl w:val="0"/>
      </w:rPr>
    </w:lvl>
    <w:lvl w:ilvl="8">
      <w:start w:val="1"/>
      <w:numFmt w:val="lowerRoman"/>
      <w:lvlText w:val="%9."/>
      <w:lvlJc w:val="left"/>
      <w:pPr>
        <w:tabs>
          <w:tab w:val="num" w:pos="6584"/>
        </w:tabs>
        <w:ind w:left="6584" w:hanging="393"/>
      </w:pPr>
      <w:rPr>
        <w:color w:val="000000"/>
        <w:position w:val="0"/>
        <w:sz w:val="28"/>
        <w:szCs w:val="28"/>
        <w:u w:color="000000"/>
        <w:rtl w:val="0"/>
      </w:rPr>
    </w:lvl>
  </w:abstractNum>
  <w:abstractNum w:abstractNumId="166" w15:restartNumberingAfterBreak="0">
    <w:nsid w:val="1D586E0E"/>
    <w:multiLevelType w:val="multilevel"/>
    <w:tmpl w:val="CEAAD0B6"/>
    <w:styleLink w:val="List33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67" w15:restartNumberingAfterBreak="0">
    <w:nsid w:val="1D614DF3"/>
    <w:multiLevelType w:val="hybridMultilevel"/>
    <w:tmpl w:val="663ED1BE"/>
    <w:lvl w:ilvl="0" w:tplc="6D385CEC">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68" w15:restartNumberingAfterBreak="0">
    <w:nsid w:val="1DBE4027"/>
    <w:multiLevelType w:val="multilevel"/>
    <w:tmpl w:val="B6E85AB8"/>
    <w:styleLink w:val="List390"/>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69" w15:restartNumberingAfterBreak="0">
    <w:nsid w:val="1DE518AA"/>
    <w:multiLevelType w:val="multilevel"/>
    <w:tmpl w:val="C278316E"/>
    <w:styleLink w:val="List604"/>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70" w15:restartNumberingAfterBreak="0">
    <w:nsid w:val="1E1133BE"/>
    <w:multiLevelType w:val="multilevel"/>
    <w:tmpl w:val="864C80F0"/>
    <w:styleLink w:val="List24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1" w15:restartNumberingAfterBreak="0">
    <w:nsid w:val="1E3471AE"/>
    <w:multiLevelType w:val="multilevel"/>
    <w:tmpl w:val="FA8EA9FA"/>
    <w:styleLink w:val="List45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2" w15:restartNumberingAfterBreak="0">
    <w:nsid w:val="1E70782C"/>
    <w:multiLevelType w:val="multilevel"/>
    <w:tmpl w:val="2924CEA8"/>
    <w:styleLink w:val="List20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3" w15:restartNumberingAfterBreak="0">
    <w:nsid w:val="1EA02279"/>
    <w:multiLevelType w:val="multilevel"/>
    <w:tmpl w:val="78A281FE"/>
    <w:styleLink w:val="List26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4" w15:restartNumberingAfterBreak="0">
    <w:nsid w:val="1EC518D0"/>
    <w:multiLevelType w:val="multilevel"/>
    <w:tmpl w:val="4A46E77E"/>
    <w:styleLink w:val="List45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5" w15:restartNumberingAfterBreak="0">
    <w:nsid w:val="1F744C88"/>
    <w:multiLevelType w:val="hybridMultilevel"/>
    <w:tmpl w:val="FF4A7C08"/>
    <w:lvl w:ilvl="0" w:tplc="9602426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1F7C1FC0"/>
    <w:multiLevelType w:val="multilevel"/>
    <w:tmpl w:val="9F2E1A70"/>
    <w:styleLink w:val="List21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7" w15:restartNumberingAfterBreak="0">
    <w:nsid w:val="1FB62DB1"/>
    <w:multiLevelType w:val="multilevel"/>
    <w:tmpl w:val="24205E2E"/>
    <w:styleLink w:val="List7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78" w15:restartNumberingAfterBreak="0">
    <w:nsid w:val="1FC32E3C"/>
    <w:multiLevelType w:val="multilevel"/>
    <w:tmpl w:val="C2E09620"/>
    <w:styleLink w:val="List26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9" w15:restartNumberingAfterBreak="0">
    <w:nsid w:val="1FFF43F0"/>
    <w:multiLevelType w:val="multilevel"/>
    <w:tmpl w:val="35FA1324"/>
    <w:styleLink w:val="List544"/>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80" w15:restartNumberingAfterBreak="0">
    <w:nsid w:val="20045F68"/>
    <w:multiLevelType w:val="multilevel"/>
    <w:tmpl w:val="A1DE3EC2"/>
    <w:styleLink w:val="List57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81" w15:restartNumberingAfterBreak="0">
    <w:nsid w:val="201203BE"/>
    <w:multiLevelType w:val="multilevel"/>
    <w:tmpl w:val="715686C0"/>
    <w:styleLink w:val="List5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82" w15:restartNumberingAfterBreak="0">
    <w:nsid w:val="204A00A1"/>
    <w:multiLevelType w:val="multilevel"/>
    <w:tmpl w:val="83501054"/>
    <w:styleLink w:val="List5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83" w15:restartNumberingAfterBreak="0">
    <w:nsid w:val="20673E3C"/>
    <w:multiLevelType w:val="multilevel"/>
    <w:tmpl w:val="82E04FBE"/>
    <w:styleLink w:val="List43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84" w15:restartNumberingAfterBreak="0">
    <w:nsid w:val="20983086"/>
    <w:multiLevelType w:val="multilevel"/>
    <w:tmpl w:val="971A43B4"/>
    <w:styleLink w:val="List654"/>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85" w15:restartNumberingAfterBreak="0">
    <w:nsid w:val="20AE779C"/>
    <w:multiLevelType w:val="hybridMultilevel"/>
    <w:tmpl w:val="BAEA22B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20D253BE"/>
    <w:multiLevelType w:val="multilevel"/>
    <w:tmpl w:val="D79E7490"/>
    <w:styleLink w:val="List3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87" w15:restartNumberingAfterBreak="0">
    <w:nsid w:val="20ED6A2E"/>
    <w:multiLevelType w:val="multilevel"/>
    <w:tmpl w:val="4A5AD478"/>
    <w:styleLink w:val="List6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88" w15:restartNumberingAfterBreak="0">
    <w:nsid w:val="20FA5C18"/>
    <w:multiLevelType w:val="hybridMultilevel"/>
    <w:tmpl w:val="89F271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15:restartNumberingAfterBreak="0">
    <w:nsid w:val="21114588"/>
    <w:multiLevelType w:val="multilevel"/>
    <w:tmpl w:val="49C2F1DC"/>
    <w:styleLink w:val="List24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90" w15:restartNumberingAfterBreak="0">
    <w:nsid w:val="212A0E09"/>
    <w:multiLevelType w:val="multilevel"/>
    <w:tmpl w:val="1DCC9BA0"/>
    <w:styleLink w:val="List407"/>
    <w:lvl w:ilvl="0">
      <w:start w:val="2"/>
      <w:numFmt w:val="decimal"/>
      <w:lvlText w:val="%1."/>
      <w:lvlJc w:val="left"/>
      <w:pPr>
        <w:tabs>
          <w:tab w:val="num" w:pos="876"/>
        </w:tabs>
        <w:ind w:left="876" w:hanging="309"/>
      </w:pPr>
      <w:rPr>
        <w:b/>
        <w:bCs/>
        <w:position w:val="0"/>
        <w:sz w:val="28"/>
        <w:szCs w:val="28"/>
        <w:lang w:val="ru-RU"/>
      </w:rPr>
    </w:lvl>
    <w:lvl w:ilvl="1">
      <w:start w:val="1"/>
      <w:numFmt w:val="lowerLetter"/>
      <w:lvlText w:val="%2."/>
      <w:lvlJc w:val="left"/>
      <w:pPr>
        <w:tabs>
          <w:tab w:val="num" w:pos="1777"/>
        </w:tabs>
        <w:ind w:left="1777" w:hanging="490"/>
      </w:pPr>
      <w:rPr>
        <w:b/>
        <w:bCs/>
        <w:position w:val="0"/>
        <w:sz w:val="28"/>
        <w:szCs w:val="28"/>
        <w:lang w:val="ru-RU"/>
      </w:rPr>
    </w:lvl>
    <w:lvl w:ilvl="2">
      <w:start w:val="1"/>
      <w:numFmt w:val="lowerRoman"/>
      <w:lvlText w:val="%3."/>
      <w:lvlJc w:val="left"/>
      <w:pPr>
        <w:tabs>
          <w:tab w:val="num" w:pos="2474"/>
        </w:tabs>
        <w:ind w:left="2474" w:hanging="403"/>
      </w:pPr>
      <w:rPr>
        <w:b/>
        <w:bCs/>
        <w:position w:val="0"/>
        <w:sz w:val="28"/>
        <w:szCs w:val="28"/>
        <w:lang w:val="ru-RU"/>
      </w:rPr>
    </w:lvl>
    <w:lvl w:ilvl="3">
      <w:start w:val="1"/>
      <w:numFmt w:val="decimal"/>
      <w:lvlText w:val="%4."/>
      <w:lvlJc w:val="left"/>
      <w:pPr>
        <w:tabs>
          <w:tab w:val="num" w:pos="3217"/>
        </w:tabs>
        <w:ind w:left="3217" w:hanging="490"/>
      </w:pPr>
      <w:rPr>
        <w:b/>
        <w:bCs/>
        <w:position w:val="0"/>
        <w:sz w:val="28"/>
        <w:szCs w:val="28"/>
        <w:lang w:val="ru-RU"/>
      </w:rPr>
    </w:lvl>
    <w:lvl w:ilvl="4">
      <w:start w:val="1"/>
      <w:numFmt w:val="lowerLetter"/>
      <w:lvlText w:val="%5."/>
      <w:lvlJc w:val="left"/>
      <w:pPr>
        <w:tabs>
          <w:tab w:val="num" w:pos="3937"/>
        </w:tabs>
        <w:ind w:left="3937" w:hanging="490"/>
      </w:pPr>
      <w:rPr>
        <w:b/>
        <w:bCs/>
        <w:position w:val="0"/>
        <w:sz w:val="28"/>
        <w:szCs w:val="28"/>
        <w:lang w:val="ru-RU"/>
      </w:rPr>
    </w:lvl>
    <w:lvl w:ilvl="5">
      <w:start w:val="1"/>
      <w:numFmt w:val="lowerRoman"/>
      <w:lvlText w:val="%6."/>
      <w:lvlJc w:val="left"/>
      <w:pPr>
        <w:tabs>
          <w:tab w:val="num" w:pos="4634"/>
        </w:tabs>
        <w:ind w:left="4634" w:hanging="403"/>
      </w:pPr>
      <w:rPr>
        <w:b/>
        <w:bCs/>
        <w:position w:val="0"/>
        <w:sz w:val="28"/>
        <w:szCs w:val="28"/>
        <w:lang w:val="ru-RU"/>
      </w:rPr>
    </w:lvl>
    <w:lvl w:ilvl="6">
      <w:start w:val="1"/>
      <w:numFmt w:val="decimal"/>
      <w:lvlText w:val="%7."/>
      <w:lvlJc w:val="left"/>
      <w:pPr>
        <w:tabs>
          <w:tab w:val="num" w:pos="5377"/>
        </w:tabs>
        <w:ind w:left="5377" w:hanging="490"/>
      </w:pPr>
      <w:rPr>
        <w:b/>
        <w:bCs/>
        <w:position w:val="0"/>
        <w:sz w:val="28"/>
        <w:szCs w:val="28"/>
        <w:lang w:val="ru-RU"/>
      </w:rPr>
    </w:lvl>
    <w:lvl w:ilvl="7">
      <w:start w:val="1"/>
      <w:numFmt w:val="lowerLetter"/>
      <w:lvlText w:val="%8."/>
      <w:lvlJc w:val="left"/>
      <w:pPr>
        <w:tabs>
          <w:tab w:val="num" w:pos="6097"/>
        </w:tabs>
        <w:ind w:left="6097" w:hanging="490"/>
      </w:pPr>
      <w:rPr>
        <w:b/>
        <w:bCs/>
        <w:position w:val="0"/>
        <w:sz w:val="28"/>
        <w:szCs w:val="28"/>
        <w:lang w:val="ru-RU"/>
      </w:rPr>
    </w:lvl>
    <w:lvl w:ilvl="8">
      <w:start w:val="1"/>
      <w:numFmt w:val="lowerRoman"/>
      <w:lvlText w:val="%9."/>
      <w:lvlJc w:val="left"/>
      <w:pPr>
        <w:tabs>
          <w:tab w:val="num" w:pos="6794"/>
        </w:tabs>
        <w:ind w:left="6794" w:hanging="403"/>
      </w:pPr>
      <w:rPr>
        <w:b/>
        <w:bCs/>
        <w:position w:val="0"/>
        <w:sz w:val="28"/>
        <w:szCs w:val="28"/>
        <w:lang w:val="ru-RU"/>
      </w:rPr>
    </w:lvl>
  </w:abstractNum>
  <w:abstractNum w:abstractNumId="191" w15:restartNumberingAfterBreak="0">
    <w:nsid w:val="21557B2F"/>
    <w:multiLevelType w:val="multilevel"/>
    <w:tmpl w:val="2CE84CCE"/>
    <w:styleLink w:val="List44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92" w15:restartNumberingAfterBreak="0">
    <w:nsid w:val="215D1453"/>
    <w:multiLevelType w:val="multilevel"/>
    <w:tmpl w:val="AE9E824C"/>
    <w:styleLink w:val="List64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93" w15:restartNumberingAfterBreak="0">
    <w:nsid w:val="2181168E"/>
    <w:multiLevelType w:val="multilevel"/>
    <w:tmpl w:val="0A246C40"/>
    <w:styleLink w:val="List405"/>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194" w15:restartNumberingAfterBreak="0">
    <w:nsid w:val="21A158BD"/>
    <w:multiLevelType w:val="multilevel"/>
    <w:tmpl w:val="11B6B4E4"/>
    <w:styleLink w:val="List38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95" w15:restartNumberingAfterBreak="0">
    <w:nsid w:val="21E74206"/>
    <w:multiLevelType w:val="multilevel"/>
    <w:tmpl w:val="44B2CB08"/>
    <w:styleLink w:val="List644"/>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196" w15:restartNumberingAfterBreak="0">
    <w:nsid w:val="21F32BE2"/>
    <w:multiLevelType w:val="multilevel"/>
    <w:tmpl w:val="5DEA3C1E"/>
    <w:styleLink w:val="List44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97" w15:restartNumberingAfterBreak="0">
    <w:nsid w:val="222C2882"/>
    <w:multiLevelType w:val="hybridMultilevel"/>
    <w:tmpl w:val="F5CC4FA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22345A7C"/>
    <w:multiLevelType w:val="multilevel"/>
    <w:tmpl w:val="21D2DAD6"/>
    <w:styleLink w:val="List6"/>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99" w15:restartNumberingAfterBreak="0">
    <w:nsid w:val="22362E25"/>
    <w:multiLevelType w:val="multilevel"/>
    <w:tmpl w:val="2018A962"/>
    <w:styleLink w:val="List44"/>
    <w:lvl w:ilvl="0">
      <w:numFmt w:val="bullet"/>
      <w:lvlText w:val="•"/>
      <w:lvlJc w:val="left"/>
      <w:pPr>
        <w:tabs>
          <w:tab w:val="num" w:pos="708"/>
        </w:tabs>
        <w:ind w:left="708" w:hanging="708"/>
      </w:pPr>
      <w:rPr>
        <w:spacing w:val="2"/>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0" w15:restartNumberingAfterBreak="0">
    <w:nsid w:val="22C35DE9"/>
    <w:multiLevelType w:val="multilevel"/>
    <w:tmpl w:val="0316B8E8"/>
    <w:styleLink w:val="List58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01" w15:restartNumberingAfterBreak="0">
    <w:nsid w:val="231C2234"/>
    <w:multiLevelType w:val="hybridMultilevel"/>
    <w:tmpl w:val="18002BE6"/>
    <w:lvl w:ilvl="0" w:tplc="DA962746">
      <w:start w:val="1"/>
      <w:numFmt w:val="bullet"/>
      <w:suff w:val="space"/>
      <w:lvlText w:val=""/>
      <w:lvlJc w:val="left"/>
      <w:pPr>
        <w:ind w:left="0" w:firstLine="709"/>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232920B1"/>
    <w:multiLevelType w:val="multilevel"/>
    <w:tmpl w:val="AB50B114"/>
    <w:styleLink w:val="List504"/>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03" w15:restartNumberingAfterBreak="0">
    <w:nsid w:val="233E2C90"/>
    <w:multiLevelType w:val="multilevel"/>
    <w:tmpl w:val="91F28958"/>
    <w:styleLink w:val="List49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04" w15:restartNumberingAfterBreak="0">
    <w:nsid w:val="23467110"/>
    <w:multiLevelType w:val="multilevel"/>
    <w:tmpl w:val="9830DD64"/>
    <w:styleLink w:val="List21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5" w15:restartNumberingAfterBreak="0">
    <w:nsid w:val="237208CC"/>
    <w:multiLevelType w:val="multilevel"/>
    <w:tmpl w:val="53069BD2"/>
    <w:styleLink w:val="List8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6" w15:restartNumberingAfterBreak="0">
    <w:nsid w:val="23A3510A"/>
    <w:multiLevelType w:val="multilevel"/>
    <w:tmpl w:val="661CE05A"/>
    <w:styleLink w:val="List682"/>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207" w15:restartNumberingAfterBreak="0">
    <w:nsid w:val="23FE02DC"/>
    <w:multiLevelType w:val="multilevel"/>
    <w:tmpl w:val="BD5CFEE8"/>
    <w:styleLink w:val="List511"/>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08" w15:restartNumberingAfterBreak="0">
    <w:nsid w:val="24197E6C"/>
    <w:multiLevelType w:val="multilevel"/>
    <w:tmpl w:val="881E60BC"/>
    <w:styleLink w:val="List22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9" w15:restartNumberingAfterBreak="0">
    <w:nsid w:val="241E59F2"/>
    <w:multiLevelType w:val="multilevel"/>
    <w:tmpl w:val="B86ED062"/>
    <w:styleLink w:val="List3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10" w15:restartNumberingAfterBreak="0">
    <w:nsid w:val="24395FD2"/>
    <w:multiLevelType w:val="multilevel"/>
    <w:tmpl w:val="6B423ACE"/>
    <w:styleLink w:val="List532"/>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211" w15:restartNumberingAfterBreak="0">
    <w:nsid w:val="24A919AB"/>
    <w:multiLevelType w:val="multilevel"/>
    <w:tmpl w:val="F6B873DC"/>
    <w:styleLink w:val="List18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2" w15:restartNumberingAfterBreak="0">
    <w:nsid w:val="24C60277"/>
    <w:multiLevelType w:val="multilevel"/>
    <w:tmpl w:val="6E0E6FAA"/>
    <w:styleLink w:val="List459"/>
    <w:lvl w:ilvl="0">
      <w:start w:val="1"/>
      <w:numFmt w:val="decimal"/>
      <w:lvlText w:val="%1."/>
      <w:lvlJc w:val="left"/>
      <w:pPr>
        <w:tabs>
          <w:tab w:val="num" w:pos="669"/>
        </w:tabs>
        <w:ind w:left="669" w:hanging="309"/>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570"/>
        </w:tabs>
        <w:ind w:left="1570"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267"/>
        </w:tabs>
        <w:ind w:left="2267"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010"/>
        </w:tabs>
        <w:ind w:left="3010"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730"/>
        </w:tabs>
        <w:ind w:left="3730"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427"/>
        </w:tabs>
        <w:ind w:left="4427"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170"/>
        </w:tabs>
        <w:ind w:left="5170"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5890"/>
        </w:tabs>
        <w:ind w:left="5890"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587"/>
        </w:tabs>
        <w:ind w:left="6587" w:hanging="403"/>
      </w:pPr>
      <w:rPr>
        <w:rFonts w:ascii="Arial Unicode MS" w:eastAsia="Arial Unicode MS" w:hAnsi="Arial Unicode MS" w:cs="Arial Unicode MS"/>
        <w:position w:val="0"/>
        <w:sz w:val="28"/>
        <w:szCs w:val="28"/>
        <w:rtl w:val="0"/>
        <w:lang w:val="ru-RU"/>
      </w:rPr>
    </w:lvl>
  </w:abstractNum>
  <w:abstractNum w:abstractNumId="213" w15:restartNumberingAfterBreak="0">
    <w:nsid w:val="25683969"/>
    <w:multiLevelType w:val="multilevel"/>
    <w:tmpl w:val="75106386"/>
    <w:styleLink w:val="List21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4" w15:restartNumberingAfterBreak="0">
    <w:nsid w:val="256D045D"/>
    <w:multiLevelType w:val="multilevel"/>
    <w:tmpl w:val="3E1AEDBA"/>
    <w:styleLink w:val="List566"/>
    <w:lvl w:ilvl="0">
      <w:start w:val="1"/>
      <w:numFmt w:val="decimal"/>
      <w:lvlText w:val="%1."/>
      <w:lvlJc w:val="left"/>
      <w:pPr>
        <w:tabs>
          <w:tab w:val="num" w:pos="283"/>
        </w:tabs>
        <w:ind w:left="283" w:hanging="283"/>
      </w:pPr>
      <w:rPr>
        <w:position w:val="0"/>
        <w:sz w:val="28"/>
        <w:szCs w:val="28"/>
        <w:lang w:val="ru-RU"/>
      </w:rPr>
    </w:lvl>
    <w:lvl w:ilvl="1">
      <w:start w:val="1"/>
      <w:numFmt w:val="lowerLetter"/>
      <w:lvlText w:val="%2."/>
      <w:lvlJc w:val="left"/>
      <w:pPr>
        <w:tabs>
          <w:tab w:val="num" w:pos="1210"/>
        </w:tabs>
        <w:ind w:left="1210" w:hanging="490"/>
      </w:pPr>
      <w:rPr>
        <w:position w:val="0"/>
        <w:sz w:val="28"/>
        <w:szCs w:val="28"/>
        <w:lang w:val="ru-RU"/>
      </w:rPr>
    </w:lvl>
    <w:lvl w:ilvl="2">
      <w:start w:val="1"/>
      <w:numFmt w:val="lowerRoman"/>
      <w:lvlText w:val="%3."/>
      <w:lvlJc w:val="left"/>
      <w:pPr>
        <w:tabs>
          <w:tab w:val="num" w:pos="1907"/>
        </w:tabs>
        <w:ind w:left="1907" w:hanging="403"/>
      </w:pPr>
      <w:rPr>
        <w:position w:val="0"/>
        <w:sz w:val="28"/>
        <w:szCs w:val="28"/>
        <w:lang w:val="ru-RU"/>
      </w:rPr>
    </w:lvl>
    <w:lvl w:ilvl="3">
      <w:start w:val="1"/>
      <w:numFmt w:val="decimal"/>
      <w:lvlText w:val="%4."/>
      <w:lvlJc w:val="left"/>
      <w:pPr>
        <w:tabs>
          <w:tab w:val="num" w:pos="2650"/>
        </w:tabs>
        <w:ind w:left="2650" w:hanging="490"/>
      </w:pPr>
      <w:rPr>
        <w:position w:val="0"/>
        <w:sz w:val="28"/>
        <w:szCs w:val="28"/>
        <w:lang w:val="ru-RU"/>
      </w:rPr>
    </w:lvl>
    <w:lvl w:ilvl="4">
      <w:start w:val="1"/>
      <w:numFmt w:val="lowerLetter"/>
      <w:lvlText w:val="%5."/>
      <w:lvlJc w:val="left"/>
      <w:pPr>
        <w:tabs>
          <w:tab w:val="num" w:pos="3370"/>
        </w:tabs>
        <w:ind w:left="3370" w:hanging="490"/>
      </w:pPr>
      <w:rPr>
        <w:position w:val="0"/>
        <w:sz w:val="28"/>
        <w:szCs w:val="28"/>
        <w:lang w:val="ru-RU"/>
      </w:rPr>
    </w:lvl>
    <w:lvl w:ilvl="5">
      <w:start w:val="1"/>
      <w:numFmt w:val="lowerRoman"/>
      <w:lvlText w:val="%6."/>
      <w:lvlJc w:val="left"/>
      <w:pPr>
        <w:tabs>
          <w:tab w:val="num" w:pos="4067"/>
        </w:tabs>
        <w:ind w:left="4067" w:hanging="403"/>
      </w:pPr>
      <w:rPr>
        <w:position w:val="0"/>
        <w:sz w:val="28"/>
        <w:szCs w:val="28"/>
        <w:lang w:val="ru-RU"/>
      </w:rPr>
    </w:lvl>
    <w:lvl w:ilvl="6">
      <w:start w:val="1"/>
      <w:numFmt w:val="decimal"/>
      <w:lvlText w:val="%7."/>
      <w:lvlJc w:val="left"/>
      <w:pPr>
        <w:tabs>
          <w:tab w:val="num" w:pos="4810"/>
        </w:tabs>
        <w:ind w:left="4810" w:hanging="490"/>
      </w:pPr>
      <w:rPr>
        <w:position w:val="0"/>
        <w:sz w:val="28"/>
        <w:szCs w:val="28"/>
        <w:lang w:val="ru-RU"/>
      </w:rPr>
    </w:lvl>
    <w:lvl w:ilvl="7">
      <w:start w:val="1"/>
      <w:numFmt w:val="lowerLetter"/>
      <w:lvlText w:val="%8."/>
      <w:lvlJc w:val="left"/>
      <w:pPr>
        <w:tabs>
          <w:tab w:val="num" w:pos="5530"/>
        </w:tabs>
        <w:ind w:left="5530" w:hanging="490"/>
      </w:pPr>
      <w:rPr>
        <w:position w:val="0"/>
        <w:sz w:val="28"/>
        <w:szCs w:val="28"/>
        <w:lang w:val="ru-RU"/>
      </w:rPr>
    </w:lvl>
    <w:lvl w:ilvl="8">
      <w:start w:val="1"/>
      <w:numFmt w:val="lowerRoman"/>
      <w:lvlText w:val="%9."/>
      <w:lvlJc w:val="left"/>
      <w:pPr>
        <w:tabs>
          <w:tab w:val="num" w:pos="6227"/>
        </w:tabs>
        <w:ind w:left="6227" w:hanging="403"/>
      </w:pPr>
      <w:rPr>
        <w:position w:val="0"/>
        <w:sz w:val="28"/>
        <w:szCs w:val="28"/>
        <w:lang w:val="ru-RU"/>
      </w:rPr>
    </w:lvl>
  </w:abstractNum>
  <w:abstractNum w:abstractNumId="215" w15:restartNumberingAfterBreak="0">
    <w:nsid w:val="259C06AB"/>
    <w:multiLevelType w:val="multilevel"/>
    <w:tmpl w:val="1EDA070A"/>
    <w:styleLink w:val="List283"/>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16" w15:restartNumberingAfterBreak="0">
    <w:nsid w:val="265B3A32"/>
    <w:multiLevelType w:val="multilevel"/>
    <w:tmpl w:val="86A84988"/>
    <w:styleLink w:val="List401"/>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217" w15:restartNumberingAfterBreak="0">
    <w:nsid w:val="2670620D"/>
    <w:multiLevelType w:val="multilevel"/>
    <w:tmpl w:val="D3EE0FB6"/>
    <w:styleLink w:val="List467"/>
    <w:lvl w:ilvl="0">
      <w:start w:val="1"/>
      <w:numFmt w:val="decimal"/>
      <w:lvlText w:val="%1."/>
      <w:lvlJc w:val="left"/>
      <w:pPr>
        <w:tabs>
          <w:tab w:val="num" w:pos="141"/>
        </w:tabs>
        <w:ind w:left="141" w:hanging="141"/>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777"/>
        </w:tabs>
        <w:ind w:left="1777"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474"/>
        </w:tabs>
        <w:ind w:left="2474"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217"/>
        </w:tabs>
        <w:ind w:left="3217"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937"/>
        </w:tabs>
        <w:ind w:left="3937"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634"/>
        </w:tabs>
        <w:ind w:left="4634"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377"/>
        </w:tabs>
        <w:ind w:left="5377"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6097"/>
        </w:tabs>
        <w:ind w:left="6097"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794"/>
        </w:tabs>
        <w:ind w:left="6794" w:hanging="403"/>
      </w:pPr>
      <w:rPr>
        <w:rFonts w:ascii="Arial Unicode MS" w:eastAsia="Arial Unicode MS" w:hAnsi="Arial Unicode MS" w:cs="Arial Unicode MS"/>
        <w:position w:val="0"/>
        <w:sz w:val="28"/>
        <w:szCs w:val="28"/>
        <w:rtl w:val="0"/>
        <w:lang w:val="ru-RU"/>
      </w:rPr>
    </w:lvl>
  </w:abstractNum>
  <w:abstractNum w:abstractNumId="218" w15:restartNumberingAfterBreak="0">
    <w:nsid w:val="26CA3E03"/>
    <w:multiLevelType w:val="multilevel"/>
    <w:tmpl w:val="5ABAEADC"/>
    <w:styleLink w:val="List17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19" w15:restartNumberingAfterBreak="0">
    <w:nsid w:val="276E60B0"/>
    <w:multiLevelType w:val="multilevel"/>
    <w:tmpl w:val="2E1EB17E"/>
    <w:styleLink w:val="List324"/>
    <w:lvl w:ilvl="0">
      <w:start w:val="3"/>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220" w15:restartNumberingAfterBreak="0">
    <w:nsid w:val="27966213"/>
    <w:multiLevelType w:val="multilevel"/>
    <w:tmpl w:val="6FB25EBE"/>
    <w:styleLink w:val="List665"/>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221" w15:restartNumberingAfterBreak="0">
    <w:nsid w:val="27A9260E"/>
    <w:multiLevelType w:val="multilevel"/>
    <w:tmpl w:val="56405884"/>
    <w:styleLink w:val="List415"/>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22" w15:restartNumberingAfterBreak="0">
    <w:nsid w:val="27B5113E"/>
    <w:multiLevelType w:val="hybridMultilevel"/>
    <w:tmpl w:val="49ACDF6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27BC063B"/>
    <w:multiLevelType w:val="multilevel"/>
    <w:tmpl w:val="619C2EDC"/>
    <w:styleLink w:val="List672"/>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224" w15:restartNumberingAfterBreak="0">
    <w:nsid w:val="27BD46CD"/>
    <w:multiLevelType w:val="multilevel"/>
    <w:tmpl w:val="F84AC18C"/>
    <w:styleLink w:val="List1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25" w15:restartNumberingAfterBreak="0">
    <w:nsid w:val="27E64ED7"/>
    <w:multiLevelType w:val="multilevel"/>
    <w:tmpl w:val="B0D8EF94"/>
    <w:styleLink w:val="List25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6" w15:restartNumberingAfterBreak="0">
    <w:nsid w:val="28101BBA"/>
    <w:multiLevelType w:val="multilevel"/>
    <w:tmpl w:val="AD587DEA"/>
    <w:styleLink w:val="List319"/>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27" w15:restartNumberingAfterBreak="0">
    <w:nsid w:val="28B3203E"/>
    <w:multiLevelType w:val="multilevel"/>
    <w:tmpl w:val="1F8C9B1E"/>
    <w:styleLink w:val="List312"/>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228" w15:restartNumberingAfterBreak="0">
    <w:nsid w:val="290143C6"/>
    <w:multiLevelType w:val="multilevel"/>
    <w:tmpl w:val="8AEC02FE"/>
    <w:styleLink w:val="List35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29" w15:restartNumberingAfterBreak="0">
    <w:nsid w:val="2914276A"/>
    <w:multiLevelType w:val="multilevel"/>
    <w:tmpl w:val="74FA114E"/>
    <w:styleLink w:val="List327"/>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30" w15:restartNumberingAfterBreak="0">
    <w:nsid w:val="292D4FAE"/>
    <w:multiLevelType w:val="multilevel"/>
    <w:tmpl w:val="2AC2B7D0"/>
    <w:styleLink w:val="List10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31" w15:restartNumberingAfterBreak="0">
    <w:nsid w:val="29957C03"/>
    <w:multiLevelType w:val="multilevel"/>
    <w:tmpl w:val="92C61CF8"/>
    <w:styleLink w:val="List643"/>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32" w15:restartNumberingAfterBreak="0">
    <w:nsid w:val="29AD08A8"/>
    <w:multiLevelType w:val="multilevel"/>
    <w:tmpl w:val="85EC1BBE"/>
    <w:styleLink w:val="List392"/>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33" w15:restartNumberingAfterBreak="0">
    <w:nsid w:val="29CA51F6"/>
    <w:multiLevelType w:val="multilevel"/>
    <w:tmpl w:val="0B227F46"/>
    <w:styleLink w:val="List24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4" w15:restartNumberingAfterBreak="0">
    <w:nsid w:val="29D51C72"/>
    <w:multiLevelType w:val="multilevel"/>
    <w:tmpl w:val="09E4F2D2"/>
    <w:styleLink w:val="List45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235" w15:restartNumberingAfterBreak="0">
    <w:nsid w:val="29E5787F"/>
    <w:multiLevelType w:val="multilevel"/>
    <w:tmpl w:val="DBD2A168"/>
    <w:styleLink w:val="List34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36" w15:restartNumberingAfterBreak="0">
    <w:nsid w:val="29F844F3"/>
    <w:multiLevelType w:val="multilevel"/>
    <w:tmpl w:val="B97A1C20"/>
    <w:styleLink w:val="List444"/>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237" w15:restartNumberingAfterBreak="0">
    <w:nsid w:val="2A007BE4"/>
    <w:multiLevelType w:val="multilevel"/>
    <w:tmpl w:val="3E9E8D9E"/>
    <w:styleLink w:val="List512"/>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38" w15:restartNumberingAfterBreak="0">
    <w:nsid w:val="2A7C22D3"/>
    <w:multiLevelType w:val="multilevel"/>
    <w:tmpl w:val="745C588C"/>
    <w:styleLink w:val="List116"/>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239" w15:restartNumberingAfterBreak="0">
    <w:nsid w:val="2AB3410D"/>
    <w:multiLevelType w:val="multilevel"/>
    <w:tmpl w:val="C2303F12"/>
    <w:styleLink w:val="List41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240" w15:restartNumberingAfterBreak="0">
    <w:nsid w:val="2AD56942"/>
    <w:multiLevelType w:val="multilevel"/>
    <w:tmpl w:val="C1D6CD12"/>
    <w:styleLink w:val="List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41" w15:restartNumberingAfterBreak="0">
    <w:nsid w:val="2AFE7C69"/>
    <w:multiLevelType w:val="multilevel"/>
    <w:tmpl w:val="35DED39E"/>
    <w:styleLink w:val="List523"/>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42" w15:restartNumberingAfterBreak="0">
    <w:nsid w:val="2B800DD6"/>
    <w:multiLevelType w:val="multilevel"/>
    <w:tmpl w:val="F33E2ED6"/>
    <w:styleLink w:val="List17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43" w15:restartNumberingAfterBreak="0">
    <w:nsid w:val="2BE52BB7"/>
    <w:multiLevelType w:val="multilevel"/>
    <w:tmpl w:val="AE6E1F90"/>
    <w:styleLink w:val="List23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4" w15:restartNumberingAfterBreak="0">
    <w:nsid w:val="2C0C01C7"/>
    <w:multiLevelType w:val="multilevel"/>
    <w:tmpl w:val="AFE222FA"/>
    <w:styleLink w:val="List2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5" w15:restartNumberingAfterBreak="0">
    <w:nsid w:val="2C131C9A"/>
    <w:multiLevelType w:val="multilevel"/>
    <w:tmpl w:val="DCF081A4"/>
    <w:styleLink w:val="List9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46" w15:restartNumberingAfterBreak="0">
    <w:nsid w:val="2C3531C7"/>
    <w:multiLevelType w:val="multilevel"/>
    <w:tmpl w:val="9FF88C70"/>
    <w:styleLink w:val="List26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7" w15:restartNumberingAfterBreak="0">
    <w:nsid w:val="2C672811"/>
    <w:multiLevelType w:val="hybridMultilevel"/>
    <w:tmpl w:val="A9FEF84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2C841122"/>
    <w:multiLevelType w:val="multilevel"/>
    <w:tmpl w:val="CCA43436"/>
    <w:styleLink w:val="List26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9" w15:restartNumberingAfterBreak="0">
    <w:nsid w:val="2C8E7FE8"/>
    <w:multiLevelType w:val="multilevel"/>
    <w:tmpl w:val="6C44C7A2"/>
    <w:styleLink w:val="List46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0" w15:restartNumberingAfterBreak="0">
    <w:nsid w:val="2CA740F6"/>
    <w:multiLevelType w:val="multilevel"/>
    <w:tmpl w:val="9D703BF0"/>
    <w:styleLink w:val="List636"/>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51" w15:restartNumberingAfterBreak="0">
    <w:nsid w:val="2CE176A8"/>
    <w:multiLevelType w:val="hybridMultilevel"/>
    <w:tmpl w:val="D10C31D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2CF14478"/>
    <w:multiLevelType w:val="multilevel"/>
    <w:tmpl w:val="E58A8D42"/>
    <w:styleLink w:val="List513"/>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53" w15:restartNumberingAfterBreak="0">
    <w:nsid w:val="2CF73AC1"/>
    <w:multiLevelType w:val="multilevel"/>
    <w:tmpl w:val="620A8AA4"/>
    <w:styleLink w:val="List46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4" w15:restartNumberingAfterBreak="0">
    <w:nsid w:val="2D554BAC"/>
    <w:multiLevelType w:val="multilevel"/>
    <w:tmpl w:val="855C91BE"/>
    <w:styleLink w:val="List4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55" w15:restartNumberingAfterBreak="0">
    <w:nsid w:val="2D765216"/>
    <w:multiLevelType w:val="multilevel"/>
    <w:tmpl w:val="BF8E2CC4"/>
    <w:styleLink w:val="List372"/>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56" w15:restartNumberingAfterBreak="0">
    <w:nsid w:val="2DA957E8"/>
    <w:multiLevelType w:val="multilevel"/>
    <w:tmpl w:val="6038D858"/>
    <w:styleLink w:val="List526"/>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57" w15:restartNumberingAfterBreak="0">
    <w:nsid w:val="2DD3264B"/>
    <w:multiLevelType w:val="multilevel"/>
    <w:tmpl w:val="8A684C4E"/>
    <w:styleLink w:val="List528"/>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58" w15:restartNumberingAfterBreak="0">
    <w:nsid w:val="2E5D70A4"/>
    <w:multiLevelType w:val="multilevel"/>
    <w:tmpl w:val="310871AC"/>
    <w:styleLink w:val="List8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59" w15:restartNumberingAfterBreak="0">
    <w:nsid w:val="2E69370B"/>
    <w:multiLevelType w:val="multilevel"/>
    <w:tmpl w:val="D45C85E4"/>
    <w:styleLink w:val="List1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0" w15:restartNumberingAfterBreak="0">
    <w:nsid w:val="2E693A6E"/>
    <w:multiLevelType w:val="multilevel"/>
    <w:tmpl w:val="85AEF472"/>
    <w:styleLink w:val="List36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61" w15:restartNumberingAfterBreak="0">
    <w:nsid w:val="2E6A5D30"/>
    <w:multiLevelType w:val="multilevel"/>
    <w:tmpl w:val="A16666EC"/>
    <w:styleLink w:val="List380"/>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2" w15:restartNumberingAfterBreak="0">
    <w:nsid w:val="2E6B000A"/>
    <w:multiLevelType w:val="multilevel"/>
    <w:tmpl w:val="7ACEC9C8"/>
    <w:styleLink w:val="List55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3" w15:restartNumberingAfterBreak="0">
    <w:nsid w:val="2E95402B"/>
    <w:multiLevelType w:val="multilevel"/>
    <w:tmpl w:val="F190C8B0"/>
    <w:styleLink w:val="List23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4" w15:restartNumberingAfterBreak="0">
    <w:nsid w:val="2F1F6279"/>
    <w:multiLevelType w:val="multilevel"/>
    <w:tmpl w:val="0562F4CE"/>
    <w:styleLink w:val="List23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5" w15:restartNumberingAfterBreak="0">
    <w:nsid w:val="2F4A549F"/>
    <w:multiLevelType w:val="multilevel"/>
    <w:tmpl w:val="4714192E"/>
    <w:styleLink w:val="List3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6" w15:restartNumberingAfterBreak="0">
    <w:nsid w:val="2F731A5A"/>
    <w:multiLevelType w:val="multilevel"/>
    <w:tmpl w:val="4376566E"/>
    <w:styleLink w:val="List15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67" w15:restartNumberingAfterBreak="0">
    <w:nsid w:val="2FB03B0A"/>
    <w:multiLevelType w:val="multilevel"/>
    <w:tmpl w:val="6E820036"/>
    <w:styleLink w:val="List328"/>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68" w15:restartNumberingAfterBreak="0">
    <w:nsid w:val="2FB86390"/>
    <w:multiLevelType w:val="multilevel"/>
    <w:tmpl w:val="B100E4CE"/>
    <w:styleLink w:val="List55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9" w15:restartNumberingAfterBreak="0">
    <w:nsid w:val="2FD96172"/>
    <w:multiLevelType w:val="multilevel"/>
    <w:tmpl w:val="4F32A16E"/>
    <w:styleLink w:val="List90"/>
    <w:lvl w:ilvl="0">
      <w:numFmt w:val="bullet"/>
      <w:lvlText w:val="•"/>
      <w:lvlJc w:val="left"/>
      <w:pPr>
        <w:tabs>
          <w:tab w:val="num" w:pos="707"/>
        </w:tabs>
        <w:ind w:left="707" w:hanging="707"/>
      </w:pPr>
      <w:rPr>
        <w:color w:val="000000"/>
        <w:spacing w:val="1"/>
        <w:position w:val="0"/>
        <w:sz w:val="24"/>
        <w:szCs w:val="24"/>
        <w:shd w:val="clear" w:color="auto" w:fill="00FF00"/>
        <w:rtl w:val="0"/>
      </w:rPr>
    </w:lvl>
    <w:lvl w:ilvl="1">
      <w:start w:val="1"/>
      <w:numFmt w:val="bullet"/>
      <w:lvlText w:val="o"/>
      <w:lvlJc w:val="left"/>
      <w:pPr>
        <w:tabs>
          <w:tab w:val="num" w:pos="1500"/>
        </w:tabs>
        <w:ind w:left="1500" w:hanging="420"/>
      </w:pPr>
      <w:rPr>
        <w:color w:val="000000"/>
        <w:spacing w:val="2"/>
        <w:position w:val="0"/>
        <w:sz w:val="28"/>
        <w:szCs w:val="28"/>
        <w:shd w:val="clear" w:color="auto" w:fill="00FF00"/>
        <w:rtl w:val="0"/>
      </w:rPr>
    </w:lvl>
    <w:lvl w:ilvl="2">
      <w:start w:val="1"/>
      <w:numFmt w:val="bullet"/>
      <w:lvlText w:val="▪"/>
      <w:lvlJc w:val="left"/>
      <w:pPr>
        <w:tabs>
          <w:tab w:val="num" w:pos="2220"/>
        </w:tabs>
        <w:ind w:left="2220" w:hanging="420"/>
      </w:pPr>
      <w:rPr>
        <w:color w:val="000000"/>
        <w:spacing w:val="2"/>
        <w:position w:val="0"/>
        <w:sz w:val="28"/>
        <w:szCs w:val="28"/>
        <w:shd w:val="clear" w:color="auto" w:fill="00FF00"/>
        <w:rtl w:val="0"/>
      </w:rPr>
    </w:lvl>
    <w:lvl w:ilvl="3">
      <w:start w:val="1"/>
      <w:numFmt w:val="bullet"/>
      <w:lvlText w:val="•"/>
      <w:lvlJc w:val="left"/>
      <w:pPr>
        <w:tabs>
          <w:tab w:val="num" w:pos="2940"/>
        </w:tabs>
        <w:ind w:left="2940" w:hanging="420"/>
      </w:pPr>
      <w:rPr>
        <w:color w:val="000000"/>
        <w:spacing w:val="2"/>
        <w:position w:val="0"/>
        <w:sz w:val="28"/>
        <w:szCs w:val="28"/>
        <w:shd w:val="clear" w:color="auto" w:fill="00FF00"/>
        <w:rtl w:val="0"/>
      </w:rPr>
    </w:lvl>
    <w:lvl w:ilvl="4">
      <w:start w:val="1"/>
      <w:numFmt w:val="bullet"/>
      <w:lvlText w:val="o"/>
      <w:lvlJc w:val="left"/>
      <w:pPr>
        <w:tabs>
          <w:tab w:val="num" w:pos="3660"/>
        </w:tabs>
        <w:ind w:left="3660" w:hanging="420"/>
      </w:pPr>
      <w:rPr>
        <w:color w:val="000000"/>
        <w:spacing w:val="2"/>
        <w:position w:val="0"/>
        <w:sz w:val="28"/>
        <w:szCs w:val="28"/>
        <w:shd w:val="clear" w:color="auto" w:fill="00FF00"/>
        <w:rtl w:val="0"/>
      </w:rPr>
    </w:lvl>
    <w:lvl w:ilvl="5">
      <w:start w:val="1"/>
      <w:numFmt w:val="bullet"/>
      <w:lvlText w:val="▪"/>
      <w:lvlJc w:val="left"/>
      <w:pPr>
        <w:tabs>
          <w:tab w:val="num" w:pos="4380"/>
        </w:tabs>
        <w:ind w:left="4380" w:hanging="420"/>
      </w:pPr>
      <w:rPr>
        <w:color w:val="000000"/>
        <w:spacing w:val="2"/>
        <w:position w:val="0"/>
        <w:sz w:val="28"/>
        <w:szCs w:val="28"/>
        <w:shd w:val="clear" w:color="auto" w:fill="00FF00"/>
        <w:rtl w:val="0"/>
      </w:rPr>
    </w:lvl>
    <w:lvl w:ilvl="6">
      <w:start w:val="1"/>
      <w:numFmt w:val="bullet"/>
      <w:lvlText w:val="•"/>
      <w:lvlJc w:val="left"/>
      <w:pPr>
        <w:tabs>
          <w:tab w:val="num" w:pos="5100"/>
        </w:tabs>
        <w:ind w:left="5100" w:hanging="420"/>
      </w:pPr>
      <w:rPr>
        <w:color w:val="000000"/>
        <w:spacing w:val="2"/>
        <w:position w:val="0"/>
        <w:sz w:val="28"/>
        <w:szCs w:val="28"/>
        <w:shd w:val="clear" w:color="auto" w:fill="00FF00"/>
        <w:rtl w:val="0"/>
      </w:rPr>
    </w:lvl>
    <w:lvl w:ilvl="7">
      <w:start w:val="1"/>
      <w:numFmt w:val="bullet"/>
      <w:lvlText w:val="o"/>
      <w:lvlJc w:val="left"/>
      <w:pPr>
        <w:tabs>
          <w:tab w:val="num" w:pos="5820"/>
        </w:tabs>
        <w:ind w:left="5820" w:hanging="420"/>
      </w:pPr>
      <w:rPr>
        <w:color w:val="000000"/>
        <w:spacing w:val="2"/>
        <w:position w:val="0"/>
        <w:sz w:val="28"/>
        <w:szCs w:val="28"/>
        <w:shd w:val="clear" w:color="auto" w:fill="00FF00"/>
        <w:rtl w:val="0"/>
      </w:rPr>
    </w:lvl>
    <w:lvl w:ilvl="8">
      <w:start w:val="1"/>
      <w:numFmt w:val="bullet"/>
      <w:lvlText w:val="▪"/>
      <w:lvlJc w:val="left"/>
      <w:pPr>
        <w:tabs>
          <w:tab w:val="num" w:pos="6540"/>
        </w:tabs>
        <w:ind w:left="6540" w:hanging="420"/>
      </w:pPr>
      <w:rPr>
        <w:color w:val="000000"/>
        <w:spacing w:val="2"/>
        <w:position w:val="0"/>
        <w:sz w:val="28"/>
        <w:szCs w:val="28"/>
        <w:shd w:val="clear" w:color="auto" w:fill="00FF00"/>
        <w:rtl w:val="0"/>
      </w:rPr>
    </w:lvl>
  </w:abstractNum>
  <w:abstractNum w:abstractNumId="270" w15:restartNumberingAfterBreak="0">
    <w:nsid w:val="30073247"/>
    <w:multiLevelType w:val="hybridMultilevel"/>
    <w:tmpl w:val="FC8406BE"/>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303D6079"/>
    <w:multiLevelType w:val="multilevel"/>
    <w:tmpl w:val="8678188C"/>
    <w:styleLink w:val="List20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272" w15:restartNumberingAfterBreak="0">
    <w:nsid w:val="30531E1E"/>
    <w:multiLevelType w:val="multilevel"/>
    <w:tmpl w:val="463E41CE"/>
    <w:styleLink w:val="List429"/>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3" w15:restartNumberingAfterBreak="0">
    <w:nsid w:val="30C76E01"/>
    <w:multiLevelType w:val="multilevel"/>
    <w:tmpl w:val="B4E40B42"/>
    <w:styleLink w:val="List4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74" w15:restartNumberingAfterBreak="0">
    <w:nsid w:val="31030F1B"/>
    <w:multiLevelType w:val="multilevel"/>
    <w:tmpl w:val="7D0488F8"/>
    <w:styleLink w:val="List27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75" w15:restartNumberingAfterBreak="0">
    <w:nsid w:val="316D598E"/>
    <w:multiLevelType w:val="multilevel"/>
    <w:tmpl w:val="CDAAAD7C"/>
    <w:styleLink w:val="List551"/>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276" w15:restartNumberingAfterBreak="0">
    <w:nsid w:val="317512E1"/>
    <w:multiLevelType w:val="multilevel"/>
    <w:tmpl w:val="E53CBFCA"/>
    <w:styleLink w:val="List321"/>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77" w15:restartNumberingAfterBreak="0">
    <w:nsid w:val="317E75D4"/>
    <w:multiLevelType w:val="multilevel"/>
    <w:tmpl w:val="316C4736"/>
    <w:styleLink w:val="List57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8" w15:restartNumberingAfterBreak="0">
    <w:nsid w:val="31802E2C"/>
    <w:multiLevelType w:val="multilevel"/>
    <w:tmpl w:val="F0E6601E"/>
    <w:styleLink w:val="List639"/>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79" w15:restartNumberingAfterBreak="0">
    <w:nsid w:val="31D031A6"/>
    <w:multiLevelType w:val="multilevel"/>
    <w:tmpl w:val="F80A2C82"/>
    <w:styleLink w:val="List6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0" w15:restartNumberingAfterBreak="0">
    <w:nsid w:val="31DB56B3"/>
    <w:multiLevelType w:val="multilevel"/>
    <w:tmpl w:val="943E8000"/>
    <w:styleLink w:val="List55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81" w15:restartNumberingAfterBreak="0">
    <w:nsid w:val="31ED1459"/>
    <w:multiLevelType w:val="multilevel"/>
    <w:tmpl w:val="78889F88"/>
    <w:styleLink w:val="List606"/>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82" w15:restartNumberingAfterBreak="0">
    <w:nsid w:val="32274D8D"/>
    <w:multiLevelType w:val="multilevel"/>
    <w:tmpl w:val="9A9CD8AC"/>
    <w:styleLink w:val="List545"/>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283" w15:restartNumberingAfterBreak="0">
    <w:nsid w:val="324304C4"/>
    <w:multiLevelType w:val="multilevel"/>
    <w:tmpl w:val="1BFABA10"/>
    <w:styleLink w:val="List1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284" w15:restartNumberingAfterBreak="0">
    <w:nsid w:val="328D06D4"/>
    <w:multiLevelType w:val="multilevel"/>
    <w:tmpl w:val="4D68F962"/>
    <w:styleLink w:val="List14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85" w15:restartNumberingAfterBreak="0">
    <w:nsid w:val="328D140D"/>
    <w:multiLevelType w:val="multilevel"/>
    <w:tmpl w:val="E2C2C29A"/>
    <w:styleLink w:val="List5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6" w15:restartNumberingAfterBreak="0">
    <w:nsid w:val="32DB34C6"/>
    <w:multiLevelType w:val="multilevel"/>
    <w:tmpl w:val="7DBE618C"/>
    <w:styleLink w:val="List424"/>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87" w15:restartNumberingAfterBreak="0">
    <w:nsid w:val="32F21DBD"/>
    <w:multiLevelType w:val="multilevel"/>
    <w:tmpl w:val="05DAD65C"/>
    <w:styleLink w:val="List34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88" w15:restartNumberingAfterBreak="0">
    <w:nsid w:val="32FE719B"/>
    <w:multiLevelType w:val="multilevel"/>
    <w:tmpl w:val="2CAC1A98"/>
    <w:styleLink w:val="List10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89" w15:restartNumberingAfterBreak="0">
    <w:nsid w:val="331A2F5D"/>
    <w:multiLevelType w:val="multilevel"/>
    <w:tmpl w:val="5E765D34"/>
    <w:styleLink w:val="List42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90" w15:restartNumberingAfterBreak="0">
    <w:nsid w:val="333E1519"/>
    <w:multiLevelType w:val="multilevel"/>
    <w:tmpl w:val="324E3008"/>
    <w:styleLink w:val="List28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91" w15:restartNumberingAfterBreak="0">
    <w:nsid w:val="339C34B4"/>
    <w:multiLevelType w:val="multilevel"/>
    <w:tmpl w:val="2780AE38"/>
    <w:styleLink w:val="List617"/>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92" w15:restartNumberingAfterBreak="0">
    <w:nsid w:val="33D35299"/>
    <w:multiLevelType w:val="multilevel"/>
    <w:tmpl w:val="F8CE9C18"/>
    <w:styleLink w:val="List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293" w15:restartNumberingAfterBreak="0">
    <w:nsid w:val="33E649FA"/>
    <w:multiLevelType w:val="multilevel"/>
    <w:tmpl w:val="8D92A326"/>
    <w:styleLink w:val="List27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94" w15:restartNumberingAfterBreak="0">
    <w:nsid w:val="34334C51"/>
    <w:multiLevelType w:val="multilevel"/>
    <w:tmpl w:val="02828ED8"/>
    <w:styleLink w:val="List10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95" w15:restartNumberingAfterBreak="0">
    <w:nsid w:val="34723B3B"/>
    <w:multiLevelType w:val="multilevel"/>
    <w:tmpl w:val="FF9CAAA0"/>
    <w:styleLink w:val="List67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6" w15:restartNumberingAfterBreak="0">
    <w:nsid w:val="348634BD"/>
    <w:multiLevelType w:val="multilevel"/>
    <w:tmpl w:val="FAECBAEA"/>
    <w:styleLink w:val="List6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97" w15:restartNumberingAfterBreak="0">
    <w:nsid w:val="34933B20"/>
    <w:multiLevelType w:val="multilevel"/>
    <w:tmpl w:val="E0DE5494"/>
    <w:styleLink w:val="List674"/>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8" w15:restartNumberingAfterBreak="0">
    <w:nsid w:val="34B427FF"/>
    <w:multiLevelType w:val="multilevel"/>
    <w:tmpl w:val="4A64761C"/>
    <w:styleLink w:val="List5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99" w15:restartNumberingAfterBreak="0">
    <w:nsid w:val="34BF50DC"/>
    <w:multiLevelType w:val="multilevel"/>
    <w:tmpl w:val="8D9CFE0A"/>
    <w:styleLink w:val="List316"/>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300" w15:restartNumberingAfterBreak="0">
    <w:nsid w:val="34DD2F8A"/>
    <w:multiLevelType w:val="multilevel"/>
    <w:tmpl w:val="DEC26094"/>
    <w:styleLink w:val="List29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01" w15:restartNumberingAfterBreak="0">
    <w:nsid w:val="34ED29F3"/>
    <w:multiLevelType w:val="multilevel"/>
    <w:tmpl w:val="34AAC514"/>
    <w:styleLink w:val="List351"/>
    <w:lvl w:ilvl="0">
      <w:start w:val="1"/>
      <w:numFmt w:val="upperRoman"/>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302" w15:restartNumberingAfterBreak="0">
    <w:nsid w:val="353C7BED"/>
    <w:multiLevelType w:val="multilevel"/>
    <w:tmpl w:val="2C78739E"/>
    <w:styleLink w:val="List35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03" w15:restartNumberingAfterBreak="0">
    <w:nsid w:val="354010A1"/>
    <w:multiLevelType w:val="multilevel"/>
    <w:tmpl w:val="29284E0E"/>
    <w:styleLink w:val="List47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04" w15:restartNumberingAfterBreak="0">
    <w:nsid w:val="35D6231C"/>
    <w:multiLevelType w:val="multilevel"/>
    <w:tmpl w:val="66C030B2"/>
    <w:styleLink w:val="List1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05" w15:restartNumberingAfterBreak="0">
    <w:nsid w:val="35E5436B"/>
    <w:multiLevelType w:val="multilevel"/>
    <w:tmpl w:val="49F46826"/>
    <w:styleLink w:val="List13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06" w15:restartNumberingAfterBreak="0">
    <w:nsid w:val="35F125FF"/>
    <w:multiLevelType w:val="multilevel"/>
    <w:tmpl w:val="ABB249CC"/>
    <w:styleLink w:val="List36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07" w15:restartNumberingAfterBreak="0">
    <w:nsid w:val="35F8365D"/>
    <w:multiLevelType w:val="multilevel"/>
    <w:tmpl w:val="B1F69AD0"/>
    <w:styleLink w:val="List56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08" w15:restartNumberingAfterBreak="0">
    <w:nsid w:val="365A4B30"/>
    <w:multiLevelType w:val="multilevel"/>
    <w:tmpl w:val="4CB89800"/>
    <w:styleLink w:val="List7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09" w15:restartNumberingAfterBreak="0">
    <w:nsid w:val="368B2754"/>
    <w:multiLevelType w:val="multilevel"/>
    <w:tmpl w:val="FF9A49C2"/>
    <w:styleLink w:val="List23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0" w15:restartNumberingAfterBreak="0">
    <w:nsid w:val="36AD5990"/>
    <w:multiLevelType w:val="multilevel"/>
    <w:tmpl w:val="75D4AD8E"/>
    <w:styleLink w:val="List22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1" w15:restartNumberingAfterBreak="0">
    <w:nsid w:val="36BE55C9"/>
    <w:multiLevelType w:val="multilevel"/>
    <w:tmpl w:val="A75E453C"/>
    <w:styleLink w:val="List4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12" w15:restartNumberingAfterBreak="0">
    <w:nsid w:val="373A6030"/>
    <w:multiLevelType w:val="hybridMultilevel"/>
    <w:tmpl w:val="BC4898D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3795103B"/>
    <w:multiLevelType w:val="hybridMultilevel"/>
    <w:tmpl w:val="F8D8430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37A457D7"/>
    <w:multiLevelType w:val="multilevel"/>
    <w:tmpl w:val="33408E76"/>
    <w:styleLink w:val="List370"/>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15" w15:restartNumberingAfterBreak="0">
    <w:nsid w:val="37B31655"/>
    <w:multiLevelType w:val="hybridMultilevel"/>
    <w:tmpl w:val="EB269FC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37C656B8"/>
    <w:multiLevelType w:val="multilevel"/>
    <w:tmpl w:val="504CE0C6"/>
    <w:styleLink w:val="List394"/>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7" w15:restartNumberingAfterBreak="0">
    <w:nsid w:val="37F7491D"/>
    <w:multiLevelType w:val="multilevel"/>
    <w:tmpl w:val="2B723A6E"/>
    <w:styleLink w:val="List374"/>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318" w15:restartNumberingAfterBreak="0">
    <w:nsid w:val="381F2ABB"/>
    <w:multiLevelType w:val="hybridMultilevel"/>
    <w:tmpl w:val="B80C174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385B2ACF"/>
    <w:multiLevelType w:val="multilevel"/>
    <w:tmpl w:val="F5EC2A92"/>
    <w:styleLink w:val="List138"/>
    <w:lvl w:ilvl="0">
      <w:numFmt w:val="bullet"/>
      <w:lvlText w:val="•"/>
      <w:lvlJc w:val="left"/>
      <w:pPr>
        <w:tabs>
          <w:tab w:val="num" w:pos="1416"/>
        </w:tabs>
        <w:ind w:left="707" w:firstLine="2"/>
      </w:pPr>
      <w:rPr>
        <w:rFonts w:ascii="Times New Roman CYR" w:eastAsia="Times New Roman CYR" w:hAnsi="Times New Roman CYR" w:cs="Times New Roman CYR"/>
        <w:color w:val="000000"/>
        <w:position w:val="0"/>
        <w:sz w:val="28"/>
        <w:szCs w:val="28"/>
        <w:shd w:val="clear" w:color="auto" w:fill="00F900"/>
      </w:rPr>
    </w:lvl>
    <w:lvl w:ilvl="1">
      <w:start w:val="1"/>
      <w:numFmt w:val="bullet"/>
      <w:lvlText w:val="o"/>
      <w:lvlJc w:val="left"/>
      <w:pPr>
        <w:tabs>
          <w:tab w:val="num" w:pos="2416"/>
        </w:tabs>
        <w:ind w:left="1707" w:firstLine="289"/>
      </w:pPr>
      <w:rPr>
        <w:rFonts w:ascii="Times New Roman CYR" w:eastAsia="Times New Roman CYR" w:hAnsi="Times New Roman CYR" w:cs="Times New Roman CYR"/>
        <w:color w:val="000000"/>
        <w:position w:val="0"/>
        <w:sz w:val="28"/>
        <w:szCs w:val="28"/>
        <w:shd w:val="clear" w:color="auto" w:fill="00F900"/>
      </w:rPr>
    </w:lvl>
    <w:lvl w:ilvl="2">
      <w:start w:val="1"/>
      <w:numFmt w:val="bullet"/>
      <w:lvlText w:val="▪"/>
      <w:lvlJc w:val="left"/>
      <w:pPr>
        <w:tabs>
          <w:tab w:val="num" w:pos="3136"/>
        </w:tabs>
        <w:ind w:left="2427" w:firstLine="289"/>
      </w:pPr>
      <w:rPr>
        <w:rFonts w:ascii="Times New Roman CYR" w:eastAsia="Times New Roman CYR" w:hAnsi="Times New Roman CYR" w:cs="Times New Roman CYR"/>
        <w:color w:val="000000"/>
        <w:position w:val="0"/>
        <w:sz w:val="28"/>
        <w:szCs w:val="28"/>
        <w:shd w:val="clear" w:color="auto" w:fill="00F900"/>
      </w:rPr>
    </w:lvl>
    <w:lvl w:ilvl="3">
      <w:start w:val="1"/>
      <w:numFmt w:val="bullet"/>
      <w:lvlText w:val="•"/>
      <w:lvlJc w:val="left"/>
      <w:pPr>
        <w:tabs>
          <w:tab w:val="num" w:pos="3856"/>
        </w:tabs>
        <w:ind w:left="3147" w:firstLine="289"/>
      </w:pPr>
      <w:rPr>
        <w:rFonts w:ascii="Times New Roman CYR" w:eastAsia="Times New Roman CYR" w:hAnsi="Times New Roman CYR" w:cs="Times New Roman CYR"/>
        <w:color w:val="000000"/>
        <w:position w:val="0"/>
        <w:sz w:val="28"/>
        <w:szCs w:val="28"/>
        <w:shd w:val="clear" w:color="auto" w:fill="00F900"/>
      </w:rPr>
    </w:lvl>
    <w:lvl w:ilvl="4">
      <w:start w:val="1"/>
      <w:numFmt w:val="bullet"/>
      <w:lvlText w:val="o"/>
      <w:lvlJc w:val="left"/>
      <w:pPr>
        <w:tabs>
          <w:tab w:val="num" w:pos="4576"/>
        </w:tabs>
        <w:ind w:left="3867" w:firstLine="289"/>
      </w:pPr>
      <w:rPr>
        <w:rFonts w:ascii="Times New Roman CYR" w:eastAsia="Times New Roman CYR" w:hAnsi="Times New Roman CYR" w:cs="Times New Roman CYR"/>
        <w:color w:val="000000"/>
        <w:position w:val="0"/>
        <w:sz w:val="28"/>
        <w:szCs w:val="28"/>
        <w:shd w:val="clear" w:color="auto" w:fill="00F900"/>
      </w:rPr>
    </w:lvl>
    <w:lvl w:ilvl="5">
      <w:start w:val="1"/>
      <w:numFmt w:val="bullet"/>
      <w:lvlText w:val="▪"/>
      <w:lvlJc w:val="left"/>
      <w:pPr>
        <w:tabs>
          <w:tab w:val="num" w:pos="5296"/>
        </w:tabs>
        <w:ind w:left="4587" w:firstLine="289"/>
      </w:pPr>
      <w:rPr>
        <w:rFonts w:ascii="Times New Roman CYR" w:eastAsia="Times New Roman CYR" w:hAnsi="Times New Roman CYR" w:cs="Times New Roman CYR"/>
        <w:color w:val="000000"/>
        <w:position w:val="0"/>
        <w:sz w:val="28"/>
        <w:szCs w:val="28"/>
        <w:shd w:val="clear" w:color="auto" w:fill="00F900"/>
      </w:rPr>
    </w:lvl>
    <w:lvl w:ilvl="6">
      <w:start w:val="1"/>
      <w:numFmt w:val="bullet"/>
      <w:lvlText w:val="•"/>
      <w:lvlJc w:val="left"/>
      <w:pPr>
        <w:tabs>
          <w:tab w:val="num" w:pos="6016"/>
        </w:tabs>
        <w:ind w:left="5307" w:firstLine="289"/>
      </w:pPr>
      <w:rPr>
        <w:rFonts w:ascii="Times New Roman CYR" w:eastAsia="Times New Roman CYR" w:hAnsi="Times New Roman CYR" w:cs="Times New Roman CYR"/>
        <w:color w:val="000000"/>
        <w:position w:val="0"/>
        <w:sz w:val="28"/>
        <w:szCs w:val="28"/>
        <w:shd w:val="clear" w:color="auto" w:fill="00F900"/>
      </w:rPr>
    </w:lvl>
    <w:lvl w:ilvl="7">
      <w:start w:val="1"/>
      <w:numFmt w:val="bullet"/>
      <w:lvlText w:val="o"/>
      <w:lvlJc w:val="left"/>
      <w:pPr>
        <w:tabs>
          <w:tab w:val="num" w:pos="6736"/>
        </w:tabs>
        <w:ind w:left="6027" w:firstLine="289"/>
      </w:pPr>
      <w:rPr>
        <w:rFonts w:ascii="Times New Roman CYR" w:eastAsia="Times New Roman CYR" w:hAnsi="Times New Roman CYR" w:cs="Times New Roman CYR"/>
        <w:color w:val="000000"/>
        <w:position w:val="0"/>
        <w:sz w:val="28"/>
        <w:szCs w:val="28"/>
        <w:shd w:val="clear" w:color="auto" w:fill="00F900"/>
      </w:rPr>
    </w:lvl>
    <w:lvl w:ilvl="8">
      <w:start w:val="1"/>
      <w:numFmt w:val="bullet"/>
      <w:lvlText w:val="▪"/>
      <w:lvlJc w:val="left"/>
      <w:pPr>
        <w:tabs>
          <w:tab w:val="num" w:pos="7456"/>
        </w:tabs>
        <w:ind w:left="6747" w:firstLine="289"/>
      </w:pPr>
      <w:rPr>
        <w:rFonts w:ascii="Times New Roman CYR" w:eastAsia="Times New Roman CYR" w:hAnsi="Times New Roman CYR" w:cs="Times New Roman CYR"/>
        <w:color w:val="000000"/>
        <w:position w:val="0"/>
        <w:sz w:val="28"/>
        <w:szCs w:val="28"/>
        <w:shd w:val="clear" w:color="auto" w:fill="00F900"/>
      </w:rPr>
    </w:lvl>
  </w:abstractNum>
  <w:abstractNum w:abstractNumId="320" w15:restartNumberingAfterBreak="0">
    <w:nsid w:val="38623C39"/>
    <w:multiLevelType w:val="multilevel"/>
    <w:tmpl w:val="1D4AF856"/>
    <w:styleLink w:val="List506"/>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1" w15:restartNumberingAfterBreak="0">
    <w:nsid w:val="388F7232"/>
    <w:multiLevelType w:val="multilevel"/>
    <w:tmpl w:val="57B2AA20"/>
    <w:styleLink w:val="List51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22" w15:restartNumberingAfterBreak="0">
    <w:nsid w:val="38C35897"/>
    <w:multiLevelType w:val="multilevel"/>
    <w:tmpl w:val="C6C61604"/>
    <w:styleLink w:val="List507"/>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3" w15:restartNumberingAfterBreak="0">
    <w:nsid w:val="38C810FA"/>
    <w:multiLevelType w:val="multilevel"/>
    <w:tmpl w:val="0EC88450"/>
    <w:styleLink w:val="List155"/>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24" w15:restartNumberingAfterBreak="0">
    <w:nsid w:val="38D04A5B"/>
    <w:multiLevelType w:val="multilevel"/>
    <w:tmpl w:val="6F544E38"/>
    <w:styleLink w:val="List59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5" w15:restartNumberingAfterBreak="0">
    <w:nsid w:val="38E72EDF"/>
    <w:multiLevelType w:val="hybridMultilevel"/>
    <w:tmpl w:val="A39E5EC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390F2815"/>
    <w:multiLevelType w:val="multilevel"/>
    <w:tmpl w:val="EA74EA68"/>
    <w:styleLink w:val="List461"/>
    <w:lvl w:ilvl="0">
      <w:start w:val="5"/>
      <w:numFmt w:val="decimal"/>
      <w:lvlText w:val="%1."/>
      <w:lvlJc w:val="left"/>
      <w:pPr>
        <w:tabs>
          <w:tab w:val="num" w:pos="643"/>
        </w:tabs>
        <w:ind w:left="643" w:hanging="283"/>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327" w15:restartNumberingAfterBreak="0">
    <w:nsid w:val="393906A6"/>
    <w:multiLevelType w:val="multilevel"/>
    <w:tmpl w:val="5F5A72CA"/>
    <w:styleLink w:val="List426"/>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8" w15:restartNumberingAfterBreak="0">
    <w:nsid w:val="396067E7"/>
    <w:multiLevelType w:val="multilevel"/>
    <w:tmpl w:val="A9CA4722"/>
    <w:styleLink w:val="List27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29" w15:restartNumberingAfterBreak="0">
    <w:nsid w:val="39617C23"/>
    <w:multiLevelType w:val="multilevel"/>
    <w:tmpl w:val="234446D8"/>
    <w:styleLink w:val="List7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30" w15:restartNumberingAfterBreak="0">
    <w:nsid w:val="396B00FF"/>
    <w:multiLevelType w:val="multilevel"/>
    <w:tmpl w:val="C2EAFDE4"/>
    <w:styleLink w:val="List640"/>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31" w15:restartNumberingAfterBreak="0">
    <w:nsid w:val="39716C2E"/>
    <w:multiLevelType w:val="multilevel"/>
    <w:tmpl w:val="FEE659CE"/>
    <w:styleLink w:val="List65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32" w15:restartNumberingAfterBreak="0">
    <w:nsid w:val="397A3102"/>
    <w:multiLevelType w:val="multilevel"/>
    <w:tmpl w:val="CD6A0F58"/>
    <w:styleLink w:val="List423"/>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3" w15:restartNumberingAfterBreak="0">
    <w:nsid w:val="397D2211"/>
    <w:multiLevelType w:val="multilevel"/>
    <w:tmpl w:val="5B1E001A"/>
    <w:styleLink w:val="List25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34" w15:restartNumberingAfterBreak="0">
    <w:nsid w:val="399543B9"/>
    <w:multiLevelType w:val="multilevel"/>
    <w:tmpl w:val="B374F462"/>
    <w:styleLink w:val="List371"/>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35" w15:restartNumberingAfterBreak="0">
    <w:nsid w:val="3A1C0837"/>
    <w:multiLevelType w:val="multilevel"/>
    <w:tmpl w:val="C29C628C"/>
    <w:styleLink w:val="List30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36" w15:restartNumberingAfterBreak="0">
    <w:nsid w:val="3A407174"/>
    <w:multiLevelType w:val="multilevel"/>
    <w:tmpl w:val="8022F76C"/>
    <w:styleLink w:val="List619"/>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37" w15:restartNumberingAfterBreak="0">
    <w:nsid w:val="3A730667"/>
    <w:multiLevelType w:val="multilevel"/>
    <w:tmpl w:val="A72016D8"/>
    <w:styleLink w:val="List379"/>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8" w15:restartNumberingAfterBreak="0">
    <w:nsid w:val="3AC7341C"/>
    <w:multiLevelType w:val="multilevel"/>
    <w:tmpl w:val="98EC19E6"/>
    <w:styleLink w:val="List310"/>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39" w15:restartNumberingAfterBreak="0">
    <w:nsid w:val="3B0032C2"/>
    <w:multiLevelType w:val="multilevel"/>
    <w:tmpl w:val="F7BA276C"/>
    <w:styleLink w:val="List661"/>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40" w15:restartNumberingAfterBreak="0">
    <w:nsid w:val="3B04353F"/>
    <w:multiLevelType w:val="multilevel"/>
    <w:tmpl w:val="CC7A20F6"/>
    <w:styleLink w:val="List14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1" w15:restartNumberingAfterBreak="0">
    <w:nsid w:val="3B126FC0"/>
    <w:multiLevelType w:val="multilevel"/>
    <w:tmpl w:val="ACB66742"/>
    <w:styleLink w:val="List14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2" w15:restartNumberingAfterBreak="0">
    <w:nsid w:val="3B155FDA"/>
    <w:multiLevelType w:val="multilevel"/>
    <w:tmpl w:val="F27293E0"/>
    <w:styleLink w:val="List15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3" w15:restartNumberingAfterBreak="0">
    <w:nsid w:val="3B572FF7"/>
    <w:multiLevelType w:val="multilevel"/>
    <w:tmpl w:val="8D64B8D0"/>
    <w:styleLink w:val="List616"/>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44" w15:restartNumberingAfterBreak="0">
    <w:nsid w:val="3B5973DF"/>
    <w:multiLevelType w:val="multilevel"/>
    <w:tmpl w:val="FD5C7980"/>
    <w:styleLink w:val="List445"/>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45" w15:restartNumberingAfterBreak="0">
    <w:nsid w:val="3B6253AF"/>
    <w:multiLevelType w:val="multilevel"/>
    <w:tmpl w:val="4138575C"/>
    <w:styleLink w:val="List5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46" w15:restartNumberingAfterBreak="0">
    <w:nsid w:val="3BA311F2"/>
    <w:multiLevelType w:val="multilevel"/>
    <w:tmpl w:val="618C8D50"/>
    <w:styleLink w:val="List53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347" w15:restartNumberingAfterBreak="0">
    <w:nsid w:val="3BB71488"/>
    <w:multiLevelType w:val="multilevel"/>
    <w:tmpl w:val="C6ECFFF2"/>
    <w:styleLink w:val="List56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48" w15:restartNumberingAfterBreak="0">
    <w:nsid w:val="3BED3ED8"/>
    <w:multiLevelType w:val="multilevel"/>
    <w:tmpl w:val="58E012A8"/>
    <w:styleLink w:val="List623"/>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49" w15:restartNumberingAfterBreak="0">
    <w:nsid w:val="3C2802CC"/>
    <w:multiLevelType w:val="multilevel"/>
    <w:tmpl w:val="D24687FE"/>
    <w:styleLink w:val="List505"/>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50" w15:restartNumberingAfterBreak="0">
    <w:nsid w:val="3C4A2B99"/>
    <w:multiLevelType w:val="multilevel"/>
    <w:tmpl w:val="89F4C7C2"/>
    <w:styleLink w:val="List23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51" w15:restartNumberingAfterBreak="0">
    <w:nsid w:val="3C745D1E"/>
    <w:multiLevelType w:val="multilevel"/>
    <w:tmpl w:val="1F149952"/>
    <w:styleLink w:val="List43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52" w15:restartNumberingAfterBreak="0">
    <w:nsid w:val="3C861DEB"/>
    <w:multiLevelType w:val="multilevel"/>
    <w:tmpl w:val="D3ECBB26"/>
    <w:styleLink w:val="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53" w15:restartNumberingAfterBreak="0">
    <w:nsid w:val="3CA432BB"/>
    <w:multiLevelType w:val="multilevel"/>
    <w:tmpl w:val="D96EEEAA"/>
    <w:styleLink w:val="List362"/>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54" w15:restartNumberingAfterBreak="0">
    <w:nsid w:val="3D1C1242"/>
    <w:multiLevelType w:val="multilevel"/>
    <w:tmpl w:val="684234F2"/>
    <w:styleLink w:val="List8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55" w15:restartNumberingAfterBreak="0">
    <w:nsid w:val="3D60584D"/>
    <w:multiLevelType w:val="multilevel"/>
    <w:tmpl w:val="9A1EE9CE"/>
    <w:styleLink w:val="List6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56" w15:restartNumberingAfterBreak="0">
    <w:nsid w:val="3D6B6070"/>
    <w:multiLevelType w:val="multilevel"/>
    <w:tmpl w:val="C8B689B0"/>
    <w:styleLink w:val="List3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7" w15:restartNumberingAfterBreak="0">
    <w:nsid w:val="3DAE7241"/>
    <w:multiLevelType w:val="multilevel"/>
    <w:tmpl w:val="D73473B4"/>
    <w:styleLink w:val="List352"/>
    <w:lvl w:ilvl="0">
      <w:start w:val="1"/>
      <w:numFmt w:val="upperRoman"/>
      <w:lvlText w:val="%1."/>
      <w:lvlJc w:val="left"/>
      <w:pPr>
        <w:tabs>
          <w:tab w:val="num" w:pos="1468"/>
        </w:tabs>
        <w:ind w:left="1468" w:hanging="617"/>
      </w:pPr>
      <w:rPr>
        <w:b/>
        <w:bCs/>
        <w:position w:val="0"/>
        <w:sz w:val="28"/>
        <w:szCs w:val="28"/>
        <w:lang w:val="ru-RU"/>
      </w:rPr>
    </w:lvl>
    <w:lvl w:ilvl="1">
      <w:start w:val="1"/>
      <w:numFmt w:val="lowerLetter"/>
      <w:lvlText w:val="%2."/>
      <w:lvlJc w:val="left"/>
      <w:pPr>
        <w:tabs>
          <w:tab w:val="num" w:pos="2061"/>
        </w:tabs>
        <w:ind w:left="2061" w:hanging="490"/>
      </w:pPr>
      <w:rPr>
        <w:b/>
        <w:bCs/>
        <w:position w:val="0"/>
        <w:sz w:val="28"/>
        <w:szCs w:val="28"/>
        <w:lang w:val="ru-RU"/>
      </w:rPr>
    </w:lvl>
    <w:lvl w:ilvl="2">
      <w:start w:val="1"/>
      <w:numFmt w:val="lowerRoman"/>
      <w:lvlText w:val="%3."/>
      <w:lvlJc w:val="left"/>
      <w:pPr>
        <w:tabs>
          <w:tab w:val="num" w:pos="2758"/>
        </w:tabs>
        <w:ind w:left="2758" w:hanging="403"/>
      </w:pPr>
      <w:rPr>
        <w:b/>
        <w:bCs/>
        <w:position w:val="0"/>
        <w:sz w:val="28"/>
        <w:szCs w:val="28"/>
        <w:lang w:val="ru-RU"/>
      </w:rPr>
    </w:lvl>
    <w:lvl w:ilvl="3">
      <w:start w:val="1"/>
      <w:numFmt w:val="decimal"/>
      <w:lvlText w:val="%4."/>
      <w:lvlJc w:val="left"/>
      <w:pPr>
        <w:tabs>
          <w:tab w:val="num" w:pos="3501"/>
        </w:tabs>
        <w:ind w:left="3501" w:hanging="490"/>
      </w:pPr>
      <w:rPr>
        <w:b/>
        <w:bCs/>
        <w:position w:val="0"/>
        <w:sz w:val="28"/>
        <w:szCs w:val="28"/>
        <w:lang w:val="ru-RU"/>
      </w:rPr>
    </w:lvl>
    <w:lvl w:ilvl="4">
      <w:start w:val="1"/>
      <w:numFmt w:val="lowerLetter"/>
      <w:lvlText w:val="%5."/>
      <w:lvlJc w:val="left"/>
      <w:pPr>
        <w:tabs>
          <w:tab w:val="num" w:pos="4221"/>
        </w:tabs>
        <w:ind w:left="4221" w:hanging="490"/>
      </w:pPr>
      <w:rPr>
        <w:b/>
        <w:bCs/>
        <w:position w:val="0"/>
        <w:sz w:val="28"/>
        <w:szCs w:val="28"/>
        <w:lang w:val="ru-RU"/>
      </w:rPr>
    </w:lvl>
    <w:lvl w:ilvl="5">
      <w:start w:val="1"/>
      <w:numFmt w:val="lowerRoman"/>
      <w:lvlText w:val="%6."/>
      <w:lvlJc w:val="left"/>
      <w:pPr>
        <w:tabs>
          <w:tab w:val="num" w:pos="4918"/>
        </w:tabs>
        <w:ind w:left="4918" w:hanging="403"/>
      </w:pPr>
      <w:rPr>
        <w:b/>
        <w:bCs/>
        <w:position w:val="0"/>
        <w:sz w:val="28"/>
        <w:szCs w:val="28"/>
        <w:lang w:val="ru-RU"/>
      </w:rPr>
    </w:lvl>
    <w:lvl w:ilvl="6">
      <w:start w:val="1"/>
      <w:numFmt w:val="decimal"/>
      <w:lvlText w:val="%7."/>
      <w:lvlJc w:val="left"/>
      <w:pPr>
        <w:tabs>
          <w:tab w:val="num" w:pos="5661"/>
        </w:tabs>
        <w:ind w:left="5661" w:hanging="490"/>
      </w:pPr>
      <w:rPr>
        <w:b/>
        <w:bCs/>
        <w:position w:val="0"/>
        <w:sz w:val="28"/>
        <w:szCs w:val="28"/>
        <w:lang w:val="ru-RU"/>
      </w:rPr>
    </w:lvl>
    <w:lvl w:ilvl="7">
      <w:start w:val="1"/>
      <w:numFmt w:val="lowerLetter"/>
      <w:lvlText w:val="%8."/>
      <w:lvlJc w:val="left"/>
      <w:pPr>
        <w:tabs>
          <w:tab w:val="num" w:pos="6381"/>
        </w:tabs>
        <w:ind w:left="6381" w:hanging="490"/>
      </w:pPr>
      <w:rPr>
        <w:b/>
        <w:bCs/>
        <w:position w:val="0"/>
        <w:sz w:val="28"/>
        <w:szCs w:val="28"/>
        <w:lang w:val="ru-RU"/>
      </w:rPr>
    </w:lvl>
    <w:lvl w:ilvl="8">
      <w:start w:val="1"/>
      <w:numFmt w:val="lowerRoman"/>
      <w:lvlText w:val="%9."/>
      <w:lvlJc w:val="left"/>
      <w:pPr>
        <w:tabs>
          <w:tab w:val="num" w:pos="7078"/>
        </w:tabs>
        <w:ind w:left="7078" w:hanging="403"/>
      </w:pPr>
      <w:rPr>
        <w:b/>
        <w:bCs/>
        <w:position w:val="0"/>
        <w:sz w:val="28"/>
        <w:szCs w:val="28"/>
        <w:lang w:val="ru-RU"/>
      </w:rPr>
    </w:lvl>
  </w:abstractNum>
  <w:abstractNum w:abstractNumId="358" w15:restartNumberingAfterBreak="0">
    <w:nsid w:val="3DB641B8"/>
    <w:multiLevelType w:val="multilevel"/>
    <w:tmpl w:val="D68C5A7C"/>
    <w:styleLink w:val="List40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9" w15:restartNumberingAfterBreak="0">
    <w:nsid w:val="3DC27B87"/>
    <w:multiLevelType w:val="multilevel"/>
    <w:tmpl w:val="68DC5E02"/>
    <w:styleLink w:val="List573"/>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360" w15:restartNumberingAfterBreak="0">
    <w:nsid w:val="3E07473B"/>
    <w:multiLevelType w:val="multilevel"/>
    <w:tmpl w:val="DA300DA6"/>
    <w:styleLink w:val="List47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61" w15:restartNumberingAfterBreak="0">
    <w:nsid w:val="3E26782E"/>
    <w:multiLevelType w:val="multilevel"/>
    <w:tmpl w:val="B952F838"/>
    <w:styleLink w:val="List5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362" w15:restartNumberingAfterBreak="0">
    <w:nsid w:val="3E3950A5"/>
    <w:multiLevelType w:val="hybridMultilevel"/>
    <w:tmpl w:val="3808E316"/>
    <w:lvl w:ilvl="0" w:tplc="04190001">
      <w:start w:val="1"/>
      <w:numFmt w:val="bullet"/>
      <w:lvlText w:val=""/>
      <w:lvlJc w:val="left"/>
      <w:pPr>
        <w:tabs>
          <w:tab w:val="num" w:pos="540"/>
        </w:tabs>
        <w:ind w:left="540" w:hanging="360"/>
      </w:pPr>
      <w:rPr>
        <w:rFonts w:ascii="Symbol" w:hAnsi="Symbol" w:hint="default"/>
      </w:rPr>
    </w:lvl>
    <w:lvl w:ilvl="1" w:tplc="04190001">
      <w:start w:val="1"/>
      <w:numFmt w:val="bullet"/>
      <w:lvlText w:val=""/>
      <w:lvlJc w:val="left"/>
      <w:pPr>
        <w:tabs>
          <w:tab w:val="num" w:pos="1155"/>
        </w:tabs>
        <w:ind w:left="1155" w:hanging="360"/>
      </w:pPr>
      <w:rPr>
        <w:rFonts w:ascii="Symbol" w:hAnsi="Symbol" w:hint="default"/>
      </w:rPr>
    </w:lvl>
    <w:lvl w:ilvl="2" w:tplc="0419001B">
      <w:start w:val="1"/>
      <w:numFmt w:val="lowerRoman"/>
      <w:lvlText w:val="%3."/>
      <w:lvlJc w:val="right"/>
      <w:pPr>
        <w:tabs>
          <w:tab w:val="num" w:pos="1875"/>
        </w:tabs>
        <w:ind w:left="1875" w:hanging="180"/>
      </w:pPr>
    </w:lvl>
    <w:lvl w:ilvl="3" w:tplc="0419000F">
      <w:start w:val="1"/>
      <w:numFmt w:val="decimal"/>
      <w:lvlText w:val="%4."/>
      <w:lvlJc w:val="left"/>
      <w:pPr>
        <w:tabs>
          <w:tab w:val="num" w:pos="2595"/>
        </w:tabs>
        <w:ind w:left="2595" w:hanging="360"/>
      </w:pPr>
    </w:lvl>
    <w:lvl w:ilvl="4" w:tplc="04190019">
      <w:start w:val="1"/>
      <w:numFmt w:val="lowerLetter"/>
      <w:lvlText w:val="%5."/>
      <w:lvlJc w:val="left"/>
      <w:pPr>
        <w:tabs>
          <w:tab w:val="num" w:pos="3315"/>
        </w:tabs>
        <w:ind w:left="3315" w:hanging="360"/>
      </w:pPr>
    </w:lvl>
    <w:lvl w:ilvl="5" w:tplc="0419001B">
      <w:start w:val="1"/>
      <w:numFmt w:val="lowerRoman"/>
      <w:lvlText w:val="%6."/>
      <w:lvlJc w:val="right"/>
      <w:pPr>
        <w:tabs>
          <w:tab w:val="num" w:pos="4035"/>
        </w:tabs>
        <w:ind w:left="4035" w:hanging="180"/>
      </w:pPr>
    </w:lvl>
    <w:lvl w:ilvl="6" w:tplc="0419000F">
      <w:start w:val="1"/>
      <w:numFmt w:val="decimal"/>
      <w:lvlText w:val="%7."/>
      <w:lvlJc w:val="left"/>
      <w:pPr>
        <w:tabs>
          <w:tab w:val="num" w:pos="4755"/>
        </w:tabs>
        <w:ind w:left="4755" w:hanging="360"/>
      </w:pPr>
    </w:lvl>
    <w:lvl w:ilvl="7" w:tplc="04190019">
      <w:start w:val="1"/>
      <w:numFmt w:val="lowerLetter"/>
      <w:lvlText w:val="%8."/>
      <w:lvlJc w:val="left"/>
      <w:pPr>
        <w:tabs>
          <w:tab w:val="num" w:pos="5475"/>
        </w:tabs>
        <w:ind w:left="5475" w:hanging="360"/>
      </w:pPr>
    </w:lvl>
    <w:lvl w:ilvl="8" w:tplc="0419001B">
      <w:start w:val="1"/>
      <w:numFmt w:val="lowerRoman"/>
      <w:lvlText w:val="%9."/>
      <w:lvlJc w:val="right"/>
      <w:pPr>
        <w:tabs>
          <w:tab w:val="num" w:pos="6195"/>
        </w:tabs>
        <w:ind w:left="6195" w:hanging="180"/>
      </w:pPr>
    </w:lvl>
  </w:abstractNum>
  <w:abstractNum w:abstractNumId="363" w15:restartNumberingAfterBreak="0">
    <w:nsid w:val="3E521673"/>
    <w:multiLevelType w:val="multilevel"/>
    <w:tmpl w:val="DFE4B11C"/>
    <w:styleLink w:val="List393"/>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64" w15:restartNumberingAfterBreak="0">
    <w:nsid w:val="3E707D9C"/>
    <w:multiLevelType w:val="multilevel"/>
    <w:tmpl w:val="51CA37B2"/>
    <w:styleLink w:val="List21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65" w15:restartNumberingAfterBreak="0">
    <w:nsid w:val="3E812C69"/>
    <w:multiLevelType w:val="multilevel"/>
    <w:tmpl w:val="EBC2EFD0"/>
    <w:styleLink w:val="List55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66" w15:restartNumberingAfterBreak="0">
    <w:nsid w:val="3EC54262"/>
    <w:multiLevelType w:val="multilevel"/>
    <w:tmpl w:val="DC705D52"/>
    <w:styleLink w:val="List17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67" w15:restartNumberingAfterBreak="0">
    <w:nsid w:val="3ECA0268"/>
    <w:multiLevelType w:val="multilevel"/>
    <w:tmpl w:val="E08E651E"/>
    <w:styleLink w:val="List414"/>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68" w15:restartNumberingAfterBreak="0">
    <w:nsid w:val="3EF756A9"/>
    <w:multiLevelType w:val="multilevel"/>
    <w:tmpl w:val="A1640F26"/>
    <w:styleLink w:val="List1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369" w15:restartNumberingAfterBreak="0">
    <w:nsid w:val="3F23680A"/>
    <w:multiLevelType w:val="multilevel"/>
    <w:tmpl w:val="2BA24140"/>
    <w:styleLink w:val="List683"/>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370" w15:restartNumberingAfterBreak="0">
    <w:nsid w:val="3F4D3EE6"/>
    <w:multiLevelType w:val="hybridMultilevel"/>
    <w:tmpl w:val="EC1C7176"/>
    <w:lvl w:ilvl="0" w:tplc="33E2B1F4">
      <w:start w:val="1"/>
      <w:numFmt w:val="bullet"/>
      <w:lvlText w:val=""/>
      <w:lvlJc w:val="left"/>
      <w:pPr>
        <w:ind w:left="0" w:firstLine="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3F903CF0"/>
    <w:multiLevelType w:val="multilevel"/>
    <w:tmpl w:val="E3FA9EC2"/>
    <w:styleLink w:val="List14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72" w15:restartNumberingAfterBreak="0">
    <w:nsid w:val="3FB96084"/>
    <w:multiLevelType w:val="multilevel"/>
    <w:tmpl w:val="F5C8AD40"/>
    <w:styleLink w:val="List34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73" w15:restartNumberingAfterBreak="0">
    <w:nsid w:val="4000096F"/>
    <w:multiLevelType w:val="multilevel"/>
    <w:tmpl w:val="500C3E9E"/>
    <w:styleLink w:val="List18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374" w15:restartNumberingAfterBreak="0">
    <w:nsid w:val="401521A7"/>
    <w:multiLevelType w:val="multilevel"/>
    <w:tmpl w:val="7ECE28DE"/>
    <w:styleLink w:val="List549"/>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375" w15:restartNumberingAfterBreak="0">
    <w:nsid w:val="40233555"/>
    <w:multiLevelType w:val="multilevel"/>
    <w:tmpl w:val="92C65258"/>
    <w:styleLink w:val="List63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376" w15:restartNumberingAfterBreak="0">
    <w:nsid w:val="402B7459"/>
    <w:multiLevelType w:val="multilevel"/>
    <w:tmpl w:val="8D241E3E"/>
    <w:styleLink w:val="List15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7" w15:restartNumberingAfterBreak="0">
    <w:nsid w:val="4034493C"/>
    <w:multiLevelType w:val="multilevel"/>
    <w:tmpl w:val="A5C89B2A"/>
    <w:styleLink w:val="List8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8" w15:restartNumberingAfterBreak="0">
    <w:nsid w:val="4043793D"/>
    <w:multiLevelType w:val="multilevel"/>
    <w:tmpl w:val="C616D78C"/>
    <w:styleLink w:val="List443"/>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79" w15:restartNumberingAfterBreak="0">
    <w:nsid w:val="40605429"/>
    <w:multiLevelType w:val="multilevel"/>
    <w:tmpl w:val="C6184104"/>
    <w:styleLink w:val="List12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80" w15:restartNumberingAfterBreak="0">
    <w:nsid w:val="40611DA4"/>
    <w:multiLevelType w:val="multilevel"/>
    <w:tmpl w:val="868C240E"/>
    <w:styleLink w:val="List6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81" w15:restartNumberingAfterBreak="0">
    <w:nsid w:val="407640FD"/>
    <w:multiLevelType w:val="multilevel"/>
    <w:tmpl w:val="F3DCFD02"/>
    <w:styleLink w:val="List43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82" w15:restartNumberingAfterBreak="0">
    <w:nsid w:val="40C75DD8"/>
    <w:multiLevelType w:val="multilevel"/>
    <w:tmpl w:val="D9AAE4D8"/>
    <w:styleLink w:val="List20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83" w15:restartNumberingAfterBreak="0">
    <w:nsid w:val="41482331"/>
    <w:multiLevelType w:val="multilevel"/>
    <w:tmpl w:val="982C675E"/>
    <w:styleLink w:val="List46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4" w15:restartNumberingAfterBreak="0">
    <w:nsid w:val="417C6D7A"/>
    <w:multiLevelType w:val="multilevel"/>
    <w:tmpl w:val="4F84082C"/>
    <w:styleLink w:val="List118"/>
    <w:lvl w:ilvl="0">
      <w:start w:val="1"/>
      <w:numFmt w:val="decimal"/>
      <w:lvlText w:val="%1)"/>
      <w:lvlJc w:val="left"/>
      <w:pPr>
        <w:tabs>
          <w:tab w:val="num" w:pos="297"/>
        </w:tabs>
        <w:ind w:left="297" w:hanging="297"/>
      </w:pPr>
      <w:rPr>
        <w:spacing w:val="-2"/>
        <w:position w:val="0"/>
        <w:sz w:val="28"/>
        <w:szCs w:val="28"/>
        <w:lang w:val="ru-RU"/>
      </w:rPr>
    </w:lvl>
    <w:lvl w:ilvl="1">
      <w:start w:val="1"/>
      <w:numFmt w:val="lowerLetter"/>
      <w:lvlText w:val="%2."/>
      <w:lvlJc w:val="left"/>
      <w:pPr>
        <w:tabs>
          <w:tab w:val="num" w:pos="1750"/>
        </w:tabs>
        <w:ind w:left="1750" w:hanging="490"/>
      </w:pPr>
      <w:rPr>
        <w:spacing w:val="-2"/>
        <w:position w:val="0"/>
        <w:sz w:val="28"/>
        <w:szCs w:val="28"/>
        <w:lang w:val="ru-RU"/>
      </w:rPr>
    </w:lvl>
    <w:lvl w:ilvl="2">
      <w:start w:val="1"/>
      <w:numFmt w:val="lowerRoman"/>
      <w:lvlText w:val="%3."/>
      <w:lvlJc w:val="left"/>
      <w:pPr>
        <w:tabs>
          <w:tab w:val="num" w:pos="2447"/>
        </w:tabs>
        <w:ind w:left="2447" w:hanging="403"/>
      </w:pPr>
      <w:rPr>
        <w:spacing w:val="-2"/>
        <w:position w:val="0"/>
        <w:sz w:val="28"/>
        <w:szCs w:val="28"/>
        <w:lang w:val="ru-RU"/>
      </w:rPr>
    </w:lvl>
    <w:lvl w:ilvl="3">
      <w:start w:val="1"/>
      <w:numFmt w:val="decimal"/>
      <w:lvlText w:val="%4."/>
      <w:lvlJc w:val="left"/>
      <w:pPr>
        <w:tabs>
          <w:tab w:val="num" w:pos="3190"/>
        </w:tabs>
        <w:ind w:left="3190" w:hanging="490"/>
      </w:pPr>
      <w:rPr>
        <w:spacing w:val="-2"/>
        <w:position w:val="0"/>
        <w:sz w:val="28"/>
        <w:szCs w:val="28"/>
        <w:lang w:val="ru-RU"/>
      </w:rPr>
    </w:lvl>
    <w:lvl w:ilvl="4">
      <w:start w:val="1"/>
      <w:numFmt w:val="lowerLetter"/>
      <w:lvlText w:val="%5."/>
      <w:lvlJc w:val="left"/>
      <w:pPr>
        <w:tabs>
          <w:tab w:val="num" w:pos="3910"/>
        </w:tabs>
        <w:ind w:left="3910" w:hanging="490"/>
      </w:pPr>
      <w:rPr>
        <w:spacing w:val="-2"/>
        <w:position w:val="0"/>
        <w:sz w:val="28"/>
        <w:szCs w:val="28"/>
        <w:lang w:val="ru-RU"/>
      </w:rPr>
    </w:lvl>
    <w:lvl w:ilvl="5">
      <w:start w:val="1"/>
      <w:numFmt w:val="lowerRoman"/>
      <w:lvlText w:val="%6."/>
      <w:lvlJc w:val="left"/>
      <w:pPr>
        <w:tabs>
          <w:tab w:val="num" w:pos="4607"/>
        </w:tabs>
        <w:ind w:left="4607" w:hanging="403"/>
      </w:pPr>
      <w:rPr>
        <w:spacing w:val="-2"/>
        <w:position w:val="0"/>
        <w:sz w:val="28"/>
        <w:szCs w:val="28"/>
        <w:lang w:val="ru-RU"/>
      </w:rPr>
    </w:lvl>
    <w:lvl w:ilvl="6">
      <w:start w:val="1"/>
      <w:numFmt w:val="decimal"/>
      <w:lvlText w:val="%7."/>
      <w:lvlJc w:val="left"/>
      <w:pPr>
        <w:tabs>
          <w:tab w:val="num" w:pos="5350"/>
        </w:tabs>
        <w:ind w:left="5350" w:hanging="490"/>
      </w:pPr>
      <w:rPr>
        <w:spacing w:val="-2"/>
        <w:position w:val="0"/>
        <w:sz w:val="28"/>
        <w:szCs w:val="28"/>
        <w:lang w:val="ru-RU"/>
      </w:rPr>
    </w:lvl>
    <w:lvl w:ilvl="7">
      <w:start w:val="1"/>
      <w:numFmt w:val="lowerLetter"/>
      <w:lvlText w:val="%8."/>
      <w:lvlJc w:val="left"/>
      <w:pPr>
        <w:tabs>
          <w:tab w:val="num" w:pos="6070"/>
        </w:tabs>
        <w:ind w:left="6070" w:hanging="490"/>
      </w:pPr>
      <w:rPr>
        <w:spacing w:val="-2"/>
        <w:position w:val="0"/>
        <w:sz w:val="28"/>
        <w:szCs w:val="28"/>
        <w:lang w:val="ru-RU"/>
      </w:rPr>
    </w:lvl>
    <w:lvl w:ilvl="8">
      <w:start w:val="1"/>
      <w:numFmt w:val="lowerRoman"/>
      <w:lvlText w:val="%9."/>
      <w:lvlJc w:val="left"/>
      <w:pPr>
        <w:tabs>
          <w:tab w:val="num" w:pos="6767"/>
        </w:tabs>
        <w:ind w:left="6767" w:hanging="403"/>
      </w:pPr>
      <w:rPr>
        <w:spacing w:val="-2"/>
        <w:position w:val="0"/>
        <w:sz w:val="28"/>
        <w:szCs w:val="28"/>
        <w:lang w:val="ru-RU"/>
      </w:rPr>
    </w:lvl>
  </w:abstractNum>
  <w:abstractNum w:abstractNumId="385" w15:restartNumberingAfterBreak="0">
    <w:nsid w:val="41C30689"/>
    <w:multiLevelType w:val="hybridMultilevel"/>
    <w:tmpl w:val="E8AA63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6" w15:restartNumberingAfterBreak="0">
    <w:nsid w:val="42156308"/>
    <w:multiLevelType w:val="multilevel"/>
    <w:tmpl w:val="E0AE098A"/>
    <w:styleLink w:val="List7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87" w15:restartNumberingAfterBreak="0">
    <w:nsid w:val="421D0170"/>
    <w:multiLevelType w:val="multilevel"/>
    <w:tmpl w:val="BE02C1D2"/>
    <w:styleLink w:val="List47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88" w15:restartNumberingAfterBreak="0">
    <w:nsid w:val="422E2A44"/>
    <w:multiLevelType w:val="multilevel"/>
    <w:tmpl w:val="3A9CD722"/>
    <w:styleLink w:val="List15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89" w15:restartNumberingAfterBreak="0">
    <w:nsid w:val="4246292C"/>
    <w:multiLevelType w:val="multilevel"/>
    <w:tmpl w:val="5F467934"/>
    <w:styleLink w:val="List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90" w15:restartNumberingAfterBreak="0">
    <w:nsid w:val="427413F7"/>
    <w:multiLevelType w:val="multilevel"/>
    <w:tmpl w:val="209C76AA"/>
    <w:styleLink w:val="List307"/>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91" w15:restartNumberingAfterBreak="0">
    <w:nsid w:val="42864707"/>
    <w:multiLevelType w:val="multilevel"/>
    <w:tmpl w:val="41805D60"/>
    <w:styleLink w:val="List18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92" w15:restartNumberingAfterBreak="0">
    <w:nsid w:val="428F193E"/>
    <w:multiLevelType w:val="multilevel"/>
    <w:tmpl w:val="288E2D20"/>
    <w:styleLink w:val="List46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3" w15:restartNumberingAfterBreak="0">
    <w:nsid w:val="429E6213"/>
    <w:multiLevelType w:val="multilevel"/>
    <w:tmpl w:val="7DC0A842"/>
    <w:styleLink w:val="List156"/>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4" w15:restartNumberingAfterBreak="0">
    <w:nsid w:val="42C010C8"/>
    <w:multiLevelType w:val="multilevel"/>
    <w:tmpl w:val="177A1F0A"/>
    <w:styleLink w:val="List65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95" w15:restartNumberingAfterBreak="0">
    <w:nsid w:val="432B1235"/>
    <w:multiLevelType w:val="multilevel"/>
    <w:tmpl w:val="836AFC8A"/>
    <w:styleLink w:val="List27"/>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396" w15:restartNumberingAfterBreak="0">
    <w:nsid w:val="434034E3"/>
    <w:multiLevelType w:val="multilevel"/>
    <w:tmpl w:val="4308EE98"/>
    <w:styleLink w:val="List59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397" w15:restartNumberingAfterBreak="0">
    <w:nsid w:val="434B512A"/>
    <w:multiLevelType w:val="multilevel"/>
    <w:tmpl w:val="17F8E358"/>
    <w:styleLink w:val="List4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98" w15:restartNumberingAfterBreak="0">
    <w:nsid w:val="43CE7139"/>
    <w:multiLevelType w:val="multilevel"/>
    <w:tmpl w:val="B768A558"/>
    <w:styleLink w:val="List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99" w15:restartNumberingAfterBreak="0">
    <w:nsid w:val="44035FB7"/>
    <w:multiLevelType w:val="multilevel"/>
    <w:tmpl w:val="63985AC8"/>
    <w:styleLink w:val="List402"/>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00" w15:restartNumberingAfterBreak="0">
    <w:nsid w:val="440C45B6"/>
    <w:multiLevelType w:val="multilevel"/>
    <w:tmpl w:val="1C9E55F6"/>
    <w:styleLink w:val="List611"/>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01" w15:restartNumberingAfterBreak="0">
    <w:nsid w:val="441C2017"/>
    <w:multiLevelType w:val="multilevel"/>
    <w:tmpl w:val="A48C12C2"/>
    <w:styleLink w:val="List21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02"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15:restartNumberingAfterBreak="0">
    <w:nsid w:val="4518661D"/>
    <w:multiLevelType w:val="multilevel"/>
    <w:tmpl w:val="40BE45F2"/>
    <w:styleLink w:val="List47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04" w15:restartNumberingAfterBreak="0">
    <w:nsid w:val="455643F4"/>
    <w:multiLevelType w:val="multilevel"/>
    <w:tmpl w:val="6C9E778A"/>
    <w:styleLink w:val="List3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05" w15:restartNumberingAfterBreak="0">
    <w:nsid w:val="45A20888"/>
    <w:multiLevelType w:val="multilevel"/>
    <w:tmpl w:val="D174C544"/>
    <w:styleLink w:val="List501"/>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06" w15:restartNumberingAfterBreak="0">
    <w:nsid w:val="45AB0119"/>
    <w:multiLevelType w:val="multilevel"/>
    <w:tmpl w:val="897825E6"/>
    <w:styleLink w:val="List65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07" w15:restartNumberingAfterBreak="0">
    <w:nsid w:val="460037C3"/>
    <w:multiLevelType w:val="multilevel"/>
    <w:tmpl w:val="CA523ACC"/>
    <w:styleLink w:val="List534"/>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08" w15:restartNumberingAfterBreak="0">
    <w:nsid w:val="46561722"/>
    <w:multiLevelType w:val="multilevel"/>
    <w:tmpl w:val="74A43C06"/>
    <w:styleLink w:val="List105"/>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09" w15:restartNumberingAfterBreak="0">
    <w:nsid w:val="46D81374"/>
    <w:multiLevelType w:val="multilevel"/>
    <w:tmpl w:val="02200246"/>
    <w:styleLink w:val="List136"/>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410" w15:restartNumberingAfterBreak="0">
    <w:nsid w:val="47181A18"/>
    <w:multiLevelType w:val="multilevel"/>
    <w:tmpl w:val="898AFFFC"/>
    <w:styleLink w:val="List622"/>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11" w15:restartNumberingAfterBreak="0">
    <w:nsid w:val="47204D6F"/>
    <w:multiLevelType w:val="multilevel"/>
    <w:tmpl w:val="B2D2ADD6"/>
    <w:styleLink w:val="List412"/>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12" w15:restartNumberingAfterBreak="0">
    <w:nsid w:val="47A72093"/>
    <w:multiLevelType w:val="multilevel"/>
    <w:tmpl w:val="DA14BC70"/>
    <w:styleLink w:val="List45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13" w15:restartNumberingAfterBreak="0">
    <w:nsid w:val="47FD7FE6"/>
    <w:multiLevelType w:val="multilevel"/>
    <w:tmpl w:val="C114D04E"/>
    <w:styleLink w:val="List8"/>
    <w:lvl w:ilvl="0">
      <w:numFmt w:val="bullet"/>
      <w:lvlText w:val="•"/>
      <w:lvlJc w:val="left"/>
      <w:pPr>
        <w:tabs>
          <w:tab w:val="num" w:pos="349"/>
        </w:tabs>
        <w:ind w:left="349" w:hanging="349"/>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14" w15:restartNumberingAfterBreak="0">
    <w:nsid w:val="48007D98"/>
    <w:multiLevelType w:val="multilevel"/>
    <w:tmpl w:val="0BDC3538"/>
    <w:styleLink w:val="List20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15" w15:restartNumberingAfterBreak="0">
    <w:nsid w:val="481E7DDD"/>
    <w:multiLevelType w:val="hybridMultilevel"/>
    <w:tmpl w:val="E8B2A12A"/>
    <w:lvl w:ilvl="0" w:tplc="5178EB0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15:restartNumberingAfterBreak="0">
    <w:nsid w:val="48215337"/>
    <w:multiLevelType w:val="multilevel"/>
    <w:tmpl w:val="3B6E7490"/>
    <w:styleLink w:val="List64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17" w15:restartNumberingAfterBreak="0">
    <w:nsid w:val="485C4791"/>
    <w:multiLevelType w:val="multilevel"/>
    <w:tmpl w:val="A91E8738"/>
    <w:styleLink w:val="List521"/>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18" w15:restartNumberingAfterBreak="0">
    <w:nsid w:val="487A2668"/>
    <w:multiLevelType w:val="multilevel"/>
    <w:tmpl w:val="373A3E90"/>
    <w:styleLink w:val="List18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19" w15:restartNumberingAfterBreak="0">
    <w:nsid w:val="48D55CD7"/>
    <w:multiLevelType w:val="multilevel"/>
    <w:tmpl w:val="E66AF110"/>
    <w:styleLink w:val="List27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0" w15:restartNumberingAfterBreak="0">
    <w:nsid w:val="48DF60F4"/>
    <w:multiLevelType w:val="multilevel"/>
    <w:tmpl w:val="768EAE86"/>
    <w:styleLink w:val="List314"/>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21" w15:restartNumberingAfterBreak="0">
    <w:nsid w:val="48F100F8"/>
    <w:multiLevelType w:val="multilevel"/>
    <w:tmpl w:val="8FECD49C"/>
    <w:styleLink w:val="List22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2" w15:restartNumberingAfterBreak="0">
    <w:nsid w:val="49045C7C"/>
    <w:multiLevelType w:val="multilevel"/>
    <w:tmpl w:val="72A23472"/>
    <w:styleLink w:val="List115"/>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23" w15:restartNumberingAfterBreak="0">
    <w:nsid w:val="49255723"/>
    <w:multiLevelType w:val="multilevel"/>
    <w:tmpl w:val="3B22FF26"/>
    <w:styleLink w:val="List157"/>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24" w15:restartNumberingAfterBreak="0">
    <w:nsid w:val="49866E03"/>
    <w:multiLevelType w:val="multilevel"/>
    <w:tmpl w:val="82F0B2B8"/>
    <w:styleLink w:val="List678"/>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425" w15:restartNumberingAfterBreak="0">
    <w:nsid w:val="498F39BB"/>
    <w:multiLevelType w:val="multilevel"/>
    <w:tmpl w:val="FFB2EC50"/>
    <w:styleLink w:val="List18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6" w15:restartNumberingAfterBreak="0">
    <w:nsid w:val="49AE4FB5"/>
    <w:multiLevelType w:val="multilevel"/>
    <w:tmpl w:val="171E1F70"/>
    <w:styleLink w:val="List520"/>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27" w15:restartNumberingAfterBreak="0">
    <w:nsid w:val="49CC4D1D"/>
    <w:multiLevelType w:val="multilevel"/>
    <w:tmpl w:val="4D866A5A"/>
    <w:styleLink w:val="List607"/>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28" w15:restartNumberingAfterBreak="0">
    <w:nsid w:val="49EF13DB"/>
    <w:multiLevelType w:val="multilevel"/>
    <w:tmpl w:val="E0048978"/>
    <w:styleLink w:val="List59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29" w15:restartNumberingAfterBreak="0">
    <w:nsid w:val="4A2E090A"/>
    <w:multiLevelType w:val="multilevel"/>
    <w:tmpl w:val="02109230"/>
    <w:styleLink w:val="List21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0" w15:restartNumberingAfterBreak="0">
    <w:nsid w:val="4A310E41"/>
    <w:multiLevelType w:val="multilevel"/>
    <w:tmpl w:val="E8348EF0"/>
    <w:styleLink w:val="List5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1" w15:restartNumberingAfterBreak="0">
    <w:nsid w:val="4A6674B8"/>
    <w:multiLevelType w:val="multilevel"/>
    <w:tmpl w:val="0FC0A8EE"/>
    <w:styleLink w:val="List24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2" w15:restartNumberingAfterBreak="0">
    <w:nsid w:val="4AA01D0B"/>
    <w:multiLevelType w:val="multilevel"/>
    <w:tmpl w:val="DB4A5F5E"/>
    <w:styleLink w:val="List6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3" w15:restartNumberingAfterBreak="0">
    <w:nsid w:val="4AA60832"/>
    <w:multiLevelType w:val="multilevel"/>
    <w:tmpl w:val="076C3DCE"/>
    <w:styleLink w:val="List679"/>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34" w15:restartNumberingAfterBreak="0">
    <w:nsid w:val="4AF02080"/>
    <w:multiLevelType w:val="multilevel"/>
    <w:tmpl w:val="12E09874"/>
    <w:styleLink w:val="List681"/>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35" w15:restartNumberingAfterBreak="0">
    <w:nsid w:val="4AFD0709"/>
    <w:multiLevelType w:val="multilevel"/>
    <w:tmpl w:val="3C32ACCC"/>
    <w:styleLink w:val="List563"/>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436" w15:restartNumberingAfterBreak="0">
    <w:nsid w:val="4AFE4660"/>
    <w:multiLevelType w:val="hybridMultilevel"/>
    <w:tmpl w:val="E34C75F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15:restartNumberingAfterBreak="0">
    <w:nsid w:val="4B0F3508"/>
    <w:multiLevelType w:val="multilevel"/>
    <w:tmpl w:val="7A6AC7F8"/>
    <w:styleLink w:val="List193"/>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38" w15:restartNumberingAfterBreak="0">
    <w:nsid w:val="4B413CD4"/>
    <w:multiLevelType w:val="multilevel"/>
    <w:tmpl w:val="C22A59F6"/>
    <w:styleLink w:val="List4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9" w15:restartNumberingAfterBreak="0">
    <w:nsid w:val="4B497794"/>
    <w:multiLevelType w:val="multilevel"/>
    <w:tmpl w:val="50041E32"/>
    <w:styleLink w:val="List537"/>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40" w15:restartNumberingAfterBreak="0">
    <w:nsid w:val="4BE42ACF"/>
    <w:multiLevelType w:val="multilevel"/>
    <w:tmpl w:val="F3744A08"/>
    <w:styleLink w:val="List59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1" w15:restartNumberingAfterBreak="0">
    <w:nsid w:val="4C192745"/>
    <w:multiLevelType w:val="multilevel"/>
    <w:tmpl w:val="948C3E4A"/>
    <w:styleLink w:val="List9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42" w15:restartNumberingAfterBreak="0">
    <w:nsid w:val="4CC85639"/>
    <w:multiLevelType w:val="multilevel"/>
    <w:tmpl w:val="27FE9804"/>
    <w:styleLink w:val="List2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43" w15:restartNumberingAfterBreak="0">
    <w:nsid w:val="4CE82651"/>
    <w:multiLevelType w:val="multilevel"/>
    <w:tmpl w:val="6BBC731E"/>
    <w:styleLink w:val="List126"/>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44" w15:restartNumberingAfterBreak="0">
    <w:nsid w:val="4CFE7559"/>
    <w:multiLevelType w:val="multilevel"/>
    <w:tmpl w:val="5688358A"/>
    <w:styleLink w:val="List535"/>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45" w15:restartNumberingAfterBreak="0">
    <w:nsid w:val="4D090B86"/>
    <w:multiLevelType w:val="multilevel"/>
    <w:tmpl w:val="78D88AA0"/>
    <w:styleLink w:val="List59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6" w15:restartNumberingAfterBreak="0">
    <w:nsid w:val="4D922132"/>
    <w:multiLevelType w:val="multilevel"/>
    <w:tmpl w:val="6E3A108A"/>
    <w:styleLink w:val="List58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47" w15:restartNumberingAfterBreak="0">
    <w:nsid w:val="4D993486"/>
    <w:multiLevelType w:val="multilevel"/>
    <w:tmpl w:val="8788F3CC"/>
    <w:styleLink w:val="List62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448" w15:restartNumberingAfterBreak="0">
    <w:nsid w:val="4DD06640"/>
    <w:multiLevelType w:val="multilevel"/>
    <w:tmpl w:val="C524B286"/>
    <w:styleLink w:val="List15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49" w15:restartNumberingAfterBreak="0">
    <w:nsid w:val="4DF1615D"/>
    <w:multiLevelType w:val="multilevel"/>
    <w:tmpl w:val="13062C94"/>
    <w:styleLink w:val="List9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0" w15:restartNumberingAfterBreak="0">
    <w:nsid w:val="4DF91949"/>
    <w:multiLevelType w:val="multilevel"/>
    <w:tmpl w:val="6BE6E148"/>
    <w:styleLink w:val="List64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51" w15:restartNumberingAfterBreak="0">
    <w:nsid w:val="4E014C6D"/>
    <w:multiLevelType w:val="multilevel"/>
    <w:tmpl w:val="58DA18A4"/>
    <w:styleLink w:val="List16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2" w15:restartNumberingAfterBreak="0">
    <w:nsid w:val="4E130209"/>
    <w:multiLevelType w:val="multilevel"/>
    <w:tmpl w:val="9D348090"/>
    <w:styleLink w:val="List395"/>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53" w15:restartNumberingAfterBreak="0">
    <w:nsid w:val="4E392C91"/>
    <w:multiLevelType w:val="multilevel"/>
    <w:tmpl w:val="ED50A39A"/>
    <w:styleLink w:val="List45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54" w15:restartNumberingAfterBreak="0">
    <w:nsid w:val="4E5F52B4"/>
    <w:multiLevelType w:val="multilevel"/>
    <w:tmpl w:val="123AA54C"/>
    <w:styleLink w:val="List605"/>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55" w15:restartNumberingAfterBreak="0">
    <w:nsid w:val="4EBC381F"/>
    <w:multiLevelType w:val="multilevel"/>
    <w:tmpl w:val="7D20BAE4"/>
    <w:styleLink w:val="List192"/>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56" w15:restartNumberingAfterBreak="0">
    <w:nsid w:val="4ECE0158"/>
    <w:multiLevelType w:val="multilevel"/>
    <w:tmpl w:val="9274DF00"/>
    <w:styleLink w:val="List25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7" w15:restartNumberingAfterBreak="0">
    <w:nsid w:val="4F0B1896"/>
    <w:multiLevelType w:val="multilevel"/>
    <w:tmpl w:val="BFDC004A"/>
    <w:styleLink w:val="List26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8" w15:restartNumberingAfterBreak="0">
    <w:nsid w:val="4F2F0976"/>
    <w:multiLevelType w:val="multilevel"/>
    <w:tmpl w:val="42C0214E"/>
    <w:styleLink w:val="List103"/>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59" w15:restartNumberingAfterBreak="0">
    <w:nsid w:val="4F2F15A0"/>
    <w:multiLevelType w:val="multilevel"/>
    <w:tmpl w:val="8C1C8BD8"/>
    <w:styleLink w:val="List51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0" w15:restartNumberingAfterBreak="0">
    <w:nsid w:val="4F570122"/>
    <w:multiLevelType w:val="hybridMultilevel"/>
    <w:tmpl w:val="8BA4A04E"/>
    <w:lvl w:ilvl="0" w:tplc="257EBB2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15:restartNumberingAfterBreak="0">
    <w:nsid w:val="4F8B4D08"/>
    <w:multiLevelType w:val="multilevel"/>
    <w:tmpl w:val="008AF632"/>
    <w:styleLink w:val="List23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62" w15:restartNumberingAfterBreak="0">
    <w:nsid w:val="4FD605F9"/>
    <w:multiLevelType w:val="multilevel"/>
    <w:tmpl w:val="C70495AC"/>
    <w:styleLink w:val="List5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63" w15:restartNumberingAfterBreak="0">
    <w:nsid w:val="4FF70079"/>
    <w:multiLevelType w:val="multilevel"/>
    <w:tmpl w:val="866094AA"/>
    <w:styleLink w:val="List51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4" w15:restartNumberingAfterBreak="0">
    <w:nsid w:val="50081698"/>
    <w:multiLevelType w:val="multilevel"/>
    <w:tmpl w:val="125A5EA6"/>
    <w:styleLink w:val="List19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65" w15:restartNumberingAfterBreak="0">
    <w:nsid w:val="50505F42"/>
    <w:multiLevelType w:val="hybridMultilevel"/>
    <w:tmpl w:val="9A1CA81C"/>
    <w:lvl w:ilvl="0" w:tplc="A5FADCC8">
      <w:start w:val="1"/>
      <w:numFmt w:val="bullet"/>
      <w:lvlText w:val=""/>
      <w:lvlJc w:val="left"/>
      <w:pPr>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6" w15:restartNumberingAfterBreak="0">
    <w:nsid w:val="50A57D7D"/>
    <w:multiLevelType w:val="multilevel"/>
    <w:tmpl w:val="D97AC546"/>
    <w:styleLink w:val="List30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67" w15:restartNumberingAfterBreak="0">
    <w:nsid w:val="50B57613"/>
    <w:multiLevelType w:val="multilevel"/>
    <w:tmpl w:val="0E845FF6"/>
    <w:styleLink w:val="List7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68" w15:restartNumberingAfterBreak="0">
    <w:nsid w:val="512A08E5"/>
    <w:multiLevelType w:val="multilevel"/>
    <w:tmpl w:val="C05E9240"/>
    <w:styleLink w:val="List14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69" w15:restartNumberingAfterBreak="0">
    <w:nsid w:val="51416F8A"/>
    <w:multiLevelType w:val="multilevel"/>
    <w:tmpl w:val="90C66810"/>
    <w:styleLink w:val="List21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70" w15:restartNumberingAfterBreak="0">
    <w:nsid w:val="516300C8"/>
    <w:multiLevelType w:val="multilevel"/>
    <w:tmpl w:val="57748D4A"/>
    <w:styleLink w:val="List664"/>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71" w15:restartNumberingAfterBreak="0">
    <w:nsid w:val="51847AAB"/>
    <w:multiLevelType w:val="multilevel"/>
    <w:tmpl w:val="A1745892"/>
    <w:styleLink w:val="List7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72" w15:restartNumberingAfterBreak="0">
    <w:nsid w:val="518C22A4"/>
    <w:multiLevelType w:val="multilevel"/>
    <w:tmpl w:val="59B2959C"/>
    <w:styleLink w:val="List17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73" w15:restartNumberingAfterBreak="0">
    <w:nsid w:val="51F14D9A"/>
    <w:multiLevelType w:val="multilevel"/>
    <w:tmpl w:val="99387DF6"/>
    <w:styleLink w:val="List195"/>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74" w15:restartNumberingAfterBreak="0">
    <w:nsid w:val="51FA22C5"/>
    <w:multiLevelType w:val="multilevel"/>
    <w:tmpl w:val="17BCE8B8"/>
    <w:styleLink w:val="List403"/>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75" w15:restartNumberingAfterBreak="0">
    <w:nsid w:val="51FC6D38"/>
    <w:multiLevelType w:val="multilevel"/>
    <w:tmpl w:val="80945148"/>
    <w:styleLink w:val="List34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76" w15:restartNumberingAfterBreak="0">
    <w:nsid w:val="525E2EC1"/>
    <w:multiLevelType w:val="multilevel"/>
    <w:tmpl w:val="E064FC58"/>
    <w:styleLink w:val="List527"/>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477"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15:restartNumberingAfterBreak="0">
    <w:nsid w:val="52AF3D42"/>
    <w:multiLevelType w:val="multilevel"/>
    <w:tmpl w:val="7E589AA2"/>
    <w:styleLink w:val="List499"/>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79" w15:restartNumberingAfterBreak="0">
    <w:nsid w:val="52CB6A93"/>
    <w:multiLevelType w:val="multilevel"/>
    <w:tmpl w:val="8BC6B886"/>
    <w:styleLink w:val="List25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0" w15:restartNumberingAfterBreak="0">
    <w:nsid w:val="52D632E3"/>
    <w:multiLevelType w:val="multilevel"/>
    <w:tmpl w:val="EE3864CC"/>
    <w:styleLink w:val="List59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81" w15:restartNumberingAfterBreak="0">
    <w:nsid w:val="532B6BCA"/>
    <w:multiLevelType w:val="multilevel"/>
    <w:tmpl w:val="FA9E2CD0"/>
    <w:styleLink w:val="List19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82" w15:restartNumberingAfterBreak="0">
    <w:nsid w:val="54032FE3"/>
    <w:multiLevelType w:val="multilevel"/>
    <w:tmpl w:val="84485A52"/>
    <w:styleLink w:val="List621"/>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83" w15:restartNumberingAfterBreak="0">
    <w:nsid w:val="54160792"/>
    <w:multiLevelType w:val="multilevel"/>
    <w:tmpl w:val="164A79E6"/>
    <w:styleLink w:val="List20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4" w15:restartNumberingAfterBreak="0">
    <w:nsid w:val="545B008C"/>
    <w:multiLevelType w:val="multilevel"/>
    <w:tmpl w:val="544C623A"/>
    <w:styleLink w:val="List318"/>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485" w15:restartNumberingAfterBreak="0">
    <w:nsid w:val="548656D8"/>
    <w:multiLevelType w:val="multilevel"/>
    <w:tmpl w:val="DD2A1072"/>
    <w:styleLink w:val="List398"/>
    <w:lvl w:ilvl="0">
      <w:numFmt w:val="bullet"/>
      <w:lvlText w:val="•"/>
      <w:lvlJc w:val="left"/>
      <w:pPr>
        <w:tabs>
          <w:tab w:val="num" w:pos="141"/>
        </w:tabs>
        <w:ind w:left="141" w:hanging="141"/>
      </w:pPr>
      <w:rPr>
        <w:color w:val="FF0000"/>
        <w:position w:val="0"/>
        <w:sz w:val="24"/>
        <w:szCs w:val="24"/>
        <w:u w:color="FF0000"/>
        <w:lang w:val="ru-RU"/>
      </w:rPr>
    </w:lvl>
    <w:lvl w:ilvl="1">
      <w:start w:val="1"/>
      <w:numFmt w:val="bullet"/>
      <w:lvlText w:val="•"/>
      <w:lvlJc w:val="left"/>
      <w:pPr>
        <w:tabs>
          <w:tab w:val="num" w:pos="3018"/>
        </w:tabs>
        <w:ind w:left="3018" w:hanging="1654"/>
      </w:pPr>
      <w:rPr>
        <w:color w:val="FF0000"/>
        <w:position w:val="0"/>
        <w:sz w:val="28"/>
        <w:szCs w:val="28"/>
        <w:u w:color="FF0000"/>
        <w:lang w:val="ru-RU"/>
      </w:rPr>
    </w:lvl>
    <w:lvl w:ilvl="2">
      <w:start w:val="1"/>
      <w:numFmt w:val="bullet"/>
      <w:lvlText w:val="▪"/>
      <w:lvlJc w:val="left"/>
      <w:pPr>
        <w:tabs>
          <w:tab w:val="num" w:pos="2574"/>
        </w:tabs>
        <w:ind w:left="2574" w:hanging="490"/>
      </w:pPr>
      <w:rPr>
        <w:color w:val="FF0000"/>
        <w:position w:val="0"/>
        <w:sz w:val="28"/>
        <w:szCs w:val="28"/>
        <w:u w:color="FF0000"/>
        <w:lang w:val="ru-RU"/>
      </w:rPr>
    </w:lvl>
    <w:lvl w:ilvl="3">
      <w:start w:val="1"/>
      <w:numFmt w:val="bullet"/>
      <w:lvlText w:val="•"/>
      <w:lvlJc w:val="left"/>
      <w:pPr>
        <w:tabs>
          <w:tab w:val="num" w:pos="3294"/>
        </w:tabs>
        <w:ind w:left="3294" w:hanging="490"/>
      </w:pPr>
      <w:rPr>
        <w:color w:val="FF0000"/>
        <w:position w:val="0"/>
        <w:sz w:val="28"/>
        <w:szCs w:val="28"/>
        <w:u w:color="FF0000"/>
        <w:lang w:val="ru-RU"/>
      </w:rPr>
    </w:lvl>
    <w:lvl w:ilvl="4">
      <w:start w:val="1"/>
      <w:numFmt w:val="bullet"/>
      <w:lvlText w:val="o"/>
      <w:lvlJc w:val="left"/>
      <w:pPr>
        <w:tabs>
          <w:tab w:val="num" w:pos="4014"/>
        </w:tabs>
        <w:ind w:left="4014" w:hanging="490"/>
      </w:pPr>
      <w:rPr>
        <w:color w:val="FF0000"/>
        <w:position w:val="0"/>
        <w:sz w:val="28"/>
        <w:szCs w:val="28"/>
        <w:u w:color="FF0000"/>
        <w:lang w:val="ru-RU"/>
      </w:rPr>
    </w:lvl>
    <w:lvl w:ilvl="5">
      <w:start w:val="1"/>
      <w:numFmt w:val="bullet"/>
      <w:lvlText w:val="▪"/>
      <w:lvlJc w:val="left"/>
      <w:pPr>
        <w:tabs>
          <w:tab w:val="num" w:pos="4734"/>
        </w:tabs>
        <w:ind w:left="4734" w:hanging="490"/>
      </w:pPr>
      <w:rPr>
        <w:color w:val="FF0000"/>
        <w:position w:val="0"/>
        <w:sz w:val="28"/>
        <w:szCs w:val="28"/>
        <w:u w:color="FF0000"/>
        <w:lang w:val="ru-RU"/>
      </w:rPr>
    </w:lvl>
    <w:lvl w:ilvl="6">
      <w:start w:val="1"/>
      <w:numFmt w:val="bullet"/>
      <w:lvlText w:val="•"/>
      <w:lvlJc w:val="left"/>
      <w:pPr>
        <w:tabs>
          <w:tab w:val="num" w:pos="5454"/>
        </w:tabs>
        <w:ind w:left="5454" w:hanging="490"/>
      </w:pPr>
      <w:rPr>
        <w:color w:val="FF0000"/>
        <w:position w:val="0"/>
        <w:sz w:val="28"/>
        <w:szCs w:val="28"/>
        <w:u w:color="FF0000"/>
        <w:lang w:val="ru-RU"/>
      </w:rPr>
    </w:lvl>
    <w:lvl w:ilvl="7">
      <w:start w:val="1"/>
      <w:numFmt w:val="bullet"/>
      <w:lvlText w:val="o"/>
      <w:lvlJc w:val="left"/>
      <w:pPr>
        <w:tabs>
          <w:tab w:val="num" w:pos="6174"/>
        </w:tabs>
        <w:ind w:left="6174" w:hanging="490"/>
      </w:pPr>
      <w:rPr>
        <w:color w:val="FF0000"/>
        <w:position w:val="0"/>
        <w:sz w:val="28"/>
        <w:szCs w:val="28"/>
        <w:u w:color="FF0000"/>
        <w:lang w:val="ru-RU"/>
      </w:rPr>
    </w:lvl>
    <w:lvl w:ilvl="8">
      <w:start w:val="1"/>
      <w:numFmt w:val="bullet"/>
      <w:lvlText w:val="▪"/>
      <w:lvlJc w:val="left"/>
      <w:pPr>
        <w:tabs>
          <w:tab w:val="num" w:pos="6894"/>
        </w:tabs>
        <w:ind w:left="6894" w:hanging="490"/>
      </w:pPr>
      <w:rPr>
        <w:color w:val="FF0000"/>
        <w:position w:val="0"/>
        <w:sz w:val="28"/>
        <w:szCs w:val="28"/>
        <w:u w:color="FF0000"/>
        <w:lang w:val="ru-RU"/>
      </w:rPr>
    </w:lvl>
  </w:abstractNum>
  <w:abstractNum w:abstractNumId="486" w15:restartNumberingAfterBreak="0">
    <w:nsid w:val="54D82E2E"/>
    <w:multiLevelType w:val="multilevel"/>
    <w:tmpl w:val="9098A7DC"/>
    <w:styleLink w:val="List104"/>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87" w15:restartNumberingAfterBreak="0">
    <w:nsid w:val="551C6A28"/>
    <w:multiLevelType w:val="multilevel"/>
    <w:tmpl w:val="ADFC453E"/>
    <w:styleLink w:val="List16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88" w15:restartNumberingAfterBreak="0">
    <w:nsid w:val="55851099"/>
    <w:multiLevelType w:val="multilevel"/>
    <w:tmpl w:val="D8DA9ECE"/>
    <w:styleLink w:val="List33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89" w15:restartNumberingAfterBreak="0">
    <w:nsid w:val="55932829"/>
    <w:multiLevelType w:val="multilevel"/>
    <w:tmpl w:val="D502441A"/>
    <w:styleLink w:val="List25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0" w15:restartNumberingAfterBreak="0">
    <w:nsid w:val="55B67105"/>
    <w:multiLevelType w:val="multilevel"/>
    <w:tmpl w:val="2CA2CA48"/>
    <w:styleLink w:val="List680"/>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91" w15:restartNumberingAfterBreak="0">
    <w:nsid w:val="55E27B24"/>
    <w:multiLevelType w:val="multilevel"/>
    <w:tmpl w:val="E21CE17E"/>
    <w:styleLink w:val="List66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92" w15:restartNumberingAfterBreak="0">
    <w:nsid w:val="5631674B"/>
    <w:multiLevelType w:val="multilevel"/>
    <w:tmpl w:val="E13097DA"/>
    <w:styleLink w:val="List117"/>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93" w15:restartNumberingAfterBreak="0">
    <w:nsid w:val="564853BD"/>
    <w:multiLevelType w:val="multilevel"/>
    <w:tmpl w:val="71D0CC24"/>
    <w:styleLink w:val="List63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94" w15:restartNumberingAfterBreak="0">
    <w:nsid w:val="5681498A"/>
    <w:multiLevelType w:val="multilevel"/>
    <w:tmpl w:val="D22A2E3A"/>
    <w:styleLink w:val="List29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95" w15:restartNumberingAfterBreak="0">
    <w:nsid w:val="5686248A"/>
    <w:multiLevelType w:val="multilevel"/>
    <w:tmpl w:val="F2240EB8"/>
    <w:styleLink w:val="List2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96" w15:restartNumberingAfterBreak="0">
    <w:nsid w:val="568D1CE7"/>
    <w:multiLevelType w:val="multilevel"/>
    <w:tmpl w:val="E7FC6A02"/>
    <w:styleLink w:val="List311"/>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97" w15:restartNumberingAfterBreak="0">
    <w:nsid w:val="56971C89"/>
    <w:multiLevelType w:val="multilevel"/>
    <w:tmpl w:val="EFB45472"/>
    <w:styleLink w:val="List2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8" w15:restartNumberingAfterBreak="0">
    <w:nsid w:val="56D61E28"/>
    <w:multiLevelType w:val="multilevel"/>
    <w:tmpl w:val="339689C4"/>
    <w:styleLink w:val="List63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99" w15:restartNumberingAfterBreak="0">
    <w:nsid w:val="572C69FD"/>
    <w:multiLevelType w:val="multilevel"/>
    <w:tmpl w:val="ADEA58F2"/>
    <w:styleLink w:val="List3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00"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15:restartNumberingAfterBreak="0">
    <w:nsid w:val="57855B7E"/>
    <w:multiLevelType w:val="multilevel"/>
    <w:tmpl w:val="86AE4D2C"/>
    <w:styleLink w:val="List33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02" w15:restartNumberingAfterBreak="0">
    <w:nsid w:val="57B04A67"/>
    <w:multiLevelType w:val="multilevel"/>
    <w:tmpl w:val="1F3A63D2"/>
    <w:styleLink w:val="List489"/>
    <w:lvl w:ilvl="0">
      <w:start w:val="1"/>
      <w:numFmt w:val="upperRoman"/>
      <w:lvlText w:val="%1."/>
      <w:lvlJc w:val="left"/>
      <w:pPr>
        <w:tabs>
          <w:tab w:val="num" w:pos="1264"/>
        </w:tabs>
        <w:ind w:left="1264" w:hanging="980"/>
      </w:pPr>
      <w:rPr>
        <w:b/>
        <w:bCs/>
        <w:color w:val="00000A"/>
        <w:spacing w:val="2"/>
        <w:position w:val="0"/>
        <w:sz w:val="28"/>
        <w:szCs w:val="28"/>
        <w:lang w:val="ru-RU"/>
      </w:rPr>
    </w:lvl>
    <w:lvl w:ilvl="1">
      <w:start w:val="3"/>
      <w:numFmt w:val="decimal"/>
      <w:lvlText w:val="%1.%2."/>
      <w:lvlJc w:val="left"/>
      <w:pPr>
        <w:tabs>
          <w:tab w:val="num" w:pos="670"/>
        </w:tabs>
        <w:ind w:left="670" w:hanging="386"/>
      </w:pPr>
      <w:rPr>
        <w:b/>
        <w:bCs/>
        <w:color w:val="00000A"/>
        <w:spacing w:val="2"/>
        <w:position w:val="0"/>
        <w:sz w:val="28"/>
        <w:szCs w:val="28"/>
        <w:lang w:val="ru-RU"/>
      </w:rPr>
    </w:lvl>
    <w:lvl w:ilvl="2">
      <w:start w:val="1"/>
      <w:numFmt w:val="decimal"/>
      <w:lvlText w:val="%1.%2.%3."/>
      <w:lvlJc w:val="left"/>
      <w:pPr>
        <w:tabs>
          <w:tab w:val="num" w:pos="1264"/>
        </w:tabs>
        <w:ind w:left="1264" w:hanging="980"/>
      </w:pPr>
      <w:rPr>
        <w:b/>
        <w:bCs/>
        <w:color w:val="00000A"/>
        <w:spacing w:val="2"/>
        <w:position w:val="0"/>
        <w:sz w:val="28"/>
        <w:szCs w:val="28"/>
        <w:lang w:val="ru-RU"/>
      </w:rPr>
    </w:lvl>
    <w:lvl w:ilvl="3">
      <w:start w:val="1"/>
      <w:numFmt w:val="decimal"/>
      <w:lvlText w:val="%1.%2.%3.%4."/>
      <w:lvlJc w:val="left"/>
      <w:pPr>
        <w:tabs>
          <w:tab w:val="num" w:pos="1754"/>
        </w:tabs>
        <w:ind w:left="1754" w:hanging="1470"/>
      </w:pPr>
      <w:rPr>
        <w:b/>
        <w:bCs/>
        <w:color w:val="00000A"/>
        <w:spacing w:val="2"/>
        <w:position w:val="0"/>
        <w:sz w:val="28"/>
        <w:szCs w:val="28"/>
        <w:lang w:val="ru-RU"/>
      </w:rPr>
    </w:lvl>
    <w:lvl w:ilvl="4">
      <w:start w:val="1"/>
      <w:numFmt w:val="decimal"/>
      <w:lvlText w:val="%1.%2.%3.%4.%5."/>
      <w:lvlJc w:val="left"/>
      <w:pPr>
        <w:tabs>
          <w:tab w:val="num" w:pos="1754"/>
        </w:tabs>
        <w:ind w:left="1754" w:hanging="1470"/>
      </w:pPr>
      <w:rPr>
        <w:b/>
        <w:bCs/>
        <w:color w:val="00000A"/>
        <w:spacing w:val="2"/>
        <w:position w:val="0"/>
        <w:sz w:val="28"/>
        <w:szCs w:val="28"/>
        <w:lang w:val="ru-RU"/>
      </w:rPr>
    </w:lvl>
    <w:lvl w:ilvl="5">
      <w:start w:val="1"/>
      <w:numFmt w:val="decimal"/>
      <w:lvlText w:val="%1.%2.%3.%4.%5.%6."/>
      <w:lvlJc w:val="left"/>
      <w:pPr>
        <w:tabs>
          <w:tab w:val="num" w:pos="2244"/>
        </w:tabs>
        <w:ind w:left="2244" w:hanging="1960"/>
      </w:pPr>
      <w:rPr>
        <w:b/>
        <w:bCs/>
        <w:color w:val="00000A"/>
        <w:spacing w:val="2"/>
        <w:position w:val="0"/>
        <w:sz w:val="28"/>
        <w:szCs w:val="28"/>
        <w:lang w:val="ru-RU"/>
      </w:rPr>
    </w:lvl>
    <w:lvl w:ilvl="6">
      <w:start w:val="1"/>
      <w:numFmt w:val="decimal"/>
      <w:lvlText w:val="%1.%2.%3.%4.%5.%6.%7."/>
      <w:lvlJc w:val="left"/>
      <w:pPr>
        <w:tabs>
          <w:tab w:val="num" w:pos="2244"/>
        </w:tabs>
        <w:ind w:left="2244" w:hanging="1960"/>
      </w:pPr>
      <w:rPr>
        <w:b/>
        <w:bCs/>
        <w:color w:val="00000A"/>
        <w:spacing w:val="2"/>
        <w:position w:val="0"/>
        <w:sz w:val="28"/>
        <w:szCs w:val="28"/>
        <w:lang w:val="ru-RU"/>
      </w:rPr>
    </w:lvl>
    <w:lvl w:ilvl="7">
      <w:start w:val="1"/>
      <w:numFmt w:val="decimal"/>
      <w:lvlText w:val="%1.%2.%3.%4.%5.%6.%7.%8."/>
      <w:lvlJc w:val="left"/>
      <w:pPr>
        <w:tabs>
          <w:tab w:val="num" w:pos="2734"/>
        </w:tabs>
        <w:ind w:left="2734" w:hanging="2450"/>
      </w:pPr>
      <w:rPr>
        <w:b/>
        <w:bCs/>
        <w:color w:val="00000A"/>
        <w:spacing w:val="2"/>
        <w:position w:val="0"/>
        <w:sz w:val="28"/>
        <w:szCs w:val="28"/>
        <w:lang w:val="ru-RU"/>
      </w:rPr>
    </w:lvl>
    <w:lvl w:ilvl="8">
      <w:start w:val="1"/>
      <w:numFmt w:val="decimal"/>
      <w:lvlText w:val="%1.%2.%3.%4.%5.%6.%7.%8.%9."/>
      <w:lvlJc w:val="left"/>
      <w:pPr>
        <w:tabs>
          <w:tab w:val="num" w:pos="3224"/>
        </w:tabs>
        <w:ind w:left="3224" w:hanging="2940"/>
      </w:pPr>
      <w:rPr>
        <w:b/>
        <w:bCs/>
        <w:color w:val="00000A"/>
        <w:spacing w:val="2"/>
        <w:position w:val="0"/>
        <w:sz w:val="28"/>
        <w:szCs w:val="28"/>
        <w:lang w:val="ru-RU"/>
      </w:rPr>
    </w:lvl>
  </w:abstractNum>
  <w:abstractNum w:abstractNumId="503" w15:restartNumberingAfterBreak="0">
    <w:nsid w:val="57B04C17"/>
    <w:multiLevelType w:val="multilevel"/>
    <w:tmpl w:val="A0E28FFC"/>
    <w:styleLink w:val="List44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04" w15:restartNumberingAfterBreak="0">
    <w:nsid w:val="58323E30"/>
    <w:multiLevelType w:val="multilevel"/>
    <w:tmpl w:val="EC2C06EA"/>
    <w:styleLink w:val="List49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05" w15:restartNumberingAfterBreak="0">
    <w:nsid w:val="58674185"/>
    <w:multiLevelType w:val="multilevel"/>
    <w:tmpl w:val="BA307510"/>
    <w:styleLink w:val="List19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06" w15:restartNumberingAfterBreak="0">
    <w:nsid w:val="586D2153"/>
    <w:multiLevelType w:val="hybridMultilevel"/>
    <w:tmpl w:val="46266D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7" w15:restartNumberingAfterBreak="0">
    <w:nsid w:val="58C24575"/>
    <w:multiLevelType w:val="multilevel"/>
    <w:tmpl w:val="B9BAC85E"/>
    <w:styleLink w:val="List16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08" w15:restartNumberingAfterBreak="0">
    <w:nsid w:val="58E63160"/>
    <w:multiLevelType w:val="multilevel"/>
    <w:tmpl w:val="D4CA0AFE"/>
    <w:styleLink w:val="List43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09" w15:restartNumberingAfterBreak="0">
    <w:nsid w:val="58EB7226"/>
    <w:multiLevelType w:val="multilevel"/>
    <w:tmpl w:val="F7D09068"/>
    <w:styleLink w:val="List160"/>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10" w15:restartNumberingAfterBreak="0">
    <w:nsid w:val="5917199A"/>
    <w:multiLevelType w:val="multilevel"/>
    <w:tmpl w:val="B24A3800"/>
    <w:styleLink w:val="List1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511" w15:restartNumberingAfterBreak="0">
    <w:nsid w:val="591B3A15"/>
    <w:multiLevelType w:val="multilevel"/>
    <w:tmpl w:val="F788E31A"/>
    <w:styleLink w:val="List399"/>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512" w15:restartNumberingAfterBreak="0">
    <w:nsid w:val="59526959"/>
    <w:multiLevelType w:val="multilevel"/>
    <w:tmpl w:val="9F0634A0"/>
    <w:styleLink w:val="List43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3" w15:restartNumberingAfterBreak="0">
    <w:nsid w:val="59857FC2"/>
    <w:multiLevelType w:val="multilevel"/>
    <w:tmpl w:val="2888466C"/>
    <w:styleLink w:val="List22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14" w15:restartNumberingAfterBreak="0">
    <w:nsid w:val="59BC3B72"/>
    <w:multiLevelType w:val="multilevel"/>
    <w:tmpl w:val="7E7CC3BA"/>
    <w:styleLink w:val="List460"/>
    <w:lvl w:ilvl="0">
      <w:start w:val="2"/>
      <w:numFmt w:val="decimal"/>
      <w:lvlText w:val="%1."/>
      <w:lvlJc w:val="left"/>
      <w:pPr>
        <w:tabs>
          <w:tab w:val="num" w:pos="669"/>
        </w:tabs>
        <w:ind w:left="669" w:hanging="309"/>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515" w15:restartNumberingAfterBreak="0">
    <w:nsid w:val="59C35156"/>
    <w:multiLevelType w:val="multilevel"/>
    <w:tmpl w:val="1700DA9C"/>
    <w:styleLink w:val="List28"/>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516" w15:restartNumberingAfterBreak="0">
    <w:nsid w:val="5A0365D0"/>
    <w:multiLevelType w:val="multilevel"/>
    <w:tmpl w:val="339AFD38"/>
    <w:styleLink w:val="List60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517" w15:restartNumberingAfterBreak="0">
    <w:nsid w:val="5A2E5E7C"/>
    <w:multiLevelType w:val="multilevel"/>
    <w:tmpl w:val="EC260DAE"/>
    <w:styleLink w:val="List57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18" w15:restartNumberingAfterBreak="0">
    <w:nsid w:val="5A2F0AB2"/>
    <w:multiLevelType w:val="multilevel"/>
    <w:tmpl w:val="18A60D56"/>
    <w:styleLink w:val="List45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9" w15:restartNumberingAfterBreak="0">
    <w:nsid w:val="5A374858"/>
    <w:multiLevelType w:val="multilevel"/>
    <w:tmpl w:val="2C0C29D8"/>
    <w:styleLink w:val="List2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0" w15:restartNumberingAfterBreak="0">
    <w:nsid w:val="5A3C072E"/>
    <w:multiLevelType w:val="multilevel"/>
    <w:tmpl w:val="28F465FE"/>
    <w:styleLink w:val="List30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21" w15:restartNumberingAfterBreak="0">
    <w:nsid w:val="5A9666C8"/>
    <w:multiLevelType w:val="multilevel"/>
    <w:tmpl w:val="B1FA4DA0"/>
    <w:styleLink w:val="List33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22" w15:restartNumberingAfterBreak="0">
    <w:nsid w:val="5AB650BA"/>
    <w:multiLevelType w:val="multilevel"/>
    <w:tmpl w:val="6794290A"/>
    <w:styleLink w:val="List44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23" w15:restartNumberingAfterBreak="0">
    <w:nsid w:val="5AC053CE"/>
    <w:multiLevelType w:val="multilevel"/>
    <w:tmpl w:val="B276DEBC"/>
    <w:styleLink w:val="List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24" w15:restartNumberingAfterBreak="0">
    <w:nsid w:val="5AC91461"/>
    <w:multiLevelType w:val="multilevel"/>
    <w:tmpl w:val="24FC2428"/>
    <w:styleLink w:val="List12"/>
    <w:lvl w:ilvl="0">
      <w:numFmt w:val="bullet"/>
      <w:lvlText w:val="•"/>
      <w:lvlJc w:val="left"/>
      <w:pPr>
        <w:tabs>
          <w:tab w:val="num" w:pos="707"/>
        </w:tabs>
        <w:ind w:left="707" w:hanging="707"/>
      </w:pPr>
      <w:rPr>
        <w:color w:val="FF0000"/>
        <w:position w:val="0"/>
        <w:sz w:val="20"/>
        <w:szCs w:val="20"/>
        <w:u w:color="FF0000"/>
        <w:lang w:val="ru-RU"/>
      </w:rPr>
    </w:lvl>
    <w:lvl w:ilvl="1">
      <w:start w:val="1"/>
      <w:numFmt w:val="bullet"/>
      <w:lvlText w:val="o"/>
      <w:lvlJc w:val="left"/>
      <w:pPr>
        <w:tabs>
          <w:tab w:val="num" w:pos="2279"/>
        </w:tabs>
        <w:ind w:left="2279" w:hanging="490"/>
      </w:pPr>
      <w:rPr>
        <w:color w:val="FF0000"/>
        <w:position w:val="0"/>
        <w:sz w:val="28"/>
        <w:szCs w:val="28"/>
        <w:u w:color="FF0000"/>
        <w:lang w:val="ru-RU"/>
      </w:rPr>
    </w:lvl>
    <w:lvl w:ilvl="2">
      <w:start w:val="1"/>
      <w:numFmt w:val="bullet"/>
      <w:lvlText w:val="▪"/>
      <w:lvlJc w:val="left"/>
      <w:pPr>
        <w:tabs>
          <w:tab w:val="num" w:pos="2999"/>
        </w:tabs>
        <w:ind w:left="2999" w:hanging="490"/>
      </w:pPr>
      <w:rPr>
        <w:color w:val="FF0000"/>
        <w:position w:val="0"/>
        <w:sz w:val="28"/>
        <w:szCs w:val="28"/>
        <w:u w:color="FF0000"/>
        <w:lang w:val="ru-RU"/>
      </w:rPr>
    </w:lvl>
    <w:lvl w:ilvl="3">
      <w:start w:val="1"/>
      <w:numFmt w:val="bullet"/>
      <w:lvlText w:val="•"/>
      <w:lvlJc w:val="left"/>
      <w:pPr>
        <w:tabs>
          <w:tab w:val="num" w:pos="3719"/>
        </w:tabs>
        <w:ind w:left="3719" w:hanging="490"/>
      </w:pPr>
      <w:rPr>
        <w:color w:val="FF0000"/>
        <w:position w:val="0"/>
        <w:sz w:val="28"/>
        <w:szCs w:val="28"/>
        <w:u w:color="FF0000"/>
        <w:lang w:val="ru-RU"/>
      </w:rPr>
    </w:lvl>
    <w:lvl w:ilvl="4">
      <w:start w:val="1"/>
      <w:numFmt w:val="bullet"/>
      <w:lvlText w:val="o"/>
      <w:lvlJc w:val="left"/>
      <w:pPr>
        <w:tabs>
          <w:tab w:val="num" w:pos="4439"/>
        </w:tabs>
        <w:ind w:left="4439" w:hanging="490"/>
      </w:pPr>
      <w:rPr>
        <w:color w:val="FF0000"/>
        <w:position w:val="0"/>
        <w:sz w:val="28"/>
        <w:szCs w:val="28"/>
        <w:u w:color="FF0000"/>
        <w:lang w:val="ru-RU"/>
      </w:rPr>
    </w:lvl>
    <w:lvl w:ilvl="5">
      <w:start w:val="1"/>
      <w:numFmt w:val="bullet"/>
      <w:lvlText w:val="▪"/>
      <w:lvlJc w:val="left"/>
      <w:pPr>
        <w:tabs>
          <w:tab w:val="num" w:pos="5159"/>
        </w:tabs>
        <w:ind w:left="5159" w:hanging="490"/>
      </w:pPr>
      <w:rPr>
        <w:color w:val="FF0000"/>
        <w:position w:val="0"/>
        <w:sz w:val="28"/>
        <w:szCs w:val="28"/>
        <w:u w:color="FF0000"/>
        <w:lang w:val="ru-RU"/>
      </w:rPr>
    </w:lvl>
    <w:lvl w:ilvl="6">
      <w:start w:val="1"/>
      <w:numFmt w:val="bullet"/>
      <w:lvlText w:val="•"/>
      <w:lvlJc w:val="left"/>
      <w:pPr>
        <w:tabs>
          <w:tab w:val="num" w:pos="5879"/>
        </w:tabs>
        <w:ind w:left="5879" w:hanging="490"/>
      </w:pPr>
      <w:rPr>
        <w:color w:val="FF0000"/>
        <w:position w:val="0"/>
        <w:sz w:val="28"/>
        <w:szCs w:val="28"/>
        <w:u w:color="FF0000"/>
        <w:lang w:val="ru-RU"/>
      </w:rPr>
    </w:lvl>
    <w:lvl w:ilvl="7">
      <w:start w:val="1"/>
      <w:numFmt w:val="bullet"/>
      <w:lvlText w:val="o"/>
      <w:lvlJc w:val="left"/>
      <w:pPr>
        <w:tabs>
          <w:tab w:val="num" w:pos="6599"/>
        </w:tabs>
        <w:ind w:left="6599" w:hanging="490"/>
      </w:pPr>
      <w:rPr>
        <w:color w:val="FF0000"/>
        <w:position w:val="0"/>
        <w:sz w:val="28"/>
        <w:szCs w:val="28"/>
        <w:u w:color="FF0000"/>
        <w:lang w:val="ru-RU"/>
      </w:rPr>
    </w:lvl>
    <w:lvl w:ilvl="8">
      <w:start w:val="1"/>
      <w:numFmt w:val="bullet"/>
      <w:lvlText w:val="▪"/>
      <w:lvlJc w:val="left"/>
      <w:pPr>
        <w:tabs>
          <w:tab w:val="num" w:pos="7319"/>
        </w:tabs>
        <w:ind w:left="7319" w:hanging="490"/>
      </w:pPr>
      <w:rPr>
        <w:color w:val="FF0000"/>
        <w:position w:val="0"/>
        <w:sz w:val="28"/>
        <w:szCs w:val="28"/>
        <w:u w:color="FF0000"/>
        <w:lang w:val="ru-RU"/>
      </w:rPr>
    </w:lvl>
  </w:abstractNum>
  <w:abstractNum w:abstractNumId="525" w15:restartNumberingAfterBreak="0">
    <w:nsid w:val="5ACD4663"/>
    <w:multiLevelType w:val="multilevel"/>
    <w:tmpl w:val="1B8E9800"/>
    <w:styleLink w:val="List610"/>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26" w15:restartNumberingAfterBreak="0">
    <w:nsid w:val="5AF7091A"/>
    <w:multiLevelType w:val="multilevel"/>
    <w:tmpl w:val="CDCA514A"/>
    <w:styleLink w:val="List26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7" w15:restartNumberingAfterBreak="0">
    <w:nsid w:val="5B2D114D"/>
    <w:multiLevelType w:val="multilevel"/>
    <w:tmpl w:val="B9B27608"/>
    <w:styleLink w:val="List11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28" w15:restartNumberingAfterBreak="0">
    <w:nsid w:val="5B311D39"/>
    <w:multiLevelType w:val="multilevel"/>
    <w:tmpl w:val="6FF8F81E"/>
    <w:styleLink w:val="List57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529" w15:restartNumberingAfterBreak="0">
    <w:nsid w:val="5B4B1628"/>
    <w:multiLevelType w:val="multilevel"/>
    <w:tmpl w:val="670CD268"/>
    <w:styleLink w:val="List34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30" w15:restartNumberingAfterBreak="0">
    <w:nsid w:val="5B7D1B78"/>
    <w:multiLevelType w:val="multilevel"/>
    <w:tmpl w:val="01FA1526"/>
    <w:styleLink w:val="List404"/>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31" w15:restartNumberingAfterBreak="0">
    <w:nsid w:val="5BD82C20"/>
    <w:multiLevelType w:val="multilevel"/>
    <w:tmpl w:val="FE4E8374"/>
    <w:styleLink w:val="List56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32" w15:restartNumberingAfterBreak="0">
    <w:nsid w:val="5C2C4370"/>
    <w:multiLevelType w:val="multilevel"/>
    <w:tmpl w:val="E514CA3E"/>
    <w:styleLink w:val="List128"/>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33" w15:restartNumberingAfterBreak="0">
    <w:nsid w:val="5C821FE4"/>
    <w:multiLevelType w:val="hybridMultilevel"/>
    <w:tmpl w:val="3CB8EB5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15:restartNumberingAfterBreak="0">
    <w:nsid w:val="5C8D451D"/>
    <w:multiLevelType w:val="multilevel"/>
    <w:tmpl w:val="69D45324"/>
    <w:styleLink w:val="List26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35" w15:restartNumberingAfterBreak="0">
    <w:nsid w:val="5CAC6FC6"/>
    <w:multiLevelType w:val="multilevel"/>
    <w:tmpl w:val="AB86E28C"/>
    <w:styleLink w:val="List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36" w15:restartNumberingAfterBreak="0">
    <w:nsid w:val="5CDA539D"/>
    <w:multiLevelType w:val="multilevel"/>
    <w:tmpl w:val="FD622E86"/>
    <w:styleLink w:val="List650"/>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537" w15:restartNumberingAfterBreak="0">
    <w:nsid w:val="5CE62EFE"/>
    <w:multiLevelType w:val="multilevel"/>
    <w:tmpl w:val="E29E82F4"/>
    <w:styleLink w:val="List58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38" w15:restartNumberingAfterBreak="0">
    <w:nsid w:val="5D1D5A51"/>
    <w:multiLevelType w:val="multilevel"/>
    <w:tmpl w:val="48C0786E"/>
    <w:styleLink w:val="List325"/>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39" w15:restartNumberingAfterBreak="0">
    <w:nsid w:val="5D501FD2"/>
    <w:multiLevelType w:val="multilevel"/>
    <w:tmpl w:val="0204CFC4"/>
    <w:styleLink w:val="List22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40" w15:restartNumberingAfterBreak="0">
    <w:nsid w:val="5D5D797E"/>
    <w:multiLevelType w:val="hybridMultilevel"/>
    <w:tmpl w:val="70A8540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15:restartNumberingAfterBreak="0">
    <w:nsid w:val="5D6A6759"/>
    <w:multiLevelType w:val="multilevel"/>
    <w:tmpl w:val="2DBA89AE"/>
    <w:styleLink w:val="List14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42" w15:restartNumberingAfterBreak="0">
    <w:nsid w:val="5D7642F5"/>
    <w:multiLevelType w:val="hybridMultilevel"/>
    <w:tmpl w:val="EE52865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543" w15:restartNumberingAfterBreak="0">
    <w:nsid w:val="5DCC2BA5"/>
    <w:multiLevelType w:val="multilevel"/>
    <w:tmpl w:val="136EB0A8"/>
    <w:styleLink w:val="List29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44" w15:restartNumberingAfterBreak="0">
    <w:nsid w:val="5DD872A3"/>
    <w:multiLevelType w:val="multilevel"/>
    <w:tmpl w:val="353A60BA"/>
    <w:styleLink w:val="List29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45" w15:restartNumberingAfterBreak="0">
    <w:nsid w:val="5DDA414C"/>
    <w:multiLevelType w:val="multilevel"/>
    <w:tmpl w:val="AB0A447C"/>
    <w:styleLink w:val="List483"/>
    <w:lvl w:ilvl="0">
      <w:start w:val="1"/>
      <w:numFmt w:val="decimal"/>
      <w:lvlText w:val="%1."/>
      <w:lvlJc w:val="left"/>
      <w:pPr>
        <w:tabs>
          <w:tab w:val="num" w:pos="593"/>
        </w:tabs>
        <w:ind w:left="593" w:hanging="309"/>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546" w15:restartNumberingAfterBreak="0">
    <w:nsid w:val="5E302ACF"/>
    <w:multiLevelType w:val="multilevel"/>
    <w:tmpl w:val="01FA5324"/>
    <w:styleLink w:val="List8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7" w15:restartNumberingAfterBreak="0">
    <w:nsid w:val="5E3553F7"/>
    <w:multiLevelType w:val="multilevel"/>
    <w:tmpl w:val="EAEE5D16"/>
    <w:styleLink w:val="List570"/>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48" w15:restartNumberingAfterBreak="0">
    <w:nsid w:val="5E7C11F6"/>
    <w:multiLevelType w:val="multilevel"/>
    <w:tmpl w:val="78C822E4"/>
    <w:styleLink w:val="List406"/>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49" w15:restartNumberingAfterBreak="0">
    <w:nsid w:val="5F4B0702"/>
    <w:multiLevelType w:val="multilevel"/>
    <w:tmpl w:val="0FF20B72"/>
    <w:styleLink w:val="List533"/>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50" w15:restartNumberingAfterBreak="0">
    <w:nsid w:val="5F655F78"/>
    <w:multiLevelType w:val="multilevel"/>
    <w:tmpl w:val="82E05930"/>
    <w:styleLink w:val="List55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51" w15:restartNumberingAfterBreak="0">
    <w:nsid w:val="5F882AE5"/>
    <w:multiLevelType w:val="multilevel"/>
    <w:tmpl w:val="8ED87088"/>
    <w:styleLink w:val="List397"/>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52" w15:restartNumberingAfterBreak="0">
    <w:nsid w:val="5F946F55"/>
    <w:multiLevelType w:val="multilevel"/>
    <w:tmpl w:val="ACF24E92"/>
    <w:styleLink w:val="List43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53" w15:restartNumberingAfterBreak="0">
    <w:nsid w:val="5FB16072"/>
    <w:multiLevelType w:val="multilevel"/>
    <w:tmpl w:val="6F0CAD30"/>
    <w:styleLink w:val="List14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54" w15:restartNumberingAfterBreak="0">
    <w:nsid w:val="5FB97AC8"/>
    <w:multiLevelType w:val="multilevel"/>
    <w:tmpl w:val="4F24A080"/>
    <w:styleLink w:val="List525"/>
    <w:lvl w:ilvl="0">
      <w:numFmt w:val="bullet"/>
      <w:lvlText w:val="•"/>
      <w:lvlJc w:val="left"/>
      <w:pPr>
        <w:tabs>
          <w:tab w:val="num" w:pos="424"/>
        </w:tabs>
        <w:ind w:left="424" w:hanging="424"/>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555" w15:restartNumberingAfterBreak="0">
    <w:nsid w:val="5FE3455E"/>
    <w:multiLevelType w:val="multilevel"/>
    <w:tmpl w:val="F12241FC"/>
    <w:styleLink w:val="List48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56" w15:restartNumberingAfterBreak="0">
    <w:nsid w:val="60032584"/>
    <w:multiLevelType w:val="multilevel"/>
    <w:tmpl w:val="E572CAD8"/>
    <w:styleLink w:val="List47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557" w15:restartNumberingAfterBreak="0">
    <w:nsid w:val="60710ED5"/>
    <w:multiLevelType w:val="multilevel"/>
    <w:tmpl w:val="4CACE5EC"/>
    <w:styleLink w:val="List569"/>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558" w15:restartNumberingAfterBreak="0">
    <w:nsid w:val="60C7741C"/>
    <w:multiLevelType w:val="multilevel"/>
    <w:tmpl w:val="30A8EC22"/>
    <w:styleLink w:val="List62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559" w15:restartNumberingAfterBreak="0">
    <w:nsid w:val="60DA4AFD"/>
    <w:multiLevelType w:val="multilevel"/>
    <w:tmpl w:val="4448F67C"/>
    <w:styleLink w:val="List24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60" w15:restartNumberingAfterBreak="0">
    <w:nsid w:val="61001736"/>
    <w:multiLevelType w:val="multilevel"/>
    <w:tmpl w:val="39B062F4"/>
    <w:styleLink w:val="List6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1" w15:restartNumberingAfterBreak="0">
    <w:nsid w:val="61170344"/>
    <w:multiLevelType w:val="multilevel"/>
    <w:tmpl w:val="F3EA0952"/>
    <w:styleLink w:val="List1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562" w15:restartNumberingAfterBreak="0">
    <w:nsid w:val="612E7C2E"/>
    <w:multiLevelType w:val="multilevel"/>
    <w:tmpl w:val="85B62B34"/>
    <w:styleLink w:val="List7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3" w15:restartNumberingAfterBreak="0">
    <w:nsid w:val="61B47F30"/>
    <w:multiLevelType w:val="multilevel"/>
    <w:tmpl w:val="75FE17E0"/>
    <w:styleLink w:val="List61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64" w15:restartNumberingAfterBreak="0">
    <w:nsid w:val="61B8189C"/>
    <w:multiLevelType w:val="multilevel"/>
    <w:tmpl w:val="7A5ECD58"/>
    <w:styleLink w:val="List369"/>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65" w15:restartNumberingAfterBreak="0">
    <w:nsid w:val="621102A2"/>
    <w:multiLevelType w:val="multilevel"/>
    <w:tmpl w:val="7B10B704"/>
    <w:styleLink w:val="List6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6" w15:restartNumberingAfterBreak="0">
    <w:nsid w:val="626A50A5"/>
    <w:multiLevelType w:val="multilevel"/>
    <w:tmpl w:val="29563000"/>
    <w:styleLink w:val="List411"/>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67" w15:restartNumberingAfterBreak="0">
    <w:nsid w:val="62C73843"/>
    <w:multiLevelType w:val="multilevel"/>
    <w:tmpl w:val="54AE1FDE"/>
    <w:styleLink w:val="List27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68" w15:restartNumberingAfterBreak="0">
    <w:nsid w:val="631723CF"/>
    <w:multiLevelType w:val="multilevel"/>
    <w:tmpl w:val="D9425888"/>
    <w:styleLink w:val="List320"/>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569" w15:restartNumberingAfterBreak="0">
    <w:nsid w:val="6343402C"/>
    <w:multiLevelType w:val="multilevel"/>
    <w:tmpl w:val="3A16D5BC"/>
    <w:styleLink w:val="List27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0" w15:restartNumberingAfterBreak="0">
    <w:nsid w:val="636C630A"/>
    <w:multiLevelType w:val="multilevel"/>
    <w:tmpl w:val="803E52F0"/>
    <w:styleLink w:val="List60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71" w15:restartNumberingAfterBreak="0">
    <w:nsid w:val="63770822"/>
    <w:multiLevelType w:val="multilevel"/>
    <w:tmpl w:val="5A8C0494"/>
    <w:styleLink w:val="List416"/>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2" w15:restartNumberingAfterBreak="0">
    <w:nsid w:val="641D04F6"/>
    <w:multiLevelType w:val="multilevel"/>
    <w:tmpl w:val="0F66427A"/>
    <w:styleLink w:val="List35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73" w15:restartNumberingAfterBreak="0">
    <w:nsid w:val="64276FB8"/>
    <w:multiLevelType w:val="multilevel"/>
    <w:tmpl w:val="7310983E"/>
    <w:styleLink w:val="List24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4" w15:restartNumberingAfterBreak="0">
    <w:nsid w:val="64502EA7"/>
    <w:multiLevelType w:val="multilevel"/>
    <w:tmpl w:val="DCA41E88"/>
    <w:styleLink w:val="List667"/>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75" w15:restartNumberingAfterBreak="0">
    <w:nsid w:val="6454305C"/>
    <w:multiLevelType w:val="multilevel"/>
    <w:tmpl w:val="E9563BD2"/>
    <w:styleLink w:val="List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76" w15:restartNumberingAfterBreak="0">
    <w:nsid w:val="64654AE0"/>
    <w:multiLevelType w:val="multilevel"/>
    <w:tmpl w:val="75EEB424"/>
    <w:styleLink w:val="List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77" w15:restartNumberingAfterBreak="0">
    <w:nsid w:val="648C2419"/>
    <w:multiLevelType w:val="multilevel"/>
    <w:tmpl w:val="3D3A4A20"/>
    <w:styleLink w:val="List671"/>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578" w15:restartNumberingAfterBreak="0">
    <w:nsid w:val="64957442"/>
    <w:multiLevelType w:val="multilevel"/>
    <w:tmpl w:val="BF78E92E"/>
    <w:styleLink w:val="List23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9" w15:restartNumberingAfterBreak="0">
    <w:nsid w:val="649744C8"/>
    <w:multiLevelType w:val="multilevel"/>
    <w:tmpl w:val="E75A15A0"/>
    <w:styleLink w:val="List13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580" w15:restartNumberingAfterBreak="0">
    <w:nsid w:val="649A4448"/>
    <w:multiLevelType w:val="multilevel"/>
    <w:tmpl w:val="99F4CCD0"/>
    <w:styleLink w:val="List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1" w15:restartNumberingAfterBreak="0">
    <w:nsid w:val="64B8256E"/>
    <w:multiLevelType w:val="multilevel"/>
    <w:tmpl w:val="724658DA"/>
    <w:styleLink w:val="List2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2" w15:restartNumberingAfterBreak="0">
    <w:nsid w:val="6524641A"/>
    <w:multiLevelType w:val="multilevel"/>
    <w:tmpl w:val="0262CCE4"/>
    <w:styleLink w:val="List20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3" w15:restartNumberingAfterBreak="0">
    <w:nsid w:val="654E2E14"/>
    <w:multiLevelType w:val="hybridMultilevel"/>
    <w:tmpl w:val="D564E32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15:restartNumberingAfterBreak="0">
    <w:nsid w:val="65500D2F"/>
    <w:multiLevelType w:val="multilevel"/>
    <w:tmpl w:val="05028012"/>
    <w:styleLink w:val="List22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5" w15:restartNumberingAfterBreak="0">
    <w:nsid w:val="656B0AAE"/>
    <w:multiLevelType w:val="multilevel"/>
    <w:tmpl w:val="CAC0ABBE"/>
    <w:styleLink w:val="List571"/>
    <w:lvl w:ilvl="0">
      <w:numFmt w:val="bullet"/>
      <w:lvlText w:val="•"/>
      <w:lvlJc w:val="left"/>
      <w:pPr>
        <w:tabs>
          <w:tab w:val="num" w:pos="720"/>
        </w:tabs>
        <w:ind w:left="720" w:hanging="360"/>
      </w:pPr>
      <w:rPr>
        <w:position w:val="0"/>
        <w:sz w:val="28"/>
        <w:szCs w:val="28"/>
      </w:rPr>
    </w:lvl>
    <w:lvl w:ilvl="1">
      <w:start w:val="1"/>
      <w:numFmt w:val="bullet"/>
      <w:lvlText w:val="o"/>
      <w:lvlJc w:val="left"/>
      <w:pPr>
        <w:tabs>
          <w:tab w:val="num" w:pos="1440"/>
        </w:tabs>
        <w:ind w:left="1440" w:hanging="360"/>
      </w:pPr>
      <w:rPr>
        <w:position w:val="0"/>
        <w:sz w:val="28"/>
        <w:szCs w:val="28"/>
      </w:rPr>
    </w:lvl>
    <w:lvl w:ilvl="2">
      <w:start w:val="1"/>
      <w:numFmt w:val="bullet"/>
      <w:lvlText w:val="▪"/>
      <w:lvlJc w:val="left"/>
      <w:pPr>
        <w:tabs>
          <w:tab w:val="num" w:pos="2160"/>
        </w:tabs>
        <w:ind w:left="2160" w:hanging="360"/>
      </w:pPr>
      <w:rPr>
        <w:position w:val="0"/>
        <w:sz w:val="28"/>
        <w:szCs w:val="28"/>
      </w:rPr>
    </w:lvl>
    <w:lvl w:ilvl="3">
      <w:start w:val="1"/>
      <w:numFmt w:val="bullet"/>
      <w:lvlText w:val="•"/>
      <w:lvlJc w:val="left"/>
      <w:pPr>
        <w:tabs>
          <w:tab w:val="num" w:pos="2880"/>
        </w:tabs>
        <w:ind w:left="2880" w:hanging="360"/>
      </w:pPr>
      <w:rPr>
        <w:position w:val="0"/>
        <w:sz w:val="28"/>
        <w:szCs w:val="28"/>
      </w:rPr>
    </w:lvl>
    <w:lvl w:ilvl="4">
      <w:start w:val="1"/>
      <w:numFmt w:val="bullet"/>
      <w:lvlText w:val="o"/>
      <w:lvlJc w:val="left"/>
      <w:pPr>
        <w:tabs>
          <w:tab w:val="num" w:pos="3600"/>
        </w:tabs>
        <w:ind w:left="3600" w:hanging="360"/>
      </w:pPr>
      <w:rPr>
        <w:position w:val="0"/>
        <w:sz w:val="28"/>
        <w:szCs w:val="28"/>
      </w:rPr>
    </w:lvl>
    <w:lvl w:ilvl="5">
      <w:start w:val="1"/>
      <w:numFmt w:val="bullet"/>
      <w:lvlText w:val="▪"/>
      <w:lvlJc w:val="left"/>
      <w:pPr>
        <w:tabs>
          <w:tab w:val="num" w:pos="4320"/>
        </w:tabs>
        <w:ind w:left="4320" w:hanging="360"/>
      </w:pPr>
      <w:rPr>
        <w:position w:val="0"/>
        <w:sz w:val="28"/>
        <w:szCs w:val="28"/>
      </w:rPr>
    </w:lvl>
    <w:lvl w:ilvl="6">
      <w:start w:val="1"/>
      <w:numFmt w:val="bullet"/>
      <w:lvlText w:val="•"/>
      <w:lvlJc w:val="left"/>
      <w:pPr>
        <w:tabs>
          <w:tab w:val="num" w:pos="5040"/>
        </w:tabs>
        <w:ind w:left="5040" w:hanging="360"/>
      </w:pPr>
      <w:rPr>
        <w:position w:val="0"/>
        <w:sz w:val="28"/>
        <w:szCs w:val="28"/>
      </w:rPr>
    </w:lvl>
    <w:lvl w:ilvl="7">
      <w:start w:val="1"/>
      <w:numFmt w:val="bullet"/>
      <w:lvlText w:val="o"/>
      <w:lvlJc w:val="left"/>
      <w:pPr>
        <w:tabs>
          <w:tab w:val="num" w:pos="5760"/>
        </w:tabs>
        <w:ind w:left="5760" w:hanging="360"/>
      </w:pPr>
      <w:rPr>
        <w:position w:val="0"/>
        <w:sz w:val="28"/>
        <w:szCs w:val="28"/>
      </w:rPr>
    </w:lvl>
    <w:lvl w:ilvl="8">
      <w:start w:val="1"/>
      <w:numFmt w:val="bullet"/>
      <w:lvlText w:val="▪"/>
      <w:lvlJc w:val="left"/>
      <w:pPr>
        <w:tabs>
          <w:tab w:val="num" w:pos="6480"/>
        </w:tabs>
        <w:ind w:left="6480" w:hanging="360"/>
      </w:pPr>
      <w:rPr>
        <w:position w:val="0"/>
        <w:sz w:val="28"/>
        <w:szCs w:val="28"/>
      </w:rPr>
    </w:lvl>
  </w:abstractNum>
  <w:abstractNum w:abstractNumId="586" w15:restartNumberingAfterBreak="0">
    <w:nsid w:val="65763023"/>
    <w:multiLevelType w:val="multilevel"/>
    <w:tmpl w:val="EFAC48C8"/>
    <w:styleLink w:val="List376"/>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587" w15:restartNumberingAfterBreak="0">
    <w:nsid w:val="659960A2"/>
    <w:multiLevelType w:val="multilevel"/>
    <w:tmpl w:val="F21E28A0"/>
    <w:styleLink w:val="List531"/>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88" w15:restartNumberingAfterBreak="0">
    <w:nsid w:val="65CC0C31"/>
    <w:multiLevelType w:val="multilevel"/>
    <w:tmpl w:val="AA4CAE3A"/>
    <w:styleLink w:val="List47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89" w15:restartNumberingAfterBreak="0">
    <w:nsid w:val="66064046"/>
    <w:multiLevelType w:val="multilevel"/>
    <w:tmpl w:val="F0F69DC0"/>
    <w:styleLink w:val="List55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90" w15:restartNumberingAfterBreak="0">
    <w:nsid w:val="660E741F"/>
    <w:multiLevelType w:val="multilevel"/>
    <w:tmpl w:val="4FA0FF36"/>
    <w:styleLink w:val="List49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91" w15:restartNumberingAfterBreak="0">
    <w:nsid w:val="663F5246"/>
    <w:multiLevelType w:val="multilevel"/>
    <w:tmpl w:val="313C13E8"/>
    <w:styleLink w:val="List41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592" w15:restartNumberingAfterBreak="0">
    <w:nsid w:val="667853AD"/>
    <w:multiLevelType w:val="multilevel"/>
    <w:tmpl w:val="D8B419C0"/>
    <w:styleLink w:val="List1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3" w15:restartNumberingAfterBreak="0">
    <w:nsid w:val="668C61FE"/>
    <w:multiLevelType w:val="multilevel"/>
    <w:tmpl w:val="456802B0"/>
    <w:styleLink w:val="List25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4" w15:restartNumberingAfterBreak="0">
    <w:nsid w:val="66A92CBA"/>
    <w:multiLevelType w:val="multilevel"/>
    <w:tmpl w:val="50A405C4"/>
    <w:styleLink w:val="List29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95" w15:restartNumberingAfterBreak="0">
    <w:nsid w:val="66C56CE3"/>
    <w:multiLevelType w:val="multilevel"/>
    <w:tmpl w:val="2024473A"/>
    <w:styleLink w:val="List16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96" w15:restartNumberingAfterBreak="0">
    <w:nsid w:val="66D426A0"/>
    <w:multiLevelType w:val="multilevel"/>
    <w:tmpl w:val="24787DA2"/>
    <w:styleLink w:val="List1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7" w15:restartNumberingAfterBreak="0">
    <w:nsid w:val="66EB094F"/>
    <w:multiLevelType w:val="multilevel"/>
    <w:tmpl w:val="BEDA23E2"/>
    <w:styleLink w:val="List322"/>
    <w:lvl w:ilvl="0">
      <w:start w:val="1"/>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598" w15:restartNumberingAfterBreak="0">
    <w:nsid w:val="67101063"/>
    <w:multiLevelType w:val="hybridMultilevel"/>
    <w:tmpl w:val="9F74B19A"/>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9" w15:restartNumberingAfterBreak="0">
    <w:nsid w:val="67230207"/>
    <w:multiLevelType w:val="multilevel"/>
    <w:tmpl w:val="D7FC603E"/>
    <w:styleLink w:val="List23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00" w15:restartNumberingAfterBreak="0">
    <w:nsid w:val="67851460"/>
    <w:multiLevelType w:val="multilevel"/>
    <w:tmpl w:val="B986DDBC"/>
    <w:styleLink w:val="List666"/>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01" w15:restartNumberingAfterBreak="0">
    <w:nsid w:val="67B149E4"/>
    <w:multiLevelType w:val="multilevel"/>
    <w:tmpl w:val="E634132A"/>
    <w:styleLink w:val="List121"/>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02" w15:restartNumberingAfterBreak="0">
    <w:nsid w:val="67D06749"/>
    <w:multiLevelType w:val="multilevel"/>
    <w:tmpl w:val="47F29CD0"/>
    <w:styleLink w:val="List55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603" w15:restartNumberingAfterBreak="0">
    <w:nsid w:val="67EC0CAD"/>
    <w:multiLevelType w:val="multilevel"/>
    <w:tmpl w:val="D338C89A"/>
    <w:styleLink w:val="List581"/>
    <w:lvl w:ilvl="0">
      <w:numFmt w:val="bullet"/>
      <w:lvlText w:val="•"/>
      <w:lvlJc w:val="left"/>
      <w:pPr>
        <w:tabs>
          <w:tab w:val="num" w:pos="708"/>
        </w:tabs>
        <w:ind w:left="708" w:hanging="708"/>
      </w:pPr>
      <w:rPr>
        <w:position w:val="0"/>
        <w:sz w:val="24"/>
        <w:szCs w:val="24"/>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604" w15:restartNumberingAfterBreak="0">
    <w:nsid w:val="67F90B72"/>
    <w:multiLevelType w:val="multilevel"/>
    <w:tmpl w:val="AC48C3EC"/>
    <w:styleLink w:val="List57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5" w15:restartNumberingAfterBreak="0">
    <w:nsid w:val="682527DE"/>
    <w:multiLevelType w:val="multilevel"/>
    <w:tmpl w:val="5F7816B0"/>
    <w:styleLink w:val="List49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06" w15:restartNumberingAfterBreak="0">
    <w:nsid w:val="682D605E"/>
    <w:multiLevelType w:val="multilevel"/>
    <w:tmpl w:val="949C9DD4"/>
    <w:styleLink w:val="List9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07" w15:restartNumberingAfterBreak="0">
    <w:nsid w:val="683464A5"/>
    <w:multiLevelType w:val="multilevel"/>
    <w:tmpl w:val="D7A0AC80"/>
    <w:styleLink w:val="List59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08" w15:restartNumberingAfterBreak="0">
    <w:nsid w:val="6852724D"/>
    <w:multiLevelType w:val="multilevel"/>
    <w:tmpl w:val="9EFE078C"/>
    <w:styleLink w:val="List373"/>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609" w15:restartNumberingAfterBreak="0">
    <w:nsid w:val="6863623C"/>
    <w:multiLevelType w:val="multilevel"/>
    <w:tmpl w:val="CB24C3E6"/>
    <w:styleLink w:val="List329"/>
    <w:lvl w:ilvl="0">
      <w:numFmt w:val="bullet"/>
      <w:lvlText w:val="•"/>
      <w:lvlJc w:val="left"/>
      <w:pPr>
        <w:tabs>
          <w:tab w:val="num" w:pos="284"/>
        </w:tabs>
        <w:ind w:left="284" w:hanging="284"/>
      </w:pPr>
      <w:rPr>
        <w:kern w:val="1"/>
        <w:position w:val="0"/>
        <w:sz w:val="24"/>
        <w:szCs w:val="24"/>
        <w:lang w:val="ru-RU"/>
      </w:rPr>
    </w:lvl>
    <w:lvl w:ilvl="1">
      <w:start w:val="1"/>
      <w:numFmt w:val="bullet"/>
      <w:lvlText w:val="o"/>
      <w:lvlJc w:val="left"/>
      <w:pPr>
        <w:tabs>
          <w:tab w:val="num" w:pos="1854"/>
        </w:tabs>
        <w:ind w:left="1854" w:hanging="490"/>
      </w:pPr>
      <w:rPr>
        <w:kern w:val="1"/>
        <w:position w:val="0"/>
        <w:sz w:val="28"/>
        <w:szCs w:val="28"/>
        <w:lang w:val="ru-RU"/>
      </w:rPr>
    </w:lvl>
    <w:lvl w:ilvl="2">
      <w:start w:val="1"/>
      <w:numFmt w:val="bullet"/>
      <w:lvlText w:val="▪"/>
      <w:lvlJc w:val="left"/>
      <w:pPr>
        <w:tabs>
          <w:tab w:val="num" w:pos="2574"/>
        </w:tabs>
        <w:ind w:left="2574" w:hanging="490"/>
      </w:pPr>
      <w:rPr>
        <w:kern w:val="1"/>
        <w:position w:val="0"/>
        <w:sz w:val="28"/>
        <w:szCs w:val="28"/>
        <w:lang w:val="ru-RU"/>
      </w:rPr>
    </w:lvl>
    <w:lvl w:ilvl="3">
      <w:start w:val="1"/>
      <w:numFmt w:val="bullet"/>
      <w:lvlText w:val="•"/>
      <w:lvlJc w:val="left"/>
      <w:pPr>
        <w:tabs>
          <w:tab w:val="num" w:pos="3294"/>
        </w:tabs>
        <w:ind w:left="3294" w:hanging="490"/>
      </w:pPr>
      <w:rPr>
        <w:kern w:val="1"/>
        <w:position w:val="0"/>
        <w:sz w:val="28"/>
        <w:szCs w:val="28"/>
        <w:lang w:val="ru-RU"/>
      </w:rPr>
    </w:lvl>
    <w:lvl w:ilvl="4">
      <w:start w:val="1"/>
      <w:numFmt w:val="bullet"/>
      <w:lvlText w:val="o"/>
      <w:lvlJc w:val="left"/>
      <w:pPr>
        <w:tabs>
          <w:tab w:val="num" w:pos="4014"/>
        </w:tabs>
        <w:ind w:left="4014" w:hanging="490"/>
      </w:pPr>
      <w:rPr>
        <w:kern w:val="1"/>
        <w:position w:val="0"/>
        <w:sz w:val="28"/>
        <w:szCs w:val="28"/>
        <w:lang w:val="ru-RU"/>
      </w:rPr>
    </w:lvl>
    <w:lvl w:ilvl="5">
      <w:start w:val="1"/>
      <w:numFmt w:val="bullet"/>
      <w:lvlText w:val="▪"/>
      <w:lvlJc w:val="left"/>
      <w:pPr>
        <w:tabs>
          <w:tab w:val="num" w:pos="4734"/>
        </w:tabs>
        <w:ind w:left="4734" w:hanging="490"/>
      </w:pPr>
      <w:rPr>
        <w:kern w:val="1"/>
        <w:position w:val="0"/>
        <w:sz w:val="28"/>
        <w:szCs w:val="28"/>
        <w:lang w:val="ru-RU"/>
      </w:rPr>
    </w:lvl>
    <w:lvl w:ilvl="6">
      <w:start w:val="1"/>
      <w:numFmt w:val="bullet"/>
      <w:lvlText w:val="•"/>
      <w:lvlJc w:val="left"/>
      <w:pPr>
        <w:tabs>
          <w:tab w:val="num" w:pos="5454"/>
        </w:tabs>
        <w:ind w:left="5454" w:hanging="490"/>
      </w:pPr>
      <w:rPr>
        <w:kern w:val="1"/>
        <w:position w:val="0"/>
        <w:sz w:val="28"/>
        <w:szCs w:val="28"/>
        <w:lang w:val="ru-RU"/>
      </w:rPr>
    </w:lvl>
    <w:lvl w:ilvl="7">
      <w:start w:val="1"/>
      <w:numFmt w:val="bullet"/>
      <w:lvlText w:val="o"/>
      <w:lvlJc w:val="left"/>
      <w:pPr>
        <w:tabs>
          <w:tab w:val="num" w:pos="6174"/>
        </w:tabs>
        <w:ind w:left="6174" w:hanging="490"/>
      </w:pPr>
      <w:rPr>
        <w:kern w:val="1"/>
        <w:position w:val="0"/>
        <w:sz w:val="28"/>
        <w:szCs w:val="28"/>
        <w:lang w:val="ru-RU"/>
      </w:rPr>
    </w:lvl>
    <w:lvl w:ilvl="8">
      <w:start w:val="1"/>
      <w:numFmt w:val="bullet"/>
      <w:lvlText w:val="▪"/>
      <w:lvlJc w:val="left"/>
      <w:pPr>
        <w:tabs>
          <w:tab w:val="num" w:pos="6894"/>
        </w:tabs>
        <w:ind w:left="6894" w:hanging="490"/>
      </w:pPr>
      <w:rPr>
        <w:kern w:val="1"/>
        <w:position w:val="0"/>
        <w:sz w:val="28"/>
        <w:szCs w:val="28"/>
        <w:lang w:val="ru-RU"/>
      </w:rPr>
    </w:lvl>
  </w:abstractNum>
  <w:abstractNum w:abstractNumId="610" w15:restartNumberingAfterBreak="0">
    <w:nsid w:val="68933002"/>
    <w:multiLevelType w:val="multilevel"/>
    <w:tmpl w:val="0AF83A7E"/>
    <w:styleLink w:val="List7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11" w15:restartNumberingAfterBreak="0">
    <w:nsid w:val="68D158C2"/>
    <w:multiLevelType w:val="multilevel"/>
    <w:tmpl w:val="8B9ED8E4"/>
    <w:styleLink w:val="List548"/>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612" w15:restartNumberingAfterBreak="0">
    <w:nsid w:val="68D5788F"/>
    <w:multiLevelType w:val="multilevel"/>
    <w:tmpl w:val="A41A1C98"/>
    <w:styleLink w:val="List34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13" w15:restartNumberingAfterBreak="0">
    <w:nsid w:val="68DD32C8"/>
    <w:multiLevelType w:val="multilevel"/>
    <w:tmpl w:val="A114F4DC"/>
    <w:styleLink w:val="List196"/>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614" w15:restartNumberingAfterBreak="0">
    <w:nsid w:val="69106158"/>
    <w:multiLevelType w:val="multilevel"/>
    <w:tmpl w:val="74F65CD2"/>
    <w:styleLink w:val="List8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5" w15:restartNumberingAfterBreak="0">
    <w:nsid w:val="69106876"/>
    <w:multiLevelType w:val="multilevel"/>
    <w:tmpl w:val="6CEAB11E"/>
    <w:styleLink w:val="List26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16" w15:restartNumberingAfterBreak="0">
    <w:nsid w:val="69117340"/>
    <w:multiLevelType w:val="multilevel"/>
    <w:tmpl w:val="62D64342"/>
    <w:styleLink w:val="List25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17" w15:restartNumberingAfterBreak="0">
    <w:nsid w:val="69384858"/>
    <w:multiLevelType w:val="multilevel"/>
    <w:tmpl w:val="5D842448"/>
    <w:styleLink w:val="List487"/>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18" w15:restartNumberingAfterBreak="0">
    <w:nsid w:val="69D6017E"/>
    <w:multiLevelType w:val="multilevel"/>
    <w:tmpl w:val="E8521860"/>
    <w:styleLink w:val="List59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19" w15:restartNumberingAfterBreak="0">
    <w:nsid w:val="69D71EB7"/>
    <w:multiLevelType w:val="multilevel"/>
    <w:tmpl w:val="205A8314"/>
    <w:styleLink w:val="List29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20" w15:restartNumberingAfterBreak="0">
    <w:nsid w:val="69EB1A39"/>
    <w:multiLevelType w:val="multilevel"/>
    <w:tmpl w:val="798EA6DA"/>
    <w:styleLink w:val="List500"/>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21" w15:restartNumberingAfterBreak="0">
    <w:nsid w:val="69F112C5"/>
    <w:multiLevelType w:val="multilevel"/>
    <w:tmpl w:val="7490325E"/>
    <w:styleLink w:val="List4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2" w15:restartNumberingAfterBreak="0">
    <w:nsid w:val="6A395CED"/>
    <w:multiLevelType w:val="multilevel"/>
    <w:tmpl w:val="51CA0F04"/>
    <w:styleLink w:val="List6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3" w15:restartNumberingAfterBreak="0">
    <w:nsid w:val="6A712D00"/>
    <w:multiLevelType w:val="multilevel"/>
    <w:tmpl w:val="1026F1C6"/>
    <w:styleLink w:val="List608"/>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24" w15:restartNumberingAfterBreak="0">
    <w:nsid w:val="6A9E0B9B"/>
    <w:multiLevelType w:val="multilevel"/>
    <w:tmpl w:val="BFC47DFA"/>
    <w:styleLink w:val="List44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25" w15:restartNumberingAfterBreak="0">
    <w:nsid w:val="6AAC0E25"/>
    <w:multiLevelType w:val="multilevel"/>
    <w:tmpl w:val="824070A4"/>
    <w:styleLink w:val="List37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26" w15:restartNumberingAfterBreak="0">
    <w:nsid w:val="6B014AD8"/>
    <w:multiLevelType w:val="multilevel"/>
    <w:tmpl w:val="2F706984"/>
    <w:styleLink w:val="List17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27" w15:restartNumberingAfterBreak="0">
    <w:nsid w:val="6B1264E2"/>
    <w:multiLevelType w:val="multilevel"/>
    <w:tmpl w:val="EB301AF4"/>
    <w:styleLink w:val="List34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28" w15:restartNumberingAfterBreak="0">
    <w:nsid w:val="6BC94652"/>
    <w:multiLevelType w:val="multilevel"/>
    <w:tmpl w:val="DAFCB0B0"/>
    <w:styleLink w:val="List652"/>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29" w15:restartNumberingAfterBreak="0">
    <w:nsid w:val="6BEF7C0A"/>
    <w:multiLevelType w:val="hybridMultilevel"/>
    <w:tmpl w:val="BFEE7FB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0" w15:restartNumberingAfterBreak="0">
    <w:nsid w:val="6C0430BF"/>
    <w:multiLevelType w:val="multilevel"/>
    <w:tmpl w:val="7AB84B76"/>
    <w:styleLink w:val="List10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31" w15:restartNumberingAfterBreak="0">
    <w:nsid w:val="6C345CBF"/>
    <w:multiLevelType w:val="multilevel"/>
    <w:tmpl w:val="A0E06174"/>
    <w:styleLink w:val="List391"/>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2" w15:restartNumberingAfterBreak="0">
    <w:nsid w:val="6C543351"/>
    <w:multiLevelType w:val="multilevel"/>
    <w:tmpl w:val="B77A3220"/>
    <w:styleLink w:val="List3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33" w15:restartNumberingAfterBreak="0">
    <w:nsid w:val="6C816A70"/>
    <w:multiLevelType w:val="multilevel"/>
    <w:tmpl w:val="49E4162C"/>
    <w:styleLink w:val="List635"/>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634" w15:restartNumberingAfterBreak="0">
    <w:nsid w:val="6CA11947"/>
    <w:multiLevelType w:val="multilevel"/>
    <w:tmpl w:val="F2CE7224"/>
    <w:styleLink w:val="List564"/>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635" w15:restartNumberingAfterBreak="0">
    <w:nsid w:val="6CA42A0E"/>
    <w:multiLevelType w:val="multilevel"/>
    <w:tmpl w:val="3A260D16"/>
    <w:styleLink w:val="List425"/>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6" w15:restartNumberingAfterBreak="0">
    <w:nsid w:val="6CBB0D78"/>
    <w:multiLevelType w:val="multilevel"/>
    <w:tmpl w:val="E8720992"/>
    <w:styleLink w:val="List668"/>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37" w15:restartNumberingAfterBreak="0">
    <w:nsid w:val="6CC91D7B"/>
    <w:multiLevelType w:val="multilevel"/>
    <w:tmpl w:val="48B60462"/>
    <w:styleLink w:val="List49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38" w15:restartNumberingAfterBreak="0">
    <w:nsid w:val="6CF6759F"/>
    <w:multiLevelType w:val="multilevel"/>
    <w:tmpl w:val="266093A8"/>
    <w:styleLink w:val="List34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39" w15:restartNumberingAfterBreak="0">
    <w:nsid w:val="6D011A43"/>
    <w:multiLevelType w:val="multilevel"/>
    <w:tmpl w:val="783034C0"/>
    <w:styleLink w:val="List65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40" w15:restartNumberingAfterBreak="0">
    <w:nsid w:val="6D11630A"/>
    <w:multiLevelType w:val="multilevel"/>
    <w:tmpl w:val="5F48DEEE"/>
    <w:styleLink w:val="List360"/>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41" w15:restartNumberingAfterBreak="0">
    <w:nsid w:val="6D27398D"/>
    <w:multiLevelType w:val="multilevel"/>
    <w:tmpl w:val="1166F98A"/>
    <w:styleLink w:val="List669"/>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42" w15:restartNumberingAfterBreak="0">
    <w:nsid w:val="6D453B13"/>
    <w:multiLevelType w:val="multilevel"/>
    <w:tmpl w:val="F04C459A"/>
    <w:styleLink w:val="List30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43" w15:restartNumberingAfterBreak="0">
    <w:nsid w:val="6D633294"/>
    <w:multiLevelType w:val="multilevel"/>
    <w:tmpl w:val="1FFC7B2E"/>
    <w:styleLink w:val="List25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4" w15:restartNumberingAfterBreak="0">
    <w:nsid w:val="6D8F4E26"/>
    <w:multiLevelType w:val="multilevel"/>
    <w:tmpl w:val="BBA2DFE4"/>
    <w:styleLink w:val="List430"/>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5" w15:restartNumberingAfterBreak="0">
    <w:nsid w:val="6D970777"/>
    <w:multiLevelType w:val="multilevel"/>
    <w:tmpl w:val="44F60DDA"/>
    <w:styleLink w:val="List152"/>
    <w:lvl w:ilvl="0">
      <w:start w:val="1"/>
      <w:numFmt w:val="decimal"/>
      <w:lvlText w:val="%1."/>
      <w:lvlJc w:val="left"/>
      <w:pPr>
        <w:tabs>
          <w:tab w:val="num" w:pos="876"/>
        </w:tabs>
        <w:ind w:left="876" w:hanging="309"/>
      </w:pPr>
      <w:rPr>
        <w:position w:val="0"/>
        <w:sz w:val="28"/>
        <w:szCs w:val="28"/>
        <w:rtl w:val="0"/>
        <w:lang w:val="ru-RU"/>
      </w:rPr>
    </w:lvl>
    <w:lvl w:ilvl="1">
      <w:start w:val="1"/>
      <w:numFmt w:val="lowerLetter"/>
      <w:lvlText w:val="%2."/>
      <w:lvlJc w:val="left"/>
      <w:pPr>
        <w:tabs>
          <w:tab w:val="num" w:pos="1777"/>
        </w:tabs>
        <w:ind w:left="1777" w:hanging="490"/>
      </w:pPr>
      <w:rPr>
        <w:position w:val="0"/>
        <w:sz w:val="28"/>
        <w:szCs w:val="28"/>
        <w:rtl w:val="0"/>
        <w:lang w:val="ru-RU"/>
      </w:rPr>
    </w:lvl>
    <w:lvl w:ilvl="2">
      <w:start w:val="1"/>
      <w:numFmt w:val="lowerRoman"/>
      <w:lvlText w:val="%3."/>
      <w:lvlJc w:val="left"/>
      <w:pPr>
        <w:tabs>
          <w:tab w:val="num" w:pos="2474"/>
        </w:tabs>
        <w:ind w:left="2474" w:hanging="403"/>
      </w:pPr>
      <w:rPr>
        <w:position w:val="0"/>
        <w:sz w:val="28"/>
        <w:szCs w:val="28"/>
        <w:rtl w:val="0"/>
        <w:lang w:val="ru-RU"/>
      </w:rPr>
    </w:lvl>
    <w:lvl w:ilvl="3">
      <w:start w:val="1"/>
      <w:numFmt w:val="decimal"/>
      <w:lvlText w:val="%4."/>
      <w:lvlJc w:val="left"/>
      <w:pPr>
        <w:tabs>
          <w:tab w:val="num" w:pos="3217"/>
        </w:tabs>
        <w:ind w:left="3217" w:hanging="490"/>
      </w:pPr>
      <w:rPr>
        <w:position w:val="0"/>
        <w:sz w:val="28"/>
        <w:szCs w:val="28"/>
        <w:rtl w:val="0"/>
        <w:lang w:val="ru-RU"/>
      </w:rPr>
    </w:lvl>
    <w:lvl w:ilvl="4">
      <w:start w:val="1"/>
      <w:numFmt w:val="lowerLetter"/>
      <w:lvlText w:val="%5."/>
      <w:lvlJc w:val="left"/>
      <w:pPr>
        <w:tabs>
          <w:tab w:val="num" w:pos="3937"/>
        </w:tabs>
        <w:ind w:left="3937" w:hanging="490"/>
      </w:pPr>
      <w:rPr>
        <w:position w:val="0"/>
        <w:sz w:val="28"/>
        <w:szCs w:val="28"/>
        <w:rtl w:val="0"/>
        <w:lang w:val="ru-RU"/>
      </w:rPr>
    </w:lvl>
    <w:lvl w:ilvl="5">
      <w:start w:val="1"/>
      <w:numFmt w:val="lowerRoman"/>
      <w:lvlText w:val="%6."/>
      <w:lvlJc w:val="left"/>
      <w:pPr>
        <w:tabs>
          <w:tab w:val="num" w:pos="4634"/>
        </w:tabs>
        <w:ind w:left="4634" w:hanging="403"/>
      </w:pPr>
      <w:rPr>
        <w:position w:val="0"/>
        <w:sz w:val="28"/>
        <w:szCs w:val="28"/>
        <w:rtl w:val="0"/>
        <w:lang w:val="ru-RU"/>
      </w:rPr>
    </w:lvl>
    <w:lvl w:ilvl="6">
      <w:start w:val="1"/>
      <w:numFmt w:val="decimal"/>
      <w:lvlText w:val="%7."/>
      <w:lvlJc w:val="left"/>
      <w:pPr>
        <w:tabs>
          <w:tab w:val="num" w:pos="5377"/>
        </w:tabs>
        <w:ind w:left="5377" w:hanging="490"/>
      </w:pPr>
      <w:rPr>
        <w:position w:val="0"/>
        <w:sz w:val="28"/>
        <w:szCs w:val="28"/>
        <w:rtl w:val="0"/>
        <w:lang w:val="ru-RU"/>
      </w:rPr>
    </w:lvl>
    <w:lvl w:ilvl="7">
      <w:start w:val="1"/>
      <w:numFmt w:val="lowerLetter"/>
      <w:lvlText w:val="%8."/>
      <w:lvlJc w:val="left"/>
      <w:pPr>
        <w:tabs>
          <w:tab w:val="num" w:pos="6097"/>
        </w:tabs>
        <w:ind w:left="6097" w:hanging="490"/>
      </w:pPr>
      <w:rPr>
        <w:position w:val="0"/>
        <w:sz w:val="28"/>
        <w:szCs w:val="28"/>
        <w:rtl w:val="0"/>
        <w:lang w:val="ru-RU"/>
      </w:rPr>
    </w:lvl>
    <w:lvl w:ilvl="8">
      <w:start w:val="1"/>
      <w:numFmt w:val="lowerRoman"/>
      <w:lvlText w:val="%9."/>
      <w:lvlJc w:val="left"/>
      <w:pPr>
        <w:tabs>
          <w:tab w:val="num" w:pos="6794"/>
        </w:tabs>
        <w:ind w:left="6794" w:hanging="403"/>
      </w:pPr>
      <w:rPr>
        <w:position w:val="0"/>
        <w:sz w:val="28"/>
        <w:szCs w:val="28"/>
        <w:rtl w:val="0"/>
        <w:lang w:val="ru-RU"/>
      </w:rPr>
    </w:lvl>
  </w:abstractNum>
  <w:abstractNum w:abstractNumId="646" w15:restartNumberingAfterBreak="0">
    <w:nsid w:val="6DF5125A"/>
    <w:multiLevelType w:val="multilevel"/>
    <w:tmpl w:val="905C9258"/>
    <w:styleLink w:val="List309"/>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647" w15:restartNumberingAfterBreak="0">
    <w:nsid w:val="6E5331AC"/>
    <w:multiLevelType w:val="multilevel"/>
    <w:tmpl w:val="89D05350"/>
    <w:styleLink w:val="List61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8" w15:restartNumberingAfterBreak="0">
    <w:nsid w:val="6ED47A63"/>
    <w:multiLevelType w:val="multilevel"/>
    <w:tmpl w:val="E10886CA"/>
    <w:styleLink w:val="List1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9" w15:restartNumberingAfterBreak="0">
    <w:nsid w:val="6EF635B4"/>
    <w:multiLevelType w:val="multilevel"/>
    <w:tmpl w:val="CEFC1B60"/>
    <w:styleLink w:val="List651"/>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50" w15:restartNumberingAfterBreak="0">
    <w:nsid w:val="6F1600E2"/>
    <w:multiLevelType w:val="multilevel"/>
    <w:tmpl w:val="2544EE2C"/>
    <w:styleLink w:val="List486"/>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51" w15:restartNumberingAfterBreak="0">
    <w:nsid w:val="6F4576A1"/>
    <w:multiLevelType w:val="multilevel"/>
    <w:tmpl w:val="B0ECF086"/>
    <w:styleLink w:val="List36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52" w15:restartNumberingAfterBreak="0">
    <w:nsid w:val="6F4C75FD"/>
    <w:multiLevelType w:val="multilevel"/>
    <w:tmpl w:val="55FC3F98"/>
    <w:styleLink w:val="List17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53" w15:restartNumberingAfterBreak="0">
    <w:nsid w:val="6F4E5844"/>
    <w:multiLevelType w:val="multilevel"/>
    <w:tmpl w:val="FFF05CC8"/>
    <w:styleLink w:val="List317"/>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654" w15:restartNumberingAfterBreak="0">
    <w:nsid w:val="70146E66"/>
    <w:multiLevelType w:val="multilevel"/>
    <w:tmpl w:val="17D0C4A0"/>
    <w:styleLink w:val="List1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55" w15:restartNumberingAfterBreak="0">
    <w:nsid w:val="70210496"/>
    <w:multiLevelType w:val="multilevel"/>
    <w:tmpl w:val="2B48E186"/>
    <w:styleLink w:val="List542"/>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56" w15:restartNumberingAfterBreak="0">
    <w:nsid w:val="704428E4"/>
    <w:multiLevelType w:val="multilevel"/>
    <w:tmpl w:val="EEB89E80"/>
    <w:styleLink w:val="List3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57" w15:restartNumberingAfterBreak="0">
    <w:nsid w:val="70721DEA"/>
    <w:multiLevelType w:val="multilevel"/>
    <w:tmpl w:val="A45AAA38"/>
    <w:styleLink w:val="List42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658" w15:restartNumberingAfterBreak="0">
    <w:nsid w:val="707F197C"/>
    <w:multiLevelType w:val="multilevel"/>
    <w:tmpl w:val="C38A0318"/>
    <w:styleLink w:val="List11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59" w15:restartNumberingAfterBreak="0">
    <w:nsid w:val="7087465D"/>
    <w:multiLevelType w:val="hybridMultilevel"/>
    <w:tmpl w:val="62AA87BA"/>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0" w15:restartNumberingAfterBreak="0">
    <w:nsid w:val="70D56C9D"/>
    <w:multiLevelType w:val="multilevel"/>
    <w:tmpl w:val="01463902"/>
    <w:styleLink w:val="List46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61" w15:restartNumberingAfterBreak="0">
    <w:nsid w:val="70EC586A"/>
    <w:multiLevelType w:val="multilevel"/>
    <w:tmpl w:val="52E6B850"/>
    <w:styleLink w:val="List37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62" w15:restartNumberingAfterBreak="0">
    <w:nsid w:val="70F83C93"/>
    <w:multiLevelType w:val="multilevel"/>
    <w:tmpl w:val="01AED51E"/>
    <w:styleLink w:val="List65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63" w15:restartNumberingAfterBreak="0">
    <w:nsid w:val="71162CE6"/>
    <w:multiLevelType w:val="multilevel"/>
    <w:tmpl w:val="3F7C0C88"/>
    <w:styleLink w:val="List10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64" w15:restartNumberingAfterBreak="0">
    <w:nsid w:val="712156EE"/>
    <w:multiLevelType w:val="multilevel"/>
    <w:tmpl w:val="447E087C"/>
    <w:styleLink w:val="List22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65" w15:restartNumberingAfterBreak="0">
    <w:nsid w:val="71AE71F0"/>
    <w:multiLevelType w:val="multilevel"/>
    <w:tmpl w:val="8BC20A2E"/>
    <w:styleLink w:val="List30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66" w15:restartNumberingAfterBreak="0">
    <w:nsid w:val="71EA62F9"/>
    <w:multiLevelType w:val="multilevel"/>
    <w:tmpl w:val="6DC0DEAA"/>
    <w:styleLink w:val="List620"/>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67" w15:restartNumberingAfterBreak="0">
    <w:nsid w:val="720162B9"/>
    <w:multiLevelType w:val="multilevel"/>
    <w:tmpl w:val="49E2D56E"/>
    <w:styleLink w:val="List28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68" w15:restartNumberingAfterBreak="0">
    <w:nsid w:val="721852CB"/>
    <w:multiLevelType w:val="multilevel"/>
    <w:tmpl w:val="DB84D212"/>
    <w:styleLink w:val="List6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69" w15:restartNumberingAfterBreak="0">
    <w:nsid w:val="7225586F"/>
    <w:multiLevelType w:val="multilevel"/>
    <w:tmpl w:val="AFDE52FC"/>
    <w:styleLink w:val="List44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70" w15:restartNumberingAfterBreak="0">
    <w:nsid w:val="722B3A77"/>
    <w:multiLevelType w:val="multilevel"/>
    <w:tmpl w:val="3E6C1492"/>
    <w:styleLink w:val="List284"/>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671" w15:restartNumberingAfterBreak="0">
    <w:nsid w:val="722E272B"/>
    <w:multiLevelType w:val="multilevel"/>
    <w:tmpl w:val="CEF644CC"/>
    <w:styleLink w:val="List30"/>
    <w:lvl w:ilvl="0">
      <w:start w:val="1"/>
      <w:numFmt w:val="decimal"/>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672" w15:restartNumberingAfterBreak="0">
    <w:nsid w:val="72673832"/>
    <w:multiLevelType w:val="multilevel"/>
    <w:tmpl w:val="112E5B58"/>
    <w:styleLink w:val="List24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3" w15:restartNumberingAfterBreak="0">
    <w:nsid w:val="728C2CA3"/>
    <w:multiLevelType w:val="multilevel"/>
    <w:tmpl w:val="292CE1A8"/>
    <w:styleLink w:val="List5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674" w15:restartNumberingAfterBreak="0">
    <w:nsid w:val="73670071"/>
    <w:multiLevelType w:val="multilevel"/>
    <w:tmpl w:val="3E2EE01C"/>
    <w:styleLink w:val="List45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75" w15:restartNumberingAfterBreak="0">
    <w:nsid w:val="736F3217"/>
    <w:multiLevelType w:val="multilevel"/>
    <w:tmpl w:val="AC82A27E"/>
    <w:styleLink w:val="List12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76" w15:restartNumberingAfterBreak="0">
    <w:nsid w:val="7375248B"/>
    <w:multiLevelType w:val="multilevel"/>
    <w:tmpl w:val="5B72AC38"/>
    <w:styleLink w:val="List47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77" w15:restartNumberingAfterBreak="0">
    <w:nsid w:val="73EC645B"/>
    <w:multiLevelType w:val="multilevel"/>
    <w:tmpl w:val="A2041DC8"/>
    <w:styleLink w:val="List641"/>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78" w15:restartNumberingAfterBreak="0">
    <w:nsid w:val="74011B27"/>
    <w:multiLevelType w:val="multilevel"/>
    <w:tmpl w:val="D9BC9B48"/>
    <w:styleLink w:val="List21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9" w15:restartNumberingAfterBreak="0">
    <w:nsid w:val="746057FE"/>
    <w:multiLevelType w:val="multilevel"/>
    <w:tmpl w:val="FECA4B22"/>
    <w:styleLink w:val="List67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680" w15:restartNumberingAfterBreak="0">
    <w:nsid w:val="74E54236"/>
    <w:multiLevelType w:val="multilevel"/>
    <w:tmpl w:val="AB6E2DD0"/>
    <w:styleLink w:val="List61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1" w15:restartNumberingAfterBreak="0">
    <w:nsid w:val="75162AFD"/>
    <w:multiLevelType w:val="multilevel"/>
    <w:tmpl w:val="E39A4D46"/>
    <w:styleLink w:val="List660"/>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2" w15:restartNumberingAfterBreak="0">
    <w:nsid w:val="75284583"/>
    <w:multiLevelType w:val="multilevel"/>
    <w:tmpl w:val="0E589F78"/>
    <w:styleLink w:val="List603"/>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83" w15:restartNumberingAfterBreak="0">
    <w:nsid w:val="7553485B"/>
    <w:multiLevelType w:val="multilevel"/>
    <w:tmpl w:val="D75A2A7E"/>
    <w:lvl w:ilvl="0">
      <w:start w:val="1"/>
      <w:numFmt w:val="decimal"/>
      <w:lvlText w:val="%1."/>
      <w:lvlJc w:val="left"/>
      <w:pPr>
        <w:ind w:left="1069" w:hanging="360"/>
      </w:pPr>
      <w:rPr>
        <w:rFonts w:hint="default"/>
        <w:b/>
        <w:i w:val="0"/>
      </w:rPr>
    </w:lvl>
    <w:lvl w:ilvl="1">
      <w:start w:val="1"/>
      <w:numFmt w:val="decimal"/>
      <w:isLgl/>
      <w:lvlText w:val="%1.%2."/>
      <w:lvlJc w:val="left"/>
      <w:pPr>
        <w:ind w:left="1429" w:hanging="720"/>
      </w:pPr>
      <w:rPr>
        <w:rFonts w:hint="default"/>
        <w:color w:val="00000A"/>
      </w:rPr>
    </w:lvl>
    <w:lvl w:ilvl="2">
      <w:start w:val="1"/>
      <w:numFmt w:val="decimal"/>
      <w:isLgl/>
      <w:lvlText w:val="%1.%2.%3."/>
      <w:lvlJc w:val="left"/>
      <w:pPr>
        <w:ind w:left="1429" w:hanging="720"/>
      </w:pPr>
      <w:rPr>
        <w:rFonts w:hint="default"/>
        <w:color w:val="00000A"/>
      </w:rPr>
    </w:lvl>
    <w:lvl w:ilvl="3">
      <w:start w:val="1"/>
      <w:numFmt w:val="decimal"/>
      <w:isLgl/>
      <w:lvlText w:val="%1.%2.%3.%4."/>
      <w:lvlJc w:val="left"/>
      <w:pPr>
        <w:ind w:left="1789" w:hanging="1080"/>
      </w:pPr>
      <w:rPr>
        <w:rFonts w:hint="default"/>
        <w:color w:val="00000A"/>
      </w:rPr>
    </w:lvl>
    <w:lvl w:ilvl="4">
      <w:start w:val="1"/>
      <w:numFmt w:val="decimal"/>
      <w:isLgl/>
      <w:lvlText w:val="%1.%2.%3.%4.%5."/>
      <w:lvlJc w:val="left"/>
      <w:pPr>
        <w:ind w:left="1789" w:hanging="1080"/>
      </w:pPr>
      <w:rPr>
        <w:rFonts w:hint="default"/>
        <w:color w:val="00000A"/>
      </w:rPr>
    </w:lvl>
    <w:lvl w:ilvl="5">
      <w:start w:val="1"/>
      <w:numFmt w:val="decimal"/>
      <w:isLgl/>
      <w:lvlText w:val="%1.%2.%3.%4.%5.%6."/>
      <w:lvlJc w:val="left"/>
      <w:pPr>
        <w:ind w:left="2149" w:hanging="1440"/>
      </w:pPr>
      <w:rPr>
        <w:rFonts w:hint="default"/>
        <w:color w:val="00000A"/>
      </w:rPr>
    </w:lvl>
    <w:lvl w:ilvl="6">
      <w:start w:val="1"/>
      <w:numFmt w:val="decimal"/>
      <w:isLgl/>
      <w:lvlText w:val="%1.%2.%3.%4.%5.%6.%7."/>
      <w:lvlJc w:val="left"/>
      <w:pPr>
        <w:ind w:left="2509" w:hanging="1800"/>
      </w:pPr>
      <w:rPr>
        <w:rFonts w:hint="default"/>
        <w:color w:val="00000A"/>
      </w:rPr>
    </w:lvl>
    <w:lvl w:ilvl="7">
      <w:start w:val="1"/>
      <w:numFmt w:val="decimal"/>
      <w:isLgl/>
      <w:lvlText w:val="%1.%2.%3.%4.%5.%6.%7.%8."/>
      <w:lvlJc w:val="left"/>
      <w:pPr>
        <w:ind w:left="2509" w:hanging="1800"/>
      </w:pPr>
      <w:rPr>
        <w:rFonts w:hint="default"/>
        <w:color w:val="00000A"/>
      </w:rPr>
    </w:lvl>
    <w:lvl w:ilvl="8">
      <w:start w:val="1"/>
      <w:numFmt w:val="decimal"/>
      <w:isLgl/>
      <w:lvlText w:val="%1.%2.%3.%4.%5.%6.%7.%8.%9."/>
      <w:lvlJc w:val="left"/>
      <w:pPr>
        <w:ind w:left="2869" w:hanging="2160"/>
      </w:pPr>
      <w:rPr>
        <w:rFonts w:hint="default"/>
        <w:color w:val="00000A"/>
      </w:rPr>
    </w:lvl>
  </w:abstractNum>
  <w:abstractNum w:abstractNumId="684" w15:restartNumberingAfterBreak="0">
    <w:nsid w:val="75662AB6"/>
    <w:multiLevelType w:val="multilevel"/>
    <w:tmpl w:val="6EC6338C"/>
    <w:styleLink w:val="List670"/>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685" w15:restartNumberingAfterBreak="0">
    <w:nsid w:val="758D03B2"/>
    <w:multiLevelType w:val="multilevel"/>
    <w:tmpl w:val="D6749DBC"/>
    <w:styleLink w:val="List488"/>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6" w15:restartNumberingAfterBreak="0">
    <w:nsid w:val="75941023"/>
    <w:multiLevelType w:val="multilevel"/>
    <w:tmpl w:val="A0B6FCD0"/>
    <w:styleLink w:val="List64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7" w15:restartNumberingAfterBreak="0">
    <w:nsid w:val="76002444"/>
    <w:multiLevelType w:val="multilevel"/>
    <w:tmpl w:val="0CA0915A"/>
    <w:styleLink w:val="List540"/>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88" w15:restartNumberingAfterBreak="0">
    <w:nsid w:val="76160545"/>
    <w:multiLevelType w:val="multilevel"/>
    <w:tmpl w:val="9190BDD6"/>
    <w:styleLink w:val="List638"/>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9" w15:restartNumberingAfterBreak="0">
    <w:nsid w:val="76171616"/>
    <w:multiLevelType w:val="multilevel"/>
    <w:tmpl w:val="2230E0B6"/>
    <w:styleLink w:val="List16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0" w15:restartNumberingAfterBreak="0">
    <w:nsid w:val="76184C15"/>
    <w:multiLevelType w:val="multilevel"/>
    <w:tmpl w:val="313E9AF8"/>
    <w:styleLink w:val="List22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1" w15:restartNumberingAfterBreak="0">
    <w:nsid w:val="76BE2042"/>
    <w:multiLevelType w:val="hybridMultilevel"/>
    <w:tmpl w:val="64BC199C"/>
    <w:lvl w:ilvl="0" w:tplc="4F283272">
      <w:start w:val="1"/>
      <w:numFmt w:val="bullet"/>
      <w:suff w:val="space"/>
      <w:lvlText w:val=""/>
      <w:lvlJc w:val="left"/>
      <w:pPr>
        <w:ind w:left="0" w:firstLine="709"/>
      </w:pPr>
      <w:rPr>
        <w:rFonts w:ascii="Symbol" w:hAnsi="Symbo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2" w15:restartNumberingAfterBreak="0">
    <w:nsid w:val="76E172B1"/>
    <w:multiLevelType w:val="multilevel"/>
    <w:tmpl w:val="A336E942"/>
    <w:styleLink w:val="List49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93" w15:restartNumberingAfterBreak="0">
    <w:nsid w:val="772401A9"/>
    <w:multiLevelType w:val="multilevel"/>
    <w:tmpl w:val="AACCDE20"/>
    <w:styleLink w:val="List3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94" w15:restartNumberingAfterBreak="0">
    <w:nsid w:val="772A4BD5"/>
    <w:multiLevelType w:val="multilevel"/>
    <w:tmpl w:val="DA9AD30E"/>
    <w:styleLink w:val="List663"/>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95" w15:restartNumberingAfterBreak="0">
    <w:nsid w:val="772B0C64"/>
    <w:multiLevelType w:val="multilevel"/>
    <w:tmpl w:val="0D46A8E8"/>
    <w:styleLink w:val="List26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6" w15:restartNumberingAfterBreak="0">
    <w:nsid w:val="772F136C"/>
    <w:multiLevelType w:val="multilevel"/>
    <w:tmpl w:val="9E849B90"/>
    <w:styleLink w:val="List14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7" w15:restartNumberingAfterBreak="0">
    <w:nsid w:val="77BD67FD"/>
    <w:multiLevelType w:val="multilevel"/>
    <w:tmpl w:val="29E2237E"/>
    <w:styleLink w:val="List21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8" w15:restartNumberingAfterBreak="0">
    <w:nsid w:val="77DC784A"/>
    <w:multiLevelType w:val="multilevel"/>
    <w:tmpl w:val="E46A4086"/>
    <w:styleLink w:val="List125"/>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99" w15:restartNumberingAfterBreak="0">
    <w:nsid w:val="77F24695"/>
    <w:multiLevelType w:val="multilevel"/>
    <w:tmpl w:val="01AA5504"/>
    <w:styleLink w:val="List44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700" w15:restartNumberingAfterBreak="0">
    <w:nsid w:val="77FF3CF6"/>
    <w:multiLevelType w:val="multilevel"/>
    <w:tmpl w:val="F782C466"/>
    <w:styleLink w:val="List530"/>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701" w15:restartNumberingAfterBreak="0">
    <w:nsid w:val="781178EA"/>
    <w:multiLevelType w:val="multilevel"/>
    <w:tmpl w:val="D5886B6E"/>
    <w:styleLink w:val="List35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02" w15:restartNumberingAfterBreak="0">
    <w:nsid w:val="78175D9A"/>
    <w:multiLevelType w:val="multilevel"/>
    <w:tmpl w:val="399A3B8C"/>
    <w:styleLink w:val="List9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03" w15:restartNumberingAfterBreak="0">
    <w:nsid w:val="783E32D5"/>
    <w:multiLevelType w:val="multilevel"/>
    <w:tmpl w:val="8ACAF984"/>
    <w:styleLink w:val="List59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704" w15:restartNumberingAfterBreak="0">
    <w:nsid w:val="78727433"/>
    <w:multiLevelType w:val="multilevel"/>
    <w:tmpl w:val="48CC3956"/>
    <w:styleLink w:val="List503"/>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05" w15:restartNumberingAfterBreak="0">
    <w:nsid w:val="788F66ED"/>
    <w:multiLevelType w:val="multilevel"/>
    <w:tmpl w:val="A8DCA3A4"/>
    <w:styleLink w:val="List60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706" w15:restartNumberingAfterBreak="0">
    <w:nsid w:val="78EC4B70"/>
    <w:multiLevelType w:val="multilevel"/>
    <w:tmpl w:val="A9860964"/>
    <w:styleLink w:val="List1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707" w15:restartNumberingAfterBreak="0">
    <w:nsid w:val="79063B57"/>
    <w:multiLevelType w:val="multilevel"/>
    <w:tmpl w:val="63AE6C22"/>
    <w:styleLink w:val="List8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08" w15:restartNumberingAfterBreak="0">
    <w:nsid w:val="796A1F84"/>
    <w:multiLevelType w:val="multilevel"/>
    <w:tmpl w:val="62421E22"/>
    <w:styleLink w:val="List5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09" w15:restartNumberingAfterBreak="0">
    <w:nsid w:val="79825557"/>
    <w:multiLevelType w:val="multilevel"/>
    <w:tmpl w:val="45CAAD32"/>
    <w:styleLink w:val="List361"/>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10" w15:restartNumberingAfterBreak="0">
    <w:nsid w:val="79E228BA"/>
    <w:multiLevelType w:val="multilevel"/>
    <w:tmpl w:val="239C7E1E"/>
    <w:styleLink w:val="List541"/>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711" w15:restartNumberingAfterBreak="0">
    <w:nsid w:val="79F62364"/>
    <w:multiLevelType w:val="hybridMultilevel"/>
    <w:tmpl w:val="A3580DA6"/>
    <w:lvl w:ilvl="0" w:tplc="DA962746">
      <w:start w:val="1"/>
      <w:numFmt w:val="bullet"/>
      <w:suff w:val="space"/>
      <w:lvlText w:val=""/>
      <w:lvlJc w:val="left"/>
      <w:pPr>
        <w:ind w:left="0" w:firstLine="709"/>
      </w:pPr>
      <w:rPr>
        <w:rFonts w:ascii="Symbol" w:hAnsi="Symbo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2" w15:restartNumberingAfterBreak="0">
    <w:nsid w:val="7AF7356D"/>
    <w:multiLevelType w:val="multilevel"/>
    <w:tmpl w:val="B5FE5AC6"/>
    <w:styleLink w:val="List498"/>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13" w15:restartNumberingAfterBreak="0">
    <w:nsid w:val="7BBC3133"/>
    <w:multiLevelType w:val="multilevel"/>
    <w:tmpl w:val="7E7856B6"/>
    <w:styleLink w:val="List23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14" w15:restartNumberingAfterBreak="0">
    <w:nsid w:val="7BBF311C"/>
    <w:multiLevelType w:val="hybridMultilevel"/>
    <w:tmpl w:val="10E2ED8A"/>
    <w:lvl w:ilvl="0" w:tplc="DA962746">
      <w:start w:val="1"/>
      <w:numFmt w:val="bullet"/>
      <w:suff w:val="space"/>
      <w:lvlText w:val=""/>
      <w:lvlJc w:val="left"/>
      <w:pPr>
        <w:ind w:left="0" w:firstLine="709"/>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5" w15:restartNumberingAfterBreak="0">
    <w:nsid w:val="7BFA024A"/>
    <w:multiLevelType w:val="multilevel"/>
    <w:tmpl w:val="DF707A88"/>
    <w:styleLink w:val="List306"/>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716" w15:restartNumberingAfterBreak="0">
    <w:nsid w:val="7C5A628F"/>
    <w:multiLevelType w:val="multilevel"/>
    <w:tmpl w:val="A2A07F32"/>
    <w:styleLink w:val="List33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717" w15:restartNumberingAfterBreak="0">
    <w:nsid w:val="7CAC1526"/>
    <w:multiLevelType w:val="multilevel"/>
    <w:tmpl w:val="07326AB8"/>
    <w:styleLink w:val="List47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718" w15:restartNumberingAfterBreak="0">
    <w:nsid w:val="7CD537FD"/>
    <w:multiLevelType w:val="multilevel"/>
    <w:tmpl w:val="42762F36"/>
    <w:styleLink w:val="List20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19" w15:restartNumberingAfterBreak="0">
    <w:nsid w:val="7D531F03"/>
    <w:multiLevelType w:val="multilevel"/>
    <w:tmpl w:val="CCD0F852"/>
    <w:styleLink w:val="List653"/>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20" w15:restartNumberingAfterBreak="0">
    <w:nsid w:val="7D5A2F81"/>
    <w:multiLevelType w:val="multilevel"/>
    <w:tmpl w:val="342A8E2E"/>
    <w:styleLink w:val="List396"/>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1" w15:restartNumberingAfterBreak="0">
    <w:nsid w:val="7D782DD7"/>
    <w:multiLevelType w:val="multilevel"/>
    <w:tmpl w:val="80F47CB6"/>
    <w:styleLink w:val="List624"/>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722" w15:restartNumberingAfterBreak="0">
    <w:nsid w:val="7D8943DC"/>
    <w:multiLevelType w:val="multilevel"/>
    <w:tmpl w:val="3550C7B4"/>
    <w:styleLink w:val="List64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23" w15:restartNumberingAfterBreak="0">
    <w:nsid w:val="7DCF5458"/>
    <w:multiLevelType w:val="multilevel"/>
    <w:tmpl w:val="F2C62604"/>
    <w:styleLink w:val="List428"/>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4" w15:restartNumberingAfterBreak="0">
    <w:nsid w:val="7DF86996"/>
    <w:multiLevelType w:val="multilevel"/>
    <w:tmpl w:val="DAA8D6EA"/>
    <w:styleLink w:val="List2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25" w15:restartNumberingAfterBreak="0">
    <w:nsid w:val="7E0B3D0D"/>
    <w:multiLevelType w:val="multilevel"/>
    <w:tmpl w:val="C956944E"/>
    <w:styleLink w:val="List23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26" w15:restartNumberingAfterBreak="0">
    <w:nsid w:val="7E4C7AAC"/>
    <w:multiLevelType w:val="multilevel"/>
    <w:tmpl w:val="D32E45A8"/>
    <w:styleLink w:val="List8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27" w15:restartNumberingAfterBreak="0">
    <w:nsid w:val="7E7C34BD"/>
    <w:multiLevelType w:val="multilevel"/>
    <w:tmpl w:val="000419EA"/>
    <w:styleLink w:val="List137"/>
    <w:lvl w:ilvl="0">
      <w:numFmt w:val="bullet"/>
      <w:lvlText w:val="•"/>
      <w:lvlJc w:val="left"/>
      <w:pPr>
        <w:tabs>
          <w:tab w:val="num" w:pos="708"/>
        </w:tabs>
        <w:ind w:left="708" w:hanging="708"/>
      </w:pPr>
      <w:rPr>
        <w:rFonts w:ascii="Times" w:eastAsia="Times" w:hAnsi="Times" w:cs="Times"/>
        <w:position w:val="0"/>
        <w:sz w:val="22"/>
        <w:szCs w:val="22"/>
        <w:lang w:val="ru-RU"/>
      </w:rPr>
    </w:lvl>
    <w:lvl w:ilvl="1">
      <w:start w:val="1"/>
      <w:numFmt w:val="bullet"/>
      <w:lvlText w:val="o"/>
      <w:lvlJc w:val="left"/>
      <w:pPr>
        <w:tabs>
          <w:tab w:val="num" w:pos="1777"/>
        </w:tabs>
        <w:ind w:left="1777" w:hanging="490"/>
      </w:pPr>
      <w:rPr>
        <w:rFonts w:ascii="Times New Roman CYR" w:eastAsia="Times New Roman CYR" w:hAnsi="Times New Roman CYR" w:cs="Times New Roman CYR"/>
        <w:position w:val="0"/>
        <w:sz w:val="28"/>
        <w:szCs w:val="28"/>
        <w:lang w:val="ru-RU"/>
      </w:rPr>
    </w:lvl>
    <w:lvl w:ilvl="2">
      <w:start w:val="1"/>
      <w:numFmt w:val="bullet"/>
      <w:lvlText w:val="▪"/>
      <w:lvlJc w:val="left"/>
      <w:pPr>
        <w:tabs>
          <w:tab w:val="num" w:pos="2497"/>
        </w:tabs>
        <w:ind w:left="2497" w:hanging="490"/>
      </w:pPr>
      <w:rPr>
        <w:rFonts w:ascii="Times New Roman CYR" w:eastAsia="Times New Roman CYR" w:hAnsi="Times New Roman CYR" w:cs="Times New Roman CYR"/>
        <w:position w:val="0"/>
        <w:sz w:val="28"/>
        <w:szCs w:val="28"/>
        <w:lang w:val="ru-RU"/>
      </w:rPr>
    </w:lvl>
    <w:lvl w:ilvl="3">
      <w:start w:val="1"/>
      <w:numFmt w:val="bullet"/>
      <w:lvlText w:val="•"/>
      <w:lvlJc w:val="left"/>
      <w:pPr>
        <w:tabs>
          <w:tab w:val="num" w:pos="3217"/>
        </w:tabs>
        <w:ind w:left="3217" w:hanging="490"/>
      </w:pPr>
      <w:rPr>
        <w:rFonts w:ascii="Times New Roman CYR" w:eastAsia="Times New Roman CYR" w:hAnsi="Times New Roman CYR" w:cs="Times New Roman CYR"/>
        <w:position w:val="0"/>
        <w:sz w:val="28"/>
        <w:szCs w:val="28"/>
        <w:lang w:val="ru-RU"/>
      </w:rPr>
    </w:lvl>
    <w:lvl w:ilvl="4">
      <w:start w:val="1"/>
      <w:numFmt w:val="bullet"/>
      <w:lvlText w:val="o"/>
      <w:lvlJc w:val="left"/>
      <w:pPr>
        <w:tabs>
          <w:tab w:val="num" w:pos="3937"/>
        </w:tabs>
        <w:ind w:left="3937" w:hanging="490"/>
      </w:pPr>
      <w:rPr>
        <w:rFonts w:ascii="Times New Roman CYR" w:eastAsia="Times New Roman CYR" w:hAnsi="Times New Roman CYR" w:cs="Times New Roman CYR"/>
        <w:position w:val="0"/>
        <w:sz w:val="28"/>
        <w:szCs w:val="28"/>
        <w:lang w:val="ru-RU"/>
      </w:rPr>
    </w:lvl>
    <w:lvl w:ilvl="5">
      <w:start w:val="1"/>
      <w:numFmt w:val="bullet"/>
      <w:lvlText w:val="▪"/>
      <w:lvlJc w:val="left"/>
      <w:pPr>
        <w:tabs>
          <w:tab w:val="num" w:pos="4657"/>
        </w:tabs>
        <w:ind w:left="4657" w:hanging="490"/>
      </w:pPr>
      <w:rPr>
        <w:rFonts w:ascii="Times New Roman CYR" w:eastAsia="Times New Roman CYR" w:hAnsi="Times New Roman CYR" w:cs="Times New Roman CYR"/>
        <w:position w:val="0"/>
        <w:sz w:val="28"/>
        <w:szCs w:val="28"/>
        <w:lang w:val="ru-RU"/>
      </w:rPr>
    </w:lvl>
    <w:lvl w:ilvl="6">
      <w:start w:val="1"/>
      <w:numFmt w:val="bullet"/>
      <w:lvlText w:val="•"/>
      <w:lvlJc w:val="left"/>
      <w:pPr>
        <w:tabs>
          <w:tab w:val="num" w:pos="5377"/>
        </w:tabs>
        <w:ind w:left="5377" w:hanging="490"/>
      </w:pPr>
      <w:rPr>
        <w:rFonts w:ascii="Times New Roman CYR" w:eastAsia="Times New Roman CYR" w:hAnsi="Times New Roman CYR" w:cs="Times New Roman CYR"/>
        <w:position w:val="0"/>
        <w:sz w:val="28"/>
        <w:szCs w:val="28"/>
        <w:lang w:val="ru-RU"/>
      </w:rPr>
    </w:lvl>
    <w:lvl w:ilvl="7">
      <w:start w:val="1"/>
      <w:numFmt w:val="bullet"/>
      <w:lvlText w:val="o"/>
      <w:lvlJc w:val="left"/>
      <w:pPr>
        <w:tabs>
          <w:tab w:val="num" w:pos="6097"/>
        </w:tabs>
        <w:ind w:left="6097" w:hanging="490"/>
      </w:pPr>
      <w:rPr>
        <w:rFonts w:ascii="Times New Roman CYR" w:eastAsia="Times New Roman CYR" w:hAnsi="Times New Roman CYR" w:cs="Times New Roman CYR"/>
        <w:position w:val="0"/>
        <w:sz w:val="28"/>
        <w:szCs w:val="28"/>
        <w:lang w:val="ru-RU"/>
      </w:rPr>
    </w:lvl>
    <w:lvl w:ilvl="8">
      <w:start w:val="1"/>
      <w:numFmt w:val="bullet"/>
      <w:lvlText w:val="▪"/>
      <w:lvlJc w:val="left"/>
      <w:pPr>
        <w:tabs>
          <w:tab w:val="num" w:pos="6817"/>
        </w:tabs>
        <w:ind w:left="6817" w:hanging="490"/>
      </w:pPr>
      <w:rPr>
        <w:rFonts w:ascii="Times New Roman CYR" w:eastAsia="Times New Roman CYR" w:hAnsi="Times New Roman CYR" w:cs="Times New Roman CYR"/>
        <w:position w:val="0"/>
        <w:sz w:val="28"/>
        <w:szCs w:val="28"/>
        <w:lang w:val="ru-RU"/>
      </w:rPr>
    </w:lvl>
  </w:abstractNum>
  <w:abstractNum w:abstractNumId="728" w15:restartNumberingAfterBreak="0">
    <w:nsid w:val="7EC06876"/>
    <w:multiLevelType w:val="multilevel"/>
    <w:tmpl w:val="66B21F16"/>
    <w:styleLink w:val="List35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29" w15:restartNumberingAfterBreak="0">
    <w:nsid w:val="7EC35A7D"/>
    <w:multiLevelType w:val="multilevel"/>
    <w:tmpl w:val="7F1AA61C"/>
    <w:styleLink w:val="List7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30" w15:restartNumberingAfterBreak="0">
    <w:nsid w:val="7EF01F67"/>
    <w:multiLevelType w:val="multilevel"/>
    <w:tmpl w:val="FA5C3404"/>
    <w:styleLink w:val="List49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num w:numId="1">
    <w:abstractNumId w:val="389"/>
  </w:num>
  <w:num w:numId="2">
    <w:abstractNumId w:val="575"/>
  </w:num>
  <w:num w:numId="3">
    <w:abstractNumId w:val="352"/>
  </w:num>
  <w:num w:numId="4">
    <w:abstractNumId w:val="1"/>
  </w:num>
  <w:num w:numId="5">
    <w:abstractNumId w:val="117"/>
  </w:num>
  <w:num w:numId="6">
    <w:abstractNumId w:val="74"/>
  </w:num>
  <w:num w:numId="7">
    <w:abstractNumId w:val="198"/>
  </w:num>
  <w:num w:numId="8">
    <w:abstractNumId w:val="154"/>
  </w:num>
  <w:num w:numId="9">
    <w:abstractNumId w:val="413"/>
  </w:num>
  <w:num w:numId="10">
    <w:abstractNumId w:val="156"/>
  </w:num>
  <w:num w:numId="11">
    <w:abstractNumId w:val="143"/>
  </w:num>
  <w:num w:numId="12">
    <w:abstractNumId w:val="29"/>
  </w:num>
  <w:num w:numId="13">
    <w:abstractNumId w:val="524"/>
  </w:num>
  <w:num w:numId="14">
    <w:abstractNumId w:val="576"/>
  </w:num>
  <w:num w:numId="15">
    <w:abstractNumId w:val="523"/>
  </w:num>
  <w:num w:numId="16">
    <w:abstractNumId w:val="101"/>
  </w:num>
  <w:num w:numId="17">
    <w:abstractNumId w:val="64"/>
  </w:num>
  <w:num w:numId="18">
    <w:abstractNumId w:val="50"/>
  </w:num>
  <w:num w:numId="19">
    <w:abstractNumId w:val="97"/>
  </w:num>
  <w:num w:numId="20">
    <w:abstractNumId w:val="510"/>
  </w:num>
  <w:num w:numId="21">
    <w:abstractNumId w:val="18"/>
  </w:num>
  <w:num w:numId="22">
    <w:abstractNumId w:val="292"/>
  </w:num>
  <w:num w:numId="23">
    <w:abstractNumId w:val="442"/>
  </w:num>
  <w:num w:numId="24">
    <w:abstractNumId w:val="495"/>
  </w:num>
  <w:num w:numId="25">
    <w:abstractNumId w:val="240"/>
  </w:num>
  <w:num w:numId="26">
    <w:abstractNumId w:val="24"/>
  </w:num>
  <w:num w:numId="27">
    <w:abstractNumId w:val="103"/>
  </w:num>
  <w:num w:numId="28">
    <w:abstractNumId w:val="395"/>
  </w:num>
  <w:num w:numId="29">
    <w:abstractNumId w:val="515"/>
  </w:num>
  <w:num w:numId="30">
    <w:abstractNumId w:val="108"/>
  </w:num>
  <w:num w:numId="31">
    <w:abstractNumId w:val="671"/>
  </w:num>
  <w:num w:numId="32">
    <w:abstractNumId w:val="580"/>
  </w:num>
  <w:num w:numId="33">
    <w:abstractNumId w:val="398"/>
  </w:num>
  <w:num w:numId="34">
    <w:abstractNumId w:val="535"/>
  </w:num>
  <w:num w:numId="35">
    <w:abstractNumId w:val="87"/>
  </w:num>
  <w:num w:numId="36">
    <w:abstractNumId w:val="186"/>
  </w:num>
  <w:num w:numId="37">
    <w:abstractNumId w:val="209"/>
  </w:num>
  <w:num w:numId="38">
    <w:abstractNumId w:val="632"/>
  </w:num>
  <w:num w:numId="39">
    <w:abstractNumId w:val="656"/>
  </w:num>
  <w:num w:numId="40">
    <w:abstractNumId w:val="693"/>
  </w:num>
  <w:num w:numId="41">
    <w:abstractNumId w:val="311"/>
  </w:num>
  <w:num w:numId="42">
    <w:abstractNumId w:val="39"/>
  </w:num>
  <w:num w:numId="43">
    <w:abstractNumId w:val="65"/>
  </w:num>
  <w:num w:numId="44">
    <w:abstractNumId w:val="254"/>
  </w:num>
  <w:num w:numId="45">
    <w:abstractNumId w:val="199"/>
  </w:num>
  <w:num w:numId="46">
    <w:abstractNumId w:val="621"/>
  </w:num>
  <w:num w:numId="47">
    <w:abstractNumId w:val="438"/>
  </w:num>
  <w:num w:numId="48">
    <w:abstractNumId w:val="141"/>
  </w:num>
  <w:num w:numId="49">
    <w:abstractNumId w:val="397"/>
  </w:num>
  <w:num w:numId="50">
    <w:abstractNumId w:val="273"/>
  </w:num>
  <w:num w:numId="51">
    <w:abstractNumId w:val="298"/>
  </w:num>
  <w:num w:numId="52">
    <w:abstractNumId w:val="708"/>
  </w:num>
  <w:num w:numId="53">
    <w:abstractNumId w:val="157"/>
  </w:num>
  <w:num w:numId="54">
    <w:abstractNumId w:val="160"/>
  </w:num>
  <w:num w:numId="55">
    <w:abstractNumId w:val="462"/>
  </w:num>
  <w:num w:numId="56">
    <w:abstractNumId w:val="430"/>
  </w:num>
  <w:num w:numId="57">
    <w:abstractNumId w:val="181"/>
  </w:num>
  <w:num w:numId="58">
    <w:abstractNumId w:val="150"/>
  </w:num>
  <w:num w:numId="59">
    <w:abstractNumId w:val="285"/>
  </w:num>
  <w:num w:numId="60">
    <w:abstractNumId w:val="95"/>
  </w:num>
  <w:num w:numId="61">
    <w:abstractNumId w:val="622"/>
  </w:num>
  <w:num w:numId="62">
    <w:abstractNumId w:val="668"/>
  </w:num>
  <w:num w:numId="63">
    <w:abstractNumId w:val="560"/>
  </w:num>
  <w:num w:numId="64">
    <w:abstractNumId w:val="279"/>
  </w:num>
  <w:num w:numId="65">
    <w:abstractNumId w:val="296"/>
  </w:num>
  <w:num w:numId="66">
    <w:abstractNumId w:val="432"/>
  </w:num>
  <w:num w:numId="67">
    <w:abstractNumId w:val="565"/>
  </w:num>
  <w:num w:numId="68">
    <w:abstractNumId w:val="355"/>
  </w:num>
  <w:num w:numId="69">
    <w:abstractNumId w:val="380"/>
  </w:num>
  <w:num w:numId="70">
    <w:abstractNumId w:val="187"/>
  </w:num>
  <w:num w:numId="71">
    <w:abstractNumId w:val="562"/>
  </w:num>
  <w:num w:numId="72">
    <w:abstractNumId w:val="610"/>
  </w:num>
  <w:num w:numId="73">
    <w:abstractNumId w:val="471"/>
  </w:num>
  <w:num w:numId="74">
    <w:abstractNumId w:val="308"/>
  </w:num>
  <w:num w:numId="75">
    <w:abstractNumId w:val="729"/>
  </w:num>
  <w:num w:numId="76">
    <w:abstractNumId w:val="329"/>
  </w:num>
  <w:num w:numId="77">
    <w:abstractNumId w:val="386"/>
  </w:num>
  <w:num w:numId="78">
    <w:abstractNumId w:val="60"/>
  </w:num>
  <w:num w:numId="79">
    <w:abstractNumId w:val="467"/>
  </w:num>
  <w:num w:numId="80">
    <w:abstractNumId w:val="177"/>
  </w:num>
  <w:num w:numId="81">
    <w:abstractNumId w:val="707"/>
  </w:num>
  <w:num w:numId="82">
    <w:abstractNumId w:val="726"/>
  </w:num>
  <w:num w:numId="83">
    <w:abstractNumId w:val="149"/>
  </w:num>
  <w:num w:numId="84">
    <w:abstractNumId w:val="377"/>
  </w:num>
  <w:num w:numId="85">
    <w:abstractNumId w:val="205"/>
  </w:num>
  <w:num w:numId="86">
    <w:abstractNumId w:val="614"/>
  </w:num>
  <w:num w:numId="87">
    <w:abstractNumId w:val="354"/>
  </w:num>
  <w:num w:numId="88">
    <w:abstractNumId w:val="53"/>
  </w:num>
  <w:num w:numId="89">
    <w:abstractNumId w:val="258"/>
  </w:num>
  <w:num w:numId="90">
    <w:abstractNumId w:val="546"/>
  </w:num>
  <w:num w:numId="91">
    <w:abstractNumId w:val="269"/>
  </w:num>
  <w:num w:numId="92">
    <w:abstractNumId w:val="77"/>
  </w:num>
  <w:num w:numId="93">
    <w:abstractNumId w:val="245"/>
  </w:num>
  <w:num w:numId="94">
    <w:abstractNumId w:val="449"/>
  </w:num>
  <w:num w:numId="95">
    <w:abstractNumId w:val="702"/>
  </w:num>
  <w:num w:numId="96">
    <w:abstractNumId w:val="606"/>
  </w:num>
  <w:num w:numId="97">
    <w:abstractNumId w:val="441"/>
  </w:num>
  <w:num w:numId="98">
    <w:abstractNumId w:val="55"/>
  </w:num>
  <w:num w:numId="99">
    <w:abstractNumId w:val="57"/>
  </w:num>
  <w:num w:numId="100">
    <w:abstractNumId w:val="92"/>
  </w:num>
  <w:num w:numId="101">
    <w:abstractNumId w:val="230"/>
  </w:num>
  <w:num w:numId="102">
    <w:abstractNumId w:val="630"/>
  </w:num>
  <w:num w:numId="103">
    <w:abstractNumId w:val="294"/>
  </w:num>
  <w:num w:numId="104">
    <w:abstractNumId w:val="458"/>
  </w:num>
  <w:num w:numId="105">
    <w:abstractNumId w:val="486"/>
  </w:num>
  <w:num w:numId="106">
    <w:abstractNumId w:val="408"/>
  </w:num>
  <w:num w:numId="107">
    <w:abstractNumId w:val="100"/>
  </w:num>
  <w:num w:numId="108">
    <w:abstractNumId w:val="663"/>
  </w:num>
  <w:num w:numId="109">
    <w:abstractNumId w:val="84"/>
  </w:num>
  <w:num w:numId="110">
    <w:abstractNumId w:val="288"/>
  </w:num>
  <w:num w:numId="111">
    <w:abstractNumId w:val="654"/>
  </w:num>
  <w:num w:numId="112">
    <w:abstractNumId w:val="96"/>
  </w:num>
  <w:num w:numId="113">
    <w:abstractNumId w:val="658"/>
  </w:num>
  <w:num w:numId="114">
    <w:abstractNumId w:val="76"/>
  </w:num>
  <w:num w:numId="115">
    <w:abstractNumId w:val="224"/>
  </w:num>
  <w:num w:numId="116">
    <w:abstractNumId w:val="422"/>
  </w:num>
  <w:num w:numId="117">
    <w:abstractNumId w:val="238"/>
  </w:num>
  <w:num w:numId="118">
    <w:abstractNumId w:val="492"/>
  </w:num>
  <w:num w:numId="119">
    <w:abstractNumId w:val="384"/>
  </w:num>
  <w:num w:numId="120">
    <w:abstractNumId w:val="527"/>
  </w:num>
  <w:num w:numId="121">
    <w:abstractNumId w:val="379"/>
  </w:num>
  <w:num w:numId="122">
    <w:abstractNumId w:val="601"/>
  </w:num>
  <w:num w:numId="123">
    <w:abstractNumId w:val="104"/>
  </w:num>
  <w:num w:numId="124">
    <w:abstractNumId w:val="110"/>
  </w:num>
  <w:num w:numId="125">
    <w:abstractNumId w:val="44"/>
  </w:num>
  <w:num w:numId="126">
    <w:abstractNumId w:val="698"/>
  </w:num>
  <w:num w:numId="127">
    <w:abstractNumId w:val="443"/>
  </w:num>
  <w:num w:numId="128">
    <w:abstractNumId w:val="136"/>
  </w:num>
  <w:num w:numId="129">
    <w:abstractNumId w:val="532"/>
  </w:num>
  <w:num w:numId="130">
    <w:abstractNumId w:val="675"/>
  </w:num>
  <w:num w:numId="131">
    <w:abstractNumId w:val="305"/>
  </w:num>
  <w:num w:numId="132">
    <w:abstractNumId w:val="706"/>
  </w:num>
  <w:num w:numId="133">
    <w:abstractNumId w:val="368"/>
  </w:num>
  <w:num w:numId="134">
    <w:abstractNumId w:val="561"/>
  </w:num>
  <w:num w:numId="135">
    <w:abstractNumId w:val="283"/>
  </w:num>
  <w:num w:numId="136">
    <w:abstractNumId w:val="579"/>
  </w:num>
  <w:num w:numId="137">
    <w:abstractNumId w:val="409"/>
  </w:num>
  <w:num w:numId="138">
    <w:abstractNumId w:val="727"/>
  </w:num>
  <w:num w:numId="139">
    <w:abstractNumId w:val="319"/>
  </w:num>
  <w:num w:numId="140">
    <w:abstractNumId w:val="165"/>
  </w:num>
  <w:num w:numId="141">
    <w:abstractNumId w:val="371"/>
  </w:num>
  <w:num w:numId="142">
    <w:abstractNumId w:val="696"/>
  </w:num>
  <w:num w:numId="143">
    <w:abstractNumId w:val="340"/>
  </w:num>
  <w:num w:numId="144">
    <w:abstractNumId w:val="126"/>
  </w:num>
  <w:num w:numId="145">
    <w:abstractNumId w:val="341"/>
  </w:num>
  <w:num w:numId="146">
    <w:abstractNumId w:val="61"/>
  </w:num>
  <w:num w:numId="147">
    <w:abstractNumId w:val="541"/>
  </w:num>
  <w:num w:numId="148">
    <w:abstractNumId w:val="284"/>
  </w:num>
  <w:num w:numId="149">
    <w:abstractNumId w:val="553"/>
  </w:num>
  <w:num w:numId="150">
    <w:abstractNumId w:val="468"/>
  </w:num>
  <w:num w:numId="151">
    <w:abstractNumId w:val="388"/>
  </w:num>
  <w:num w:numId="152">
    <w:abstractNumId w:val="342"/>
  </w:num>
  <w:num w:numId="153">
    <w:abstractNumId w:val="645"/>
  </w:num>
  <w:num w:numId="154">
    <w:abstractNumId w:val="376"/>
  </w:num>
  <w:num w:numId="155">
    <w:abstractNumId w:val="266"/>
  </w:num>
  <w:num w:numId="156">
    <w:abstractNumId w:val="323"/>
  </w:num>
  <w:num w:numId="157">
    <w:abstractNumId w:val="393"/>
  </w:num>
  <w:num w:numId="158">
    <w:abstractNumId w:val="423"/>
  </w:num>
  <w:num w:numId="159">
    <w:abstractNumId w:val="28"/>
  </w:num>
  <w:num w:numId="160">
    <w:abstractNumId w:val="448"/>
  </w:num>
  <w:num w:numId="161">
    <w:abstractNumId w:val="509"/>
  </w:num>
  <w:num w:numId="162">
    <w:abstractNumId w:val="19"/>
  </w:num>
  <w:num w:numId="163">
    <w:abstractNumId w:val="120"/>
  </w:num>
  <w:num w:numId="164">
    <w:abstractNumId w:val="487"/>
  </w:num>
  <w:num w:numId="165">
    <w:abstractNumId w:val="451"/>
  </w:num>
  <w:num w:numId="166">
    <w:abstractNumId w:val="68"/>
  </w:num>
  <w:num w:numId="167">
    <w:abstractNumId w:val="595"/>
  </w:num>
  <w:num w:numId="168">
    <w:abstractNumId w:val="689"/>
  </w:num>
  <w:num w:numId="169">
    <w:abstractNumId w:val="507"/>
  </w:num>
  <w:num w:numId="170">
    <w:abstractNumId w:val="127"/>
  </w:num>
  <w:num w:numId="171">
    <w:abstractNumId w:val="626"/>
  </w:num>
  <w:num w:numId="172">
    <w:abstractNumId w:val="652"/>
  </w:num>
  <w:num w:numId="173">
    <w:abstractNumId w:val="242"/>
  </w:num>
  <w:num w:numId="174">
    <w:abstractNumId w:val="40"/>
  </w:num>
  <w:num w:numId="175">
    <w:abstractNumId w:val="366"/>
  </w:num>
  <w:num w:numId="176">
    <w:abstractNumId w:val="218"/>
  </w:num>
  <w:num w:numId="177">
    <w:abstractNumId w:val="472"/>
  </w:num>
  <w:num w:numId="178">
    <w:abstractNumId w:val="304"/>
  </w:num>
  <w:num w:numId="179">
    <w:abstractNumId w:val="592"/>
  </w:num>
  <w:num w:numId="180">
    <w:abstractNumId w:val="648"/>
  </w:num>
  <w:num w:numId="181">
    <w:abstractNumId w:val="259"/>
  </w:num>
  <w:num w:numId="182">
    <w:abstractNumId w:val="125"/>
  </w:num>
  <w:num w:numId="183">
    <w:abstractNumId w:val="596"/>
  </w:num>
  <w:num w:numId="184">
    <w:abstractNumId w:val="425"/>
  </w:num>
  <w:num w:numId="185">
    <w:abstractNumId w:val="418"/>
  </w:num>
  <w:num w:numId="186">
    <w:abstractNumId w:val="211"/>
  </w:num>
  <w:num w:numId="187">
    <w:abstractNumId w:val="391"/>
  </w:num>
  <w:num w:numId="188">
    <w:abstractNumId w:val="373"/>
  </w:num>
  <w:num w:numId="189">
    <w:abstractNumId w:val="49"/>
  </w:num>
  <w:num w:numId="190">
    <w:abstractNumId w:val="81"/>
  </w:num>
  <w:num w:numId="191">
    <w:abstractNumId w:val="464"/>
  </w:num>
  <w:num w:numId="192">
    <w:abstractNumId w:val="138"/>
  </w:num>
  <w:num w:numId="193">
    <w:abstractNumId w:val="455"/>
  </w:num>
  <w:num w:numId="194">
    <w:abstractNumId w:val="437"/>
  </w:num>
  <w:num w:numId="195">
    <w:abstractNumId w:val="90"/>
  </w:num>
  <w:num w:numId="196">
    <w:abstractNumId w:val="473"/>
  </w:num>
  <w:num w:numId="197">
    <w:abstractNumId w:val="613"/>
  </w:num>
  <w:num w:numId="198">
    <w:abstractNumId w:val="481"/>
  </w:num>
  <w:num w:numId="199">
    <w:abstractNumId w:val="75"/>
  </w:num>
  <w:num w:numId="200">
    <w:abstractNumId w:val="505"/>
  </w:num>
  <w:num w:numId="201">
    <w:abstractNumId w:val="124"/>
  </w:num>
  <w:num w:numId="202">
    <w:abstractNumId w:val="271"/>
  </w:num>
  <w:num w:numId="203">
    <w:abstractNumId w:val="582"/>
  </w:num>
  <w:num w:numId="204">
    <w:abstractNumId w:val="172"/>
  </w:num>
  <w:num w:numId="205">
    <w:abstractNumId w:val="483"/>
  </w:num>
  <w:num w:numId="206">
    <w:abstractNumId w:val="12"/>
  </w:num>
  <w:num w:numId="207">
    <w:abstractNumId w:val="718"/>
  </w:num>
  <w:num w:numId="208">
    <w:abstractNumId w:val="382"/>
  </w:num>
  <w:num w:numId="209">
    <w:abstractNumId w:val="414"/>
  </w:num>
  <w:num w:numId="210">
    <w:abstractNumId w:val="98"/>
  </w:num>
  <w:num w:numId="211">
    <w:abstractNumId w:val="401"/>
  </w:num>
  <w:num w:numId="212">
    <w:abstractNumId w:val="364"/>
  </w:num>
  <w:num w:numId="213">
    <w:abstractNumId w:val="213"/>
  </w:num>
  <w:num w:numId="214">
    <w:abstractNumId w:val="176"/>
  </w:num>
  <w:num w:numId="215">
    <w:abstractNumId w:val="0"/>
  </w:num>
  <w:num w:numId="216">
    <w:abstractNumId w:val="469"/>
  </w:num>
  <w:num w:numId="217">
    <w:abstractNumId w:val="678"/>
  </w:num>
  <w:num w:numId="218">
    <w:abstractNumId w:val="697"/>
  </w:num>
  <w:num w:numId="219">
    <w:abstractNumId w:val="429"/>
  </w:num>
  <w:num w:numId="220">
    <w:abstractNumId w:val="204"/>
  </w:num>
  <w:num w:numId="221">
    <w:abstractNumId w:val="310"/>
  </w:num>
  <w:num w:numId="222">
    <w:abstractNumId w:val="208"/>
  </w:num>
  <w:num w:numId="223">
    <w:abstractNumId w:val="664"/>
  </w:num>
  <w:num w:numId="224">
    <w:abstractNumId w:val="539"/>
  </w:num>
  <w:num w:numId="225">
    <w:abstractNumId w:val="584"/>
  </w:num>
  <w:num w:numId="226">
    <w:abstractNumId w:val="690"/>
  </w:num>
  <w:num w:numId="227">
    <w:abstractNumId w:val="21"/>
  </w:num>
  <w:num w:numId="228">
    <w:abstractNumId w:val="513"/>
  </w:num>
  <w:num w:numId="229">
    <w:abstractNumId w:val="421"/>
  </w:num>
  <w:num w:numId="230">
    <w:abstractNumId w:val="10"/>
  </w:num>
  <w:num w:numId="231">
    <w:abstractNumId w:val="263"/>
  </w:num>
  <w:num w:numId="232">
    <w:abstractNumId w:val="599"/>
  </w:num>
  <w:num w:numId="233">
    <w:abstractNumId w:val="264"/>
  </w:num>
  <w:num w:numId="234">
    <w:abstractNumId w:val="725"/>
  </w:num>
  <w:num w:numId="235">
    <w:abstractNumId w:val="461"/>
  </w:num>
  <w:num w:numId="236">
    <w:abstractNumId w:val="309"/>
  </w:num>
  <w:num w:numId="237">
    <w:abstractNumId w:val="350"/>
  </w:num>
  <w:num w:numId="238">
    <w:abstractNumId w:val="243"/>
  </w:num>
  <w:num w:numId="239">
    <w:abstractNumId w:val="713"/>
  </w:num>
  <w:num w:numId="240">
    <w:abstractNumId w:val="578"/>
  </w:num>
  <w:num w:numId="241">
    <w:abstractNumId w:val="672"/>
  </w:num>
  <w:num w:numId="242">
    <w:abstractNumId w:val="573"/>
  </w:num>
  <w:num w:numId="243">
    <w:abstractNumId w:val="170"/>
  </w:num>
  <w:num w:numId="244">
    <w:abstractNumId w:val="233"/>
  </w:num>
  <w:num w:numId="245">
    <w:abstractNumId w:val="559"/>
  </w:num>
  <w:num w:numId="246">
    <w:abstractNumId w:val="22"/>
  </w:num>
  <w:num w:numId="247">
    <w:abstractNumId w:val="431"/>
  </w:num>
  <w:num w:numId="248">
    <w:abstractNumId w:val="155"/>
  </w:num>
  <w:num w:numId="249">
    <w:abstractNumId w:val="7"/>
  </w:num>
  <w:num w:numId="250">
    <w:abstractNumId w:val="189"/>
  </w:num>
  <w:num w:numId="251">
    <w:abstractNumId w:val="643"/>
  </w:num>
  <w:num w:numId="252">
    <w:abstractNumId w:val="593"/>
  </w:num>
  <w:num w:numId="253">
    <w:abstractNumId w:val="333"/>
  </w:num>
  <w:num w:numId="254">
    <w:abstractNumId w:val="489"/>
  </w:num>
  <w:num w:numId="255">
    <w:abstractNumId w:val="616"/>
  </w:num>
  <w:num w:numId="256">
    <w:abstractNumId w:val="479"/>
  </w:num>
  <w:num w:numId="257">
    <w:abstractNumId w:val="106"/>
  </w:num>
  <w:num w:numId="258">
    <w:abstractNumId w:val="112"/>
  </w:num>
  <w:num w:numId="259">
    <w:abstractNumId w:val="225"/>
  </w:num>
  <w:num w:numId="260">
    <w:abstractNumId w:val="456"/>
  </w:num>
  <w:num w:numId="261">
    <w:abstractNumId w:val="246"/>
  </w:num>
  <w:num w:numId="262">
    <w:abstractNumId w:val="173"/>
  </w:num>
  <w:num w:numId="263">
    <w:abstractNumId w:val="33"/>
  </w:num>
  <w:num w:numId="264">
    <w:abstractNumId w:val="695"/>
  </w:num>
  <w:num w:numId="265">
    <w:abstractNumId w:val="457"/>
  </w:num>
  <w:num w:numId="266">
    <w:abstractNumId w:val="526"/>
  </w:num>
  <w:num w:numId="267">
    <w:abstractNumId w:val="248"/>
  </w:num>
  <w:num w:numId="268">
    <w:abstractNumId w:val="178"/>
  </w:num>
  <w:num w:numId="269">
    <w:abstractNumId w:val="534"/>
  </w:num>
  <w:num w:numId="270">
    <w:abstractNumId w:val="615"/>
  </w:num>
  <w:num w:numId="271">
    <w:abstractNumId w:val="567"/>
  </w:num>
  <w:num w:numId="272">
    <w:abstractNumId w:val="419"/>
  </w:num>
  <w:num w:numId="273">
    <w:abstractNumId w:val="274"/>
  </w:num>
  <w:num w:numId="274">
    <w:abstractNumId w:val="9"/>
  </w:num>
  <w:num w:numId="275">
    <w:abstractNumId w:val="293"/>
  </w:num>
  <w:num w:numId="276">
    <w:abstractNumId w:val="328"/>
  </w:num>
  <w:num w:numId="277">
    <w:abstractNumId w:val="569"/>
  </w:num>
  <w:num w:numId="278">
    <w:abstractNumId w:val="244"/>
  </w:num>
  <w:num w:numId="279">
    <w:abstractNumId w:val="581"/>
  </w:num>
  <w:num w:numId="280">
    <w:abstractNumId w:val="724"/>
  </w:num>
  <w:num w:numId="281">
    <w:abstractNumId w:val="158"/>
  </w:num>
  <w:num w:numId="282">
    <w:abstractNumId w:val="519"/>
  </w:num>
  <w:num w:numId="283">
    <w:abstractNumId w:val="497"/>
  </w:num>
  <w:num w:numId="284">
    <w:abstractNumId w:val="215"/>
  </w:num>
  <w:num w:numId="285">
    <w:abstractNumId w:val="670"/>
  </w:num>
  <w:num w:numId="286">
    <w:abstractNumId w:val="52"/>
  </w:num>
  <w:num w:numId="287">
    <w:abstractNumId w:val="121"/>
  </w:num>
  <w:num w:numId="288">
    <w:abstractNumId w:val="290"/>
  </w:num>
  <w:num w:numId="289">
    <w:abstractNumId w:val="667"/>
  </w:num>
  <w:num w:numId="290">
    <w:abstractNumId w:val="43"/>
  </w:num>
  <w:num w:numId="291">
    <w:abstractNumId w:val="300"/>
  </w:num>
  <w:num w:numId="292">
    <w:abstractNumId w:val="494"/>
  </w:num>
  <w:num w:numId="293">
    <w:abstractNumId w:val="118"/>
  </w:num>
  <w:num w:numId="294">
    <w:abstractNumId w:val="594"/>
  </w:num>
  <w:num w:numId="295">
    <w:abstractNumId w:val="543"/>
  </w:num>
  <w:num w:numId="296">
    <w:abstractNumId w:val="619"/>
  </w:num>
  <w:num w:numId="297">
    <w:abstractNumId w:val="86"/>
  </w:num>
  <w:num w:numId="298">
    <w:abstractNumId w:val="114"/>
  </w:num>
  <w:num w:numId="299">
    <w:abstractNumId w:val="544"/>
  </w:num>
  <w:num w:numId="300">
    <w:abstractNumId w:val="99"/>
  </w:num>
  <w:num w:numId="301">
    <w:abstractNumId w:val="642"/>
  </w:num>
  <w:num w:numId="302">
    <w:abstractNumId w:val="520"/>
  </w:num>
  <w:num w:numId="303">
    <w:abstractNumId w:val="665"/>
  </w:num>
  <w:num w:numId="304">
    <w:abstractNumId w:val="335"/>
  </w:num>
  <w:num w:numId="305">
    <w:abstractNumId w:val="102"/>
  </w:num>
  <w:num w:numId="306">
    <w:abstractNumId w:val="466"/>
  </w:num>
  <w:num w:numId="307">
    <w:abstractNumId w:val="715"/>
  </w:num>
  <w:num w:numId="308">
    <w:abstractNumId w:val="390"/>
  </w:num>
  <w:num w:numId="309">
    <w:abstractNumId w:val="152"/>
  </w:num>
  <w:num w:numId="310">
    <w:abstractNumId w:val="646"/>
  </w:num>
  <w:num w:numId="311">
    <w:abstractNumId w:val="338"/>
  </w:num>
  <w:num w:numId="312">
    <w:abstractNumId w:val="496"/>
  </w:num>
  <w:num w:numId="313">
    <w:abstractNumId w:val="227"/>
  </w:num>
  <w:num w:numId="314">
    <w:abstractNumId w:val="139"/>
  </w:num>
  <w:num w:numId="315">
    <w:abstractNumId w:val="420"/>
  </w:num>
  <w:num w:numId="316">
    <w:abstractNumId w:val="88"/>
  </w:num>
  <w:num w:numId="317">
    <w:abstractNumId w:val="299"/>
  </w:num>
  <w:num w:numId="318">
    <w:abstractNumId w:val="653"/>
  </w:num>
  <w:num w:numId="319">
    <w:abstractNumId w:val="484"/>
  </w:num>
  <w:num w:numId="320">
    <w:abstractNumId w:val="226"/>
  </w:num>
  <w:num w:numId="321">
    <w:abstractNumId w:val="568"/>
  </w:num>
  <w:num w:numId="322">
    <w:abstractNumId w:val="276"/>
  </w:num>
  <w:num w:numId="323">
    <w:abstractNumId w:val="597"/>
  </w:num>
  <w:num w:numId="324">
    <w:abstractNumId w:val="73"/>
  </w:num>
  <w:num w:numId="325">
    <w:abstractNumId w:val="219"/>
  </w:num>
  <w:num w:numId="326">
    <w:abstractNumId w:val="538"/>
  </w:num>
  <w:num w:numId="327">
    <w:abstractNumId w:val="46"/>
  </w:num>
  <w:num w:numId="328">
    <w:abstractNumId w:val="229"/>
  </w:num>
  <w:num w:numId="329">
    <w:abstractNumId w:val="267"/>
  </w:num>
  <w:num w:numId="330">
    <w:abstractNumId w:val="609"/>
  </w:num>
  <w:num w:numId="331">
    <w:abstractNumId w:val="521"/>
  </w:num>
  <w:num w:numId="332">
    <w:abstractNumId w:val="36"/>
  </w:num>
  <w:num w:numId="333">
    <w:abstractNumId w:val="27"/>
  </w:num>
  <w:num w:numId="334">
    <w:abstractNumId w:val="716"/>
  </w:num>
  <w:num w:numId="335">
    <w:abstractNumId w:val="166"/>
  </w:num>
  <w:num w:numId="336">
    <w:abstractNumId w:val="137"/>
  </w:num>
  <w:num w:numId="337">
    <w:abstractNumId w:val="42"/>
  </w:num>
  <w:num w:numId="338">
    <w:abstractNumId w:val="488"/>
  </w:num>
  <w:num w:numId="339">
    <w:abstractNumId w:val="501"/>
  </w:num>
  <w:num w:numId="340">
    <w:abstractNumId w:val="94"/>
  </w:num>
  <w:num w:numId="341">
    <w:abstractNumId w:val="529"/>
  </w:num>
  <w:num w:numId="342">
    <w:abstractNumId w:val="627"/>
  </w:num>
  <w:num w:numId="343">
    <w:abstractNumId w:val="235"/>
  </w:num>
  <w:num w:numId="344">
    <w:abstractNumId w:val="612"/>
  </w:num>
  <w:num w:numId="345">
    <w:abstractNumId w:val="372"/>
  </w:num>
  <w:num w:numId="346">
    <w:abstractNumId w:val="287"/>
  </w:num>
  <w:num w:numId="347">
    <w:abstractNumId w:val="63"/>
  </w:num>
  <w:num w:numId="348">
    <w:abstractNumId w:val="115"/>
  </w:num>
  <w:num w:numId="349">
    <w:abstractNumId w:val="638"/>
  </w:num>
  <w:num w:numId="350">
    <w:abstractNumId w:val="475"/>
  </w:num>
  <w:num w:numId="351">
    <w:abstractNumId w:val="228"/>
  </w:num>
  <w:num w:numId="352">
    <w:abstractNumId w:val="301"/>
  </w:num>
  <w:num w:numId="353">
    <w:abstractNumId w:val="357"/>
  </w:num>
  <w:num w:numId="354">
    <w:abstractNumId w:val="66"/>
  </w:num>
  <w:num w:numId="355">
    <w:abstractNumId w:val="728"/>
  </w:num>
  <w:num w:numId="356">
    <w:abstractNumId w:val="701"/>
  </w:num>
  <w:num w:numId="357">
    <w:abstractNumId w:val="302"/>
  </w:num>
  <w:num w:numId="358">
    <w:abstractNumId w:val="572"/>
  </w:num>
  <w:num w:numId="359">
    <w:abstractNumId w:val="129"/>
  </w:num>
  <w:num w:numId="360">
    <w:abstractNumId w:val="35"/>
  </w:num>
  <w:num w:numId="361">
    <w:abstractNumId w:val="640"/>
  </w:num>
  <w:num w:numId="362">
    <w:abstractNumId w:val="709"/>
  </w:num>
  <w:num w:numId="363">
    <w:abstractNumId w:val="353"/>
  </w:num>
  <w:num w:numId="364">
    <w:abstractNumId w:val="3"/>
  </w:num>
  <w:num w:numId="365">
    <w:abstractNumId w:val="306"/>
  </w:num>
  <w:num w:numId="366">
    <w:abstractNumId w:val="651"/>
  </w:num>
  <w:num w:numId="367">
    <w:abstractNumId w:val="70"/>
  </w:num>
  <w:num w:numId="368">
    <w:abstractNumId w:val="25"/>
  </w:num>
  <w:num w:numId="369">
    <w:abstractNumId w:val="260"/>
  </w:num>
  <w:num w:numId="370">
    <w:abstractNumId w:val="564"/>
  </w:num>
  <w:num w:numId="371">
    <w:abstractNumId w:val="314"/>
  </w:num>
  <w:num w:numId="372">
    <w:abstractNumId w:val="334"/>
  </w:num>
  <w:num w:numId="373">
    <w:abstractNumId w:val="255"/>
  </w:num>
  <w:num w:numId="374">
    <w:abstractNumId w:val="608"/>
  </w:num>
  <w:num w:numId="375">
    <w:abstractNumId w:val="317"/>
  </w:num>
  <w:num w:numId="376">
    <w:abstractNumId w:val="41"/>
  </w:num>
  <w:num w:numId="377">
    <w:abstractNumId w:val="586"/>
  </w:num>
  <w:num w:numId="378">
    <w:abstractNumId w:val="661"/>
  </w:num>
  <w:num w:numId="379">
    <w:abstractNumId w:val="625"/>
  </w:num>
  <w:num w:numId="380">
    <w:abstractNumId w:val="337"/>
  </w:num>
  <w:num w:numId="381">
    <w:abstractNumId w:val="261"/>
  </w:num>
  <w:num w:numId="382">
    <w:abstractNumId w:val="85"/>
  </w:num>
  <w:num w:numId="383">
    <w:abstractNumId w:val="265"/>
  </w:num>
  <w:num w:numId="384">
    <w:abstractNumId w:val="404"/>
  </w:num>
  <w:num w:numId="385">
    <w:abstractNumId w:val="499"/>
  </w:num>
  <w:num w:numId="386">
    <w:abstractNumId w:val="145"/>
  </w:num>
  <w:num w:numId="387">
    <w:abstractNumId w:val="356"/>
  </w:num>
  <w:num w:numId="388">
    <w:abstractNumId w:val="59"/>
  </w:num>
  <w:num w:numId="389">
    <w:abstractNumId w:val="194"/>
  </w:num>
  <w:num w:numId="390">
    <w:abstractNumId w:val="37"/>
  </w:num>
  <w:num w:numId="391">
    <w:abstractNumId w:val="168"/>
  </w:num>
  <w:num w:numId="392">
    <w:abstractNumId w:val="631"/>
  </w:num>
  <w:num w:numId="393">
    <w:abstractNumId w:val="232"/>
  </w:num>
  <w:num w:numId="394">
    <w:abstractNumId w:val="363"/>
  </w:num>
  <w:num w:numId="395">
    <w:abstractNumId w:val="316"/>
  </w:num>
  <w:num w:numId="396">
    <w:abstractNumId w:val="452"/>
  </w:num>
  <w:num w:numId="397">
    <w:abstractNumId w:val="720"/>
  </w:num>
  <w:num w:numId="398">
    <w:abstractNumId w:val="551"/>
  </w:num>
  <w:num w:numId="399">
    <w:abstractNumId w:val="485"/>
  </w:num>
  <w:num w:numId="400">
    <w:abstractNumId w:val="511"/>
  </w:num>
  <w:num w:numId="401">
    <w:abstractNumId w:val="15"/>
  </w:num>
  <w:num w:numId="402">
    <w:abstractNumId w:val="216"/>
  </w:num>
  <w:num w:numId="403">
    <w:abstractNumId w:val="399"/>
  </w:num>
  <w:num w:numId="404">
    <w:abstractNumId w:val="474"/>
  </w:num>
  <w:num w:numId="405">
    <w:abstractNumId w:val="530"/>
  </w:num>
  <w:num w:numId="406">
    <w:abstractNumId w:val="193"/>
  </w:num>
  <w:num w:numId="407">
    <w:abstractNumId w:val="548"/>
  </w:num>
  <w:num w:numId="408">
    <w:abstractNumId w:val="190"/>
  </w:num>
  <w:num w:numId="409">
    <w:abstractNumId w:val="358"/>
  </w:num>
  <w:num w:numId="410">
    <w:abstractNumId w:val="23"/>
  </w:num>
  <w:num w:numId="411">
    <w:abstractNumId w:val="30"/>
  </w:num>
  <w:num w:numId="412">
    <w:abstractNumId w:val="566"/>
  </w:num>
  <w:num w:numId="413">
    <w:abstractNumId w:val="411"/>
  </w:num>
  <w:num w:numId="414">
    <w:abstractNumId w:val="148"/>
  </w:num>
  <w:num w:numId="415">
    <w:abstractNumId w:val="367"/>
  </w:num>
  <w:num w:numId="416">
    <w:abstractNumId w:val="221"/>
  </w:num>
  <w:num w:numId="417">
    <w:abstractNumId w:val="571"/>
  </w:num>
  <w:num w:numId="418">
    <w:abstractNumId w:val="31"/>
  </w:num>
  <w:num w:numId="419">
    <w:abstractNumId w:val="591"/>
  </w:num>
  <w:num w:numId="420">
    <w:abstractNumId w:val="239"/>
  </w:num>
  <w:num w:numId="421">
    <w:abstractNumId w:val="657"/>
  </w:num>
  <w:num w:numId="422">
    <w:abstractNumId w:val="289"/>
  </w:num>
  <w:num w:numId="423">
    <w:abstractNumId w:val="107"/>
  </w:num>
  <w:num w:numId="424">
    <w:abstractNumId w:val="332"/>
  </w:num>
  <w:num w:numId="425">
    <w:abstractNumId w:val="286"/>
  </w:num>
  <w:num w:numId="426">
    <w:abstractNumId w:val="635"/>
  </w:num>
  <w:num w:numId="427">
    <w:abstractNumId w:val="327"/>
  </w:num>
  <w:num w:numId="428">
    <w:abstractNumId w:val="8"/>
  </w:num>
  <w:num w:numId="429">
    <w:abstractNumId w:val="723"/>
  </w:num>
  <w:num w:numId="430">
    <w:abstractNumId w:val="272"/>
  </w:num>
  <w:num w:numId="431">
    <w:abstractNumId w:val="644"/>
  </w:num>
  <w:num w:numId="432">
    <w:abstractNumId w:val="67"/>
  </w:num>
  <w:num w:numId="433">
    <w:abstractNumId w:val="512"/>
  </w:num>
  <w:num w:numId="434">
    <w:abstractNumId w:val="508"/>
  </w:num>
  <w:num w:numId="435">
    <w:abstractNumId w:val="381"/>
  </w:num>
  <w:num w:numId="436">
    <w:abstractNumId w:val="552"/>
  </w:num>
  <w:num w:numId="437">
    <w:abstractNumId w:val="351"/>
  </w:num>
  <w:num w:numId="438">
    <w:abstractNumId w:val="80"/>
  </w:num>
  <w:num w:numId="439">
    <w:abstractNumId w:val="113"/>
  </w:num>
  <w:num w:numId="440">
    <w:abstractNumId w:val="183"/>
  </w:num>
  <w:num w:numId="441">
    <w:abstractNumId w:val="699"/>
  </w:num>
  <w:num w:numId="442">
    <w:abstractNumId w:val="522"/>
  </w:num>
  <w:num w:numId="443">
    <w:abstractNumId w:val="196"/>
  </w:num>
  <w:num w:numId="444">
    <w:abstractNumId w:val="378"/>
  </w:num>
  <w:num w:numId="445">
    <w:abstractNumId w:val="236"/>
  </w:num>
  <w:num w:numId="446">
    <w:abstractNumId w:val="344"/>
  </w:num>
  <w:num w:numId="447">
    <w:abstractNumId w:val="191"/>
  </w:num>
  <w:num w:numId="448">
    <w:abstractNumId w:val="669"/>
  </w:num>
  <w:num w:numId="449">
    <w:abstractNumId w:val="503"/>
  </w:num>
  <w:num w:numId="450">
    <w:abstractNumId w:val="624"/>
  </w:num>
  <w:num w:numId="451">
    <w:abstractNumId w:val="91"/>
  </w:num>
  <w:num w:numId="452">
    <w:abstractNumId w:val="518"/>
  </w:num>
  <w:num w:numId="453">
    <w:abstractNumId w:val="234"/>
  </w:num>
  <w:num w:numId="454">
    <w:abstractNumId w:val="174"/>
  </w:num>
  <w:num w:numId="455">
    <w:abstractNumId w:val="134"/>
  </w:num>
  <w:num w:numId="456">
    <w:abstractNumId w:val="674"/>
  </w:num>
  <w:num w:numId="457">
    <w:abstractNumId w:val="453"/>
  </w:num>
  <w:num w:numId="458">
    <w:abstractNumId w:val="171"/>
  </w:num>
  <w:num w:numId="459">
    <w:abstractNumId w:val="412"/>
  </w:num>
  <w:num w:numId="460">
    <w:abstractNumId w:val="212"/>
  </w:num>
  <w:num w:numId="461">
    <w:abstractNumId w:val="514"/>
  </w:num>
  <w:num w:numId="462">
    <w:abstractNumId w:val="326"/>
  </w:num>
  <w:num w:numId="463">
    <w:abstractNumId w:val="249"/>
  </w:num>
  <w:num w:numId="464">
    <w:abstractNumId w:val="47"/>
  </w:num>
  <w:num w:numId="465">
    <w:abstractNumId w:val="253"/>
  </w:num>
  <w:num w:numId="466">
    <w:abstractNumId w:val="32"/>
  </w:num>
  <w:num w:numId="467">
    <w:abstractNumId w:val="383"/>
  </w:num>
  <w:num w:numId="468">
    <w:abstractNumId w:val="217"/>
  </w:num>
  <w:num w:numId="469">
    <w:abstractNumId w:val="660"/>
  </w:num>
  <w:num w:numId="470">
    <w:abstractNumId w:val="392"/>
  </w:num>
  <w:num w:numId="471">
    <w:abstractNumId w:val="556"/>
  </w:num>
  <w:num w:numId="472">
    <w:abstractNumId w:val="717"/>
  </w:num>
  <w:num w:numId="473">
    <w:abstractNumId w:val="303"/>
  </w:num>
  <w:num w:numId="474">
    <w:abstractNumId w:val="48"/>
  </w:num>
  <w:num w:numId="475">
    <w:abstractNumId w:val="360"/>
  </w:num>
  <w:num w:numId="476">
    <w:abstractNumId w:val="588"/>
  </w:num>
  <w:num w:numId="477">
    <w:abstractNumId w:val="387"/>
  </w:num>
  <w:num w:numId="478">
    <w:abstractNumId w:val="676"/>
  </w:num>
  <w:num w:numId="479">
    <w:abstractNumId w:val="16"/>
  </w:num>
  <w:num w:numId="480">
    <w:abstractNumId w:val="403"/>
  </w:num>
  <w:num w:numId="481">
    <w:abstractNumId w:val="93"/>
  </w:num>
  <w:num w:numId="482">
    <w:abstractNumId w:val="555"/>
  </w:num>
  <w:num w:numId="483">
    <w:abstractNumId w:val="79"/>
  </w:num>
  <w:num w:numId="484">
    <w:abstractNumId w:val="545"/>
  </w:num>
  <w:num w:numId="485">
    <w:abstractNumId w:val="142"/>
  </w:num>
  <w:num w:numId="486">
    <w:abstractNumId w:val="122"/>
  </w:num>
  <w:num w:numId="487">
    <w:abstractNumId w:val="650"/>
  </w:num>
  <w:num w:numId="488">
    <w:abstractNumId w:val="617"/>
  </w:num>
  <w:num w:numId="489">
    <w:abstractNumId w:val="685"/>
  </w:num>
  <w:num w:numId="490">
    <w:abstractNumId w:val="502"/>
  </w:num>
  <w:num w:numId="491">
    <w:abstractNumId w:val="203"/>
  </w:num>
  <w:num w:numId="492">
    <w:abstractNumId w:val="692"/>
  </w:num>
  <w:num w:numId="493">
    <w:abstractNumId w:val="504"/>
  </w:num>
  <w:num w:numId="494">
    <w:abstractNumId w:val="605"/>
  </w:num>
  <w:num w:numId="495">
    <w:abstractNumId w:val="590"/>
  </w:num>
  <w:num w:numId="496">
    <w:abstractNumId w:val="637"/>
  </w:num>
  <w:num w:numId="497">
    <w:abstractNumId w:val="730"/>
  </w:num>
  <w:num w:numId="498">
    <w:abstractNumId w:val="56"/>
  </w:num>
  <w:num w:numId="499">
    <w:abstractNumId w:val="712"/>
  </w:num>
  <w:num w:numId="500">
    <w:abstractNumId w:val="478"/>
  </w:num>
  <w:num w:numId="501">
    <w:abstractNumId w:val="620"/>
  </w:num>
  <w:num w:numId="502">
    <w:abstractNumId w:val="405"/>
  </w:num>
  <w:num w:numId="503">
    <w:abstractNumId w:val="26"/>
  </w:num>
  <w:num w:numId="504">
    <w:abstractNumId w:val="704"/>
  </w:num>
  <w:num w:numId="505">
    <w:abstractNumId w:val="202"/>
  </w:num>
  <w:num w:numId="506">
    <w:abstractNumId w:val="349"/>
  </w:num>
  <w:num w:numId="507">
    <w:abstractNumId w:val="320"/>
  </w:num>
  <w:num w:numId="508">
    <w:abstractNumId w:val="322"/>
  </w:num>
  <w:num w:numId="509">
    <w:abstractNumId w:val="62"/>
  </w:num>
  <w:num w:numId="510">
    <w:abstractNumId w:val="51"/>
  </w:num>
  <w:num w:numId="511">
    <w:abstractNumId w:val="161"/>
  </w:num>
  <w:num w:numId="512">
    <w:abstractNumId w:val="207"/>
  </w:num>
  <w:num w:numId="513">
    <w:abstractNumId w:val="237"/>
  </w:num>
  <w:num w:numId="514">
    <w:abstractNumId w:val="252"/>
  </w:num>
  <w:num w:numId="515">
    <w:abstractNumId w:val="463"/>
  </w:num>
  <w:num w:numId="516">
    <w:abstractNumId w:val="459"/>
  </w:num>
  <w:num w:numId="517">
    <w:abstractNumId w:val="45"/>
  </w:num>
  <w:num w:numId="518">
    <w:abstractNumId w:val="321"/>
  </w:num>
  <w:num w:numId="519">
    <w:abstractNumId w:val="72"/>
  </w:num>
  <w:num w:numId="520">
    <w:abstractNumId w:val="82"/>
  </w:num>
  <w:num w:numId="521">
    <w:abstractNumId w:val="426"/>
  </w:num>
  <w:num w:numId="522">
    <w:abstractNumId w:val="417"/>
  </w:num>
  <w:num w:numId="523">
    <w:abstractNumId w:val="162"/>
  </w:num>
  <w:num w:numId="524">
    <w:abstractNumId w:val="241"/>
  </w:num>
  <w:num w:numId="525">
    <w:abstractNumId w:val="345"/>
  </w:num>
  <w:num w:numId="526">
    <w:abstractNumId w:val="554"/>
  </w:num>
  <w:num w:numId="527">
    <w:abstractNumId w:val="256"/>
  </w:num>
  <w:num w:numId="528">
    <w:abstractNumId w:val="476"/>
  </w:num>
  <w:num w:numId="529">
    <w:abstractNumId w:val="257"/>
  </w:num>
  <w:num w:numId="530">
    <w:abstractNumId w:val="147"/>
  </w:num>
  <w:num w:numId="531">
    <w:abstractNumId w:val="700"/>
  </w:num>
  <w:num w:numId="532">
    <w:abstractNumId w:val="587"/>
  </w:num>
  <w:num w:numId="533">
    <w:abstractNumId w:val="210"/>
  </w:num>
  <w:num w:numId="534">
    <w:abstractNumId w:val="549"/>
  </w:num>
  <w:num w:numId="535">
    <w:abstractNumId w:val="407"/>
  </w:num>
  <w:num w:numId="536">
    <w:abstractNumId w:val="444"/>
  </w:num>
  <w:num w:numId="537">
    <w:abstractNumId w:val="159"/>
  </w:num>
  <w:num w:numId="538">
    <w:abstractNumId w:val="439"/>
  </w:num>
  <w:num w:numId="539">
    <w:abstractNumId w:val="153"/>
  </w:num>
  <w:num w:numId="540">
    <w:abstractNumId w:val="346"/>
  </w:num>
  <w:num w:numId="541">
    <w:abstractNumId w:val="687"/>
  </w:num>
  <w:num w:numId="542">
    <w:abstractNumId w:val="710"/>
  </w:num>
  <w:num w:numId="543">
    <w:abstractNumId w:val="655"/>
  </w:num>
  <w:num w:numId="544">
    <w:abstractNumId w:val="123"/>
  </w:num>
  <w:num w:numId="545">
    <w:abstractNumId w:val="179"/>
  </w:num>
  <w:num w:numId="546">
    <w:abstractNumId w:val="282"/>
  </w:num>
  <w:num w:numId="547">
    <w:abstractNumId w:val="146"/>
  </w:num>
  <w:num w:numId="548">
    <w:abstractNumId w:val="14"/>
  </w:num>
  <w:num w:numId="549">
    <w:abstractNumId w:val="611"/>
  </w:num>
  <w:num w:numId="550">
    <w:abstractNumId w:val="374"/>
  </w:num>
  <w:num w:numId="551">
    <w:abstractNumId w:val="69"/>
  </w:num>
  <w:num w:numId="552">
    <w:abstractNumId w:val="275"/>
  </w:num>
  <w:num w:numId="553">
    <w:abstractNumId w:val="71"/>
  </w:num>
  <w:num w:numId="554">
    <w:abstractNumId w:val="268"/>
  </w:num>
  <w:num w:numId="555">
    <w:abstractNumId w:val="262"/>
  </w:num>
  <w:num w:numId="556">
    <w:abstractNumId w:val="365"/>
  </w:num>
  <w:num w:numId="557">
    <w:abstractNumId w:val="550"/>
  </w:num>
  <w:num w:numId="558">
    <w:abstractNumId w:val="589"/>
  </w:num>
  <w:num w:numId="559">
    <w:abstractNumId w:val="280"/>
  </w:num>
  <w:num w:numId="560">
    <w:abstractNumId w:val="602"/>
  </w:num>
  <w:num w:numId="561">
    <w:abstractNumId w:val="531"/>
  </w:num>
  <w:num w:numId="562">
    <w:abstractNumId w:val="347"/>
  </w:num>
  <w:num w:numId="563">
    <w:abstractNumId w:val="307"/>
  </w:num>
  <w:num w:numId="564">
    <w:abstractNumId w:val="435"/>
  </w:num>
  <w:num w:numId="565">
    <w:abstractNumId w:val="634"/>
  </w:num>
  <w:num w:numId="566">
    <w:abstractNumId w:val="4"/>
  </w:num>
  <w:num w:numId="567">
    <w:abstractNumId w:val="214"/>
  </w:num>
  <w:num w:numId="568">
    <w:abstractNumId w:val="135"/>
  </w:num>
  <w:num w:numId="569">
    <w:abstractNumId w:val="38"/>
  </w:num>
  <w:num w:numId="570">
    <w:abstractNumId w:val="557"/>
  </w:num>
  <w:num w:numId="571">
    <w:abstractNumId w:val="547"/>
  </w:num>
  <w:num w:numId="572">
    <w:abstractNumId w:val="585"/>
  </w:num>
  <w:num w:numId="573">
    <w:abstractNumId w:val="528"/>
  </w:num>
  <w:num w:numId="574">
    <w:abstractNumId w:val="359"/>
  </w:num>
  <w:num w:numId="575">
    <w:abstractNumId w:val="130"/>
  </w:num>
  <w:num w:numId="576">
    <w:abstractNumId w:val="277"/>
  </w:num>
  <w:num w:numId="577">
    <w:abstractNumId w:val="604"/>
  </w:num>
  <w:num w:numId="578">
    <w:abstractNumId w:val="517"/>
  </w:num>
  <w:num w:numId="579">
    <w:abstractNumId w:val="83"/>
  </w:num>
  <w:num w:numId="580">
    <w:abstractNumId w:val="180"/>
  </w:num>
  <w:num w:numId="581">
    <w:abstractNumId w:val="537"/>
  </w:num>
  <w:num w:numId="582">
    <w:abstractNumId w:val="603"/>
  </w:num>
  <w:num w:numId="583">
    <w:abstractNumId w:val="17"/>
  </w:num>
  <w:num w:numId="584">
    <w:abstractNumId w:val="361"/>
  </w:num>
  <w:num w:numId="585">
    <w:abstractNumId w:val="673"/>
  </w:num>
  <w:num w:numId="586">
    <w:abstractNumId w:val="116"/>
  </w:num>
  <w:num w:numId="587">
    <w:abstractNumId w:val="182"/>
  </w:num>
  <w:num w:numId="588">
    <w:abstractNumId w:val="200"/>
  </w:num>
  <w:num w:numId="589">
    <w:abstractNumId w:val="446"/>
  </w:num>
  <w:num w:numId="590">
    <w:abstractNumId w:val="58"/>
  </w:num>
  <w:num w:numId="591">
    <w:abstractNumId w:val="111"/>
  </w:num>
  <w:num w:numId="592">
    <w:abstractNumId w:val="324"/>
  </w:num>
  <w:num w:numId="593">
    <w:abstractNumId w:val="480"/>
  </w:num>
  <w:num w:numId="594">
    <w:abstractNumId w:val="396"/>
  </w:num>
  <w:num w:numId="595">
    <w:abstractNumId w:val="607"/>
  </w:num>
  <w:num w:numId="596">
    <w:abstractNumId w:val="440"/>
  </w:num>
  <w:num w:numId="597">
    <w:abstractNumId w:val="703"/>
  </w:num>
  <w:num w:numId="598">
    <w:abstractNumId w:val="618"/>
  </w:num>
  <w:num w:numId="599">
    <w:abstractNumId w:val="428"/>
  </w:num>
  <w:num w:numId="600">
    <w:abstractNumId w:val="445"/>
  </w:num>
  <w:num w:numId="601">
    <w:abstractNumId w:val="516"/>
  </w:num>
  <w:num w:numId="602">
    <w:abstractNumId w:val="705"/>
  </w:num>
  <w:num w:numId="603">
    <w:abstractNumId w:val="570"/>
  </w:num>
  <w:num w:numId="604">
    <w:abstractNumId w:val="682"/>
  </w:num>
  <w:num w:numId="605">
    <w:abstractNumId w:val="169"/>
  </w:num>
  <w:num w:numId="606">
    <w:abstractNumId w:val="454"/>
  </w:num>
  <w:num w:numId="607">
    <w:abstractNumId w:val="281"/>
  </w:num>
  <w:num w:numId="608">
    <w:abstractNumId w:val="427"/>
  </w:num>
  <w:num w:numId="609">
    <w:abstractNumId w:val="623"/>
  </w:num>
  <w:num w:numId="610">
    <w:abstractNumId w:val="163"/>
  </w:num>
  <w:num w:numId="611">
    <w:abstractNumId w:val="525"/>
  </w:num>
  <w:num w:numId="612">
    <w:abstractNumId w:val="400"/>
  </w:num>
  <w:num w:numId="613">
    <w:abstractNumId w:val="563"/>
  </w:num>
  <w:num w:numId="614">
    <w:abstractNumId w:val="647"/>
  </w:num>
  <w:num w:numId="615">
    <w:abstractNumId w:val="680"/>
  </w:num>
  <w:num w:numId="616">
    <w:abstractNumId w:val="140"/>
  </w:num>
  <w:num w:numId="617">
    <w:abstractNumId w:val="343"/>
  </w:num>
  <w:num w:numId="618">
    <w:abstractNumId w:val="291"/>
  </w:num>
  <w:num w:numId="619">
    <w:abstractNumId w:val="54"/>
  </w:num>
  <w:num w:numId="620">
    <w:abstractNumId w:val="336"/>
  </w:num>
  <w:num w:numId="621">
    <w:abstractNumId w:val="666"/>
  </w:num>
  <w:num w:numId="622">
    <w:abstractNumId w:val="482"/>
  </w:num>
  <w:num w:numId="623">
    <w:abstractNumId w:val="410"/>
  </w:num>
  <w:num w:numId="624">
    <w:abstractNumId w:val="348"/>
  </w:num>
  <w:num w:numId="625">
    <w:abstractNumId w:val="721"/>
  </w:num>
  <w:num w:numId="626">
    <w:abstractNumId w:val="447"/>
  </w:num>
  <w:num w:numId="627">
    <w:abstractNumId w:val="558"/>
  </w:num>
  <w:num w:numId="628">
    <w:abstractNumId w:val="133"/>
  </w:num>
  <w:num w:numId="629">
    <w:abstractNumId w:val="119"/>
  </w:num>
  <w:num w:numId="630">
    <w:abstractNumId w:val="78"/>
  </w:num>
  <w:num w:numId="631">
    <w:abstractNumId w:val="375"/>
  </w:num>
  <w:num w:numId="632">
    <w:abstractNumId w:val="498"/>
  </w:num>
  <w:num w:numId="633">
    <w:abstractNumId w:val="144"/>
  </w:num>
  <w:num w:numId="634">
    <w:abstractNumId w:val="493"/>
  </w:num>
  <w:num w:numId="635">
    <w:abstractNumId w:val="109"/>
  </w:num>
  <w:num w:numId="636">
    <w:abstractNumId w:val="633"/>
  </w:num>
  <w:num w:numId="637">
    <w:abstractNumId w:val="250"/>
  </w:num>
  <w:num w:numId="638">
    <w:abstractNumId w:val="5"/>
  </w:num>
  <w:num w:numId="639">
    <w:abstractNumId w:val="688"/>
  </w:num>
  <w:num w:numId="640">
    <w:abstractNumId w:val="278"/>
  </w:num>
  <w:num w:numId="641">
    <w:abstractNumId w:val="330"/>
  </w:num>
  <w:num w:numId="642">
    <w:abstractNumId w:val="677"/>
  </w:num>
  <w:num w:numId="643">
    <w:abstractNumId w:val="722"/>
  </w:num>
  <w:num w:numId="644">
    <w:abstractNumId w:val="231"/>
  </w:num>
  <w:num w:numId="645">
    <w:abstractNumId w:val="195"/>
  </w:num>
  <w:num w:numId="646">
    <w:abstractNumId w:val="686"/>
  </w:num>
  <w:num w:numId="647">
    <w:abstractNumId w:val="164"/>
  </w:num>
  <w:num w:numId="648">
    <w:abstractNumId w:val="450"/>
  </w:num>
  <w:num w:numId="649">
    <w:abstractNumId w:val="416"/>
  </w:num>
  <w:num w:numId="650">
    <w:abstractNumId w:val="192"/>
  </w:num>
  <w:num w:numId="651">
    <w:abstractNumId w:val="536"/>
  </w:num>
  <w:num w:numId="652">
    <w:abstractNumId w:val="649"/>
  </w:num>
  <w:num w:numId="653">
    <w:abstractNumId w:val="628"/>
  </w:num>
  <w:num w:numId="654">
    <w:abstractNumId w:val="719"/>
  </w:num>
  <w:num w:numId="655">
    <w:abstractNumId w:val="184"/>
  </w:num>
  <w:num w:numId="656">
    <w:abstractNumId w:val="639"/>
  </w:num>
  <w:num w:numId="657">
    <w:abstractNumId w:val="662"/>
  </w:num>
  <w:num w:numId="658">
    <w:abstractNumId w:val="394"/>
  </w:num>
  <w:num w:numId="659">
    <w:abstractNumId w:val="406"/>
  </w:num>
  <w:num w:numId="660">
    <w:abstractNumId w:val="331"/>
  </w:num>
  <w:num w:numId="661">
    <w:abstractNumId w:val="681"/>
  </w:num>
  <w:num w:numId="662">
    <w:abstractNumId w:val="339"/>
  </w:num>
  <w:num w:numId="663">
    <w:abstractNumId w:val="491"/>
  </w:num>
  <w:num w:numId="664">
    <w:abstractNumId w:val="694"/>
  </w:num>
  <w:num w:numId="665">
    <w:abstractNumId w:val="470"/>
  </w:num>
  <w:num w:numId="666">
    <w:abstractNumId w:val="220"/>
  </w:num>
  <w:num w:numId="667">
    <w:abstractNumId w:val="600"/>
  </w:num>
  <w:num w:numId="668">
    <w:abstractNumId w:val="574"/>
  </w:num>
  <w:num w:numId="669">
    <w:abstractNumId w:val="636"/>
  </w:num>
  <w:num w:numId="670">
    <w:abstractNumId w:val="641"/>
  </w:num>
  <w:num w:numId="671">
    <w:abstractNumId w:val="684"/>
  </w:num>
  <w:num w:numId="672">
    <w:abstractNumId w:val="577"/>
  </w:num>
  <w:num w:numId="673">
    <w:abstractNumId w:val="223"/>
  </w:num>
  <w:num w:numId="674">
    <w:abstractNumId w:val="20"/>
  </w:num>
  <w:num w:numId="675">
    <w:abstractNumId w:val="297"/>
  </w:num>
  <w:num w:numId="676">
    <w:abstractNumId w:val="295"/>
  </w:num>
  <w:num w:numId="677">
    <w:abstractNumId w:val="105"/>
  </w:num>
  <w:num w:numId="678">
    <w:abstractNumId w:val="679"/>
  </w:num>
  <w:num w:numId="679">
    <w:abstractNumId w:val="424"/>
  </w:num>
  <w:num w:numId="680">
    <w:abstractNumId w:val="433"/>
  </w:num>
  <w:num w:numId="681">
    <w:abstractNumId w:val="490"/>
  </w:num>
  <w:num w:numId="682">
    <w:abstractNumId w:val="434"/>
  </w:num>
  <w:num w:numId="683">
    <w:abstractNumId w:val="206"/>
  </w:num>
  <w:num w:numId="684">
    <w:abstractNumId w:val="369"/>
  </w:num>
  <w:num w:numId="685">
    <w:abstractNumId w:val="312"/>
  </w:num>
  <w:num w:numId="686">
    <w:abstractNumId w:val="313"/>
  </w:num>
  <w:num w:numId="687">
    <w:abstractNumId w:val="691"/>
  </w:num>
  <w:num w:numId="688">
    <w:abstractNumId w:val="2"/>
  </w:num>
  <w:num w:numId="689">
    <w:abstractNumId w:val="711"/>
  </w:num>
  <w:num w:numId="690">
    <w:abstractNumId w:val="714"/>
  </w:num>
  <w:num w:numId="691">
    <w:abstractNumId w:val="201"/>
  </w:num>
  <w:num w:numId="692">
    <w:abstractNumId w:val="683"/>
  </w:num>
  <w:num w:numId="693">
    <w:abstractNumId w:val="247"/>
  </w:num>
  <w:num w:numId="694">
    <w:abstractNumId w:val="185"/>
  </w:num>
  <w:num w:numId="695">
    <w:abstractNumId w:val="629"/>
  </w:num>
  <w:num w:numId="696">
    <w:abstractNumId w:val="132"/>
  </w:num>
  <w:num w:numId="697">
    <w:abstractNumId w:val="315"/>
  </w:num>
  <w:num w:numId="698">
    <w:abstractNumId w:val="251"/>
  </w:num>
  <w:num w:numId="699">
    <w:abstractNumId w:val="583"/>
  </w:num>
  <w:num w:numId="700">
    <w:abstractNumId w:val="325"/>
  </w:num>
  <w:num w:numId="701">
    <w:abstractNumId w:val="533"/>
  </w:num>
  <w:num w:numId="702">
    <w:abstractNumId w:val="34"/>
  </w:num>
  <w:num w:numId="703">
    <w:abstractNumId w:val="540"/>
  </w:num>
  <w:num w:numId="704">
    <w:abstractNumId w:val="270"/>
  </w:num>
  <w:num w:numId="705">
    <w:abstractNumId w:val="151"/>
  </w:num>
  <w:num w:numId="706">
    <w:abstractNumId w:val="222"/>
  </w:num>
  <w:num w:numId="707">
    <w:abstractNumId w:val="197"/>
  </w:num>
  <w:num w:numId="708">
    <w:abstractNumId w:val="659"/>
  </w:num>
  <w:num w:numId="709">
    <w:abstractNumId w:val="370"/>
  </w:num>
  <w:num w:numId="710">
    <w:abstractNumId w:val="436"/>
  </w:num>
  <w:num w:numId="711">
    <w:abstractNumId w:val="6"/>
  </w:num>
  <w:num w:numId="712">
    <w:abstractNumId w:val="598"/>
  </w:num>
  <w:num w:numId="713">
    <w:abstractNumId w:val="318"/>
  </w:num>
  <w:num w:numId="714">
    <w:abstractNumId w:val="13"/>
  </w:num>
  <w:num w:numId="715">
    <w:abstractNumId w:val="460"/>
  </w:num>
  <w:num w:numId="716">
    <w:abstractNumId w:val="175"/>
  </w:num>
  <w:num w:numId="717">
    <w:abstractNumId w:val="465"/>
  </w:num>
  <w:num w:numId="718">
    <w:abstractNumId w:val="188"/>
  </w:num>
  <w:num w:numId="719">
    <w:abstractNumId w:val="500"/>
  </w:num>
  <w:num w:numId="720">
    <w:abstractNumId w:val="402"/>
  </w:num>
  <w:num w:numId="721">
    <w:abstractNumId w:val="128"/>
  </w:num>
  <w:num w:numId="722">
    <w:abstractNumId w:val="415"/>
  </w:num>
  <w:num w:numId="723">
    <w:abstractNumId w:val="385"/>
  </w:num>
  <w:num w:numId="724">
    <w:abstractNumId w:val="477"/>
  </w:num>
  <w:num w:numId="725">
    <w:abstractNumId w:val="506"/>
  </w:num>
  <w:num w:numId="726">
    <w:abstractNumId w:val="542"/>
  </w:num>
  <w:num w:numId="727">
    <w:abstractNumId w:val="362"/>
  </w:num>
  <w:num w:numId="728">
    <w:abstractNumId w:val="11"/>
  </w:num>
  <w:num w:numId="729">
    <w:abstractNumId w:val="131"/>
  </w:num>
  <w:num w:numId="730">
    <w:abstractNumId w:val="167"/>
  </w:num>
  <w:num w:numId="731">
    <w:abstractNumId w:val="89"/>
  </w:num>
  <w:numIdMacAtCleanup w:val="7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defaultTabStop w:val="708"/>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069"/>
    <w:rsid w:val="00066B82"/>
    <w:rsid w:val="00081B5B"/>
    <w:rsid w:val="00085026"/>
    <w:rsid w:val="00086C6A"/>
    <w:rsid w:val="00096A9D"/>
    <w:rsid w:val="000A3251"/>
    <w:rsid w:val="000A374A"/>
    <w:rsid w:val="000D0507"/>
    <w:rsid w:val="00134DE1"/>
    <w:rsid w:val="00151F2E"/>
    <w:rsid w:val="00170FB1"/>
    <w:rsid w:val="00173948"/>
    <w:rsid w:val="00175683"/>
    <w:rsid w:val="00195090"/>
    <w:rsid w:val="001A6C28"/>
    <w:rsid w:val="001B1C0B"/>
    <w:rsid w:val="001D408D"/>
    <w:rsid w:val="00206E84"/>
    <w:rsid w:val="00225BF5"/>
    <w:rsid w:val="00242C2B"/>
    <w:rsid w:val="00265936"/>
    <w:rsid w:val="00282166"/>
    <w:rsid w:val="002A35EA"/>
    <w:rsid w:val="002E13DF"/>
    <w:rsid w:val="003059C3"/>
    <w:rsid w:val="00321FC2"/>
    <w:rsid w:val="00324810"/>
    <w:rsid w:val="00330330"/>
    <w:rsid w:val="00375E36"/>
    <w:rsid w:val="00393E98"/>
    <w:rsid w:val="003B1FF4"/>
    <w:rsid w:val="003B370B"/>
    <w:rsid w:val="003C6BCC"/>
    <w:rsid w:val="003D789D"/>
    <w:rsid w:val="0042080C"/>
    <w:rsid w:val="00423A01"/>
    <w:rsid w:val="00426BA7"/>
    <w:rsid w:val="004329EB"/>
    <w:rsid w:val="004B4567"/>
    <w:rsid w:val="004E485C"/>
    <w:rsid w:val="005673BB"/>
    <w:rsid w:val="00574C66"/>
    <w:rsid w:val="00576A55"/>
    <w:rsid w:val="005A3870"/>
    <w:rsid w:val="005B2BE6"/>
    <w:rsid w:val="005E784C"/>
    <w:rsid w:val="005F55DF"/>
    <w:rsid w:val="0060155B"/>
    <w:rsid w:val="00611204"/>
    <w:rsid w:val="006409CC"/>
    <w:rsid w:val="00654C25"/>
    <w:rsid w:val="006C54EC"/>
    <w:rsid w:val="007021D8"/>
    <w:rsid w:val="00735DC2"/>
    <w:rsid w:val="00744625"/>
    <w:rsid w:val="007D2F9D"/>
    <w:rsid w:val="007F055E"/>
    <w:rsid w:val="0081079C"/>
    <w:rsid w:val="00820392"/>
    <w:rsid w:val="00822C9D"/>
    <w:rsid w:val="008778E2"/>
    <w:rsid w:val="008A241E"/>
    <w:rsid w:val="008F3F05"/>
    <w:rsid w:val="0090559D"/>
    <w:rsid w:val="00906BA6"/>
    <w:rsid w:val="00911A38"/>
    <w:rsid w:val="009570AD"/>
    <w:rsid w:val="009A01C8"/>
    <w:rsid w:val="009A0B88"/>
    <w:rsid w:val="009B0D01"/>
    <w:rsid w:val="009B74B0"/>
    <w:rsid w:val="009D2A99"/>
    <w:rsid w:val="009E0AAA"/>
    <w:rsid w:val="009E332F"/>
    <w:rsid w:val="009E4A29"/>
    <w:rsid w:val="00A128DF"/>
    <w:rsid w:val="00A82477"/>
    <w:rsid w:val="00A83B35"/>
    <w:rsid w:val="00AC135F"/>
    <w:rsid w:val="00AC3EDF"/>
    <w:rsid w:val="00AD151E"/>
    <w:rsid w:val="00AD329D"/>
    <w:rsid w:val="00AE6DF7"/>
    <w:rsid w:val="00AF11AD"/>
    <w:rsid w:val="00B16003"/>
    <w:rsid w:val="00B420E9"/>
    <w:rsid w:val="00B75984"/>
    <w:rsid w:val="00BD2B44"/>
    <w:rsid w:val="00C079E3"/>
    <w:rsid w:val="00C2483F"/>
    <w:rsid w:val="00C324E7"/>
    <w:rsid w:val="00C632BC"/>
    <w:rsid w:val="00C75137"/>
    <w:rsid w:val="00CA0D18"/>
    <w:rsid w:val="00CE2A5C"/>
    <w:rsid w:val="00D87AAD"/>
    <w:rsid w:val="00DE1D74"/>
    <w:rsid w:val="00DF461F"/>
    <w:rsid w:val="00E26B3F"/>
    <w:rsid w:val="00E34222"/>
    <w:rsid w:val="00EB3643"/>
    <w:rsid w:val="00EB7F34"/>
    <w:rsid w:val="00EC67AA"/>
    <w:rsid w:val="00EE04FF"/>
    <w:rsid w:val="00F1544C"/>
    <w:rsid w:val="00F65069"/>
    <w:rsid w:val="00F74EFE"/>
    <w:rsid w:val="00F76E0B"/>
    <w:rsid w:val="00F956A1"/>
    <w:rsid w:val="00FC382C"/>
    <w:rsid w:val="00FD6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F4B7"/>
  <w15:docId w15:val="{7B221A46-6EAD-4A34-B2AB-17BFABDF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1">
    <w:name w:val="heading 1"/>
    <w:next w:val="a"/>
    <w:rsid w:val="00F65069"/>
    <w:pPr>
      <w:keepNext/>
      <w:pBdr>
        <w:top w:val="nil"/>
        <w:left w:val="nil"/>
        <w:bottom w:val="nil"/>
        <w:right w:val="nil"/>
        <w:between w:val="nil"/>
        <w:bar w:val="nil"/>
      </w:pBdr>
      <w:suppressAutoHyphens/>
      <w:ind w:left="720" w:hanging="360"/>
      <w:outlineLvl w:val="0"/>
    </w:pPr>
    <w:rPr>
      <w:rFonts w:eastAsia="Times New Roman"/>
      <w:i/>
      <w:iCs/>
      <w:color w:val="000000"/>
      <w:sz w:val="24"/>
      <w:szCs w:val="24"/>
      <w:u w:color="000000"/>
      <w:bdr w:val="nil"/>
    </w:rPr>
  </w:style>
  <w:style w:type="paragraph" w:styleId="4">
    <w:name w:val="heading 4"/>
    <w:next w:val="a"/>
    <w:rsid w:val="00F65069"/>
    <w:pPr>
      <w:keepNext/>
      <w:pBdr>
        <w:top w:val="nil"/>
        <w:left w:val="nil"/>
        <w:bottom w:val="nil"/>
        <w:right w:val="nil"/>
        <w:between w:val="nil"/>
        <w:bar w:val="nil"/>
      </w:pBdr>
      <w:suppressAutoHyphens/>
      <w:spacing w:before="240" w:after="60" w:line="276" w:lineRule="auto"/>
      <w:outlineLvl w:val="3"/>
    </w:pPr>
    <w:rPr>
      <w:rFonts w:hAnsi="Arial Unicode MS" w:cs="Arial Unicode MS"/>
      <w:b/>
      <w:bCs/>
      <w:color w:val="00000A"/>
      <w:kern w:val="1"/>
      <w:sz w:val="28"/>
      <w:szCs w:val="28"/>
      <w:u w:color="00000A"/>
      <w:bdr w:val="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65069"/>
    <w:rPr>
      <w:u w:val="single"/>
    </w:rPr>
  </w:style>
  <w:style w:type="table" w:customStyle="1" w:styleId="TableNormal">
    <w:name w:val="Table Normal"/>
    <w:rsid w:val="00F65069"/>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a4">
    <w:name w:val="Колонтитулы"/>
    <w:rsid w:val="00F65069"/>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styleId="a5">
    <w:name w:val="footer"/>
    <w:link w:val="a6"/>
    <w:uiPriority w:val="99"/>
    <w:rsid w:val="00F65069"/>
    <w:pPr>
      <w:pBdr>
        <w:top w:val="nil"/>
        <w:left w:val="nil"/>
        <w:bottom w:val="nil"/>
        <w:right w:val="nil"/>
        <w:between w:val="nil"/>
        <w:bar w:val="nil"/>
      </w:pBdr>
      <w:tabs>
        <w:tab w:val="center" w:pos="4677"/>
        <w:tab w:val="right" w:pos="9355"/>
      </w:tabs>
      <w:suppressAutoHyphens/>
      <w:spacing w:after="200" w:line="276" w:lineRule="auto"/>
    </w:pPr>
    <w:rPr>
      <w:rFonts w:ascii="Calibri" w:eastAsia="Calibri" w:hAnsi="Calibri" w:cs="Calibri"/>
      <w:color w:val="00000A"/>
      <w:kern w:val="1"/>
      <w:u w:color="00000A"/>
      <w:bdr w:val="nil"/>
    </w:rPr>
  </w:style>
  <w:style w:type="paragraph" w:customStyle="1" w:styleId="14TexstOSNOVA1012">
    <w:name w:val="14TexstOSNOVA_10/12"/>
    <w:uiPriority w:val="99"/>
    <w:rsid w:val="00F65069"/>
    <w:pPr>
      <w:pBdr>
        <w:top w:val="nil"/>
        <w:left w:val="nil"/>
        <w:bottom w:val="nil"/>
        <w:right w:val="nil"/>
        <w:between w:val="nil"/>
        <w:bar w:val="nil"/>
      </w:pBdr>
      <w:spacing w:line="240" w:lineRule="atLeast"/>
      <w:ind w:firstLine="340"/>
      <w:jc w:val="both"/>
    </w:pPr>
    <w:rPr>
      <w:rFonts w:ascii="Arial Unicode MS" w:hAnsi="Arial Unicode MS" w:cs="Arial Unicode MS"/>
      <w:color w:val="000000"/>
      <w:u w:color="000000"/>
      <w:bdr w:val="nil"/>
    </w:rPr>
  </w:style>
  <w:style w:type="numbering" w:customStyle="1" w:styleId="List0">
    <w:name w:val="List 0"/>
    <w:basedOn w:val="10"/>
    <w:rsid w:val="00F65069"/>
    <w:pPr>
      <w:numPr>
        <w:numId w:val="1"/>
      </w:numPr>
    </w:pPr>
  </w:style>
  <w:style w:type="numbering" w:customStyle="1" w:styleId="10">
    <w:name w:val="Импортированный стиль 1"/>
    <w:rsid w:val="00F65069"/>
  </w:style>
  <w:style w:type="numbering" w:customStyle="1" w:styleId="List1">
    <w:name w:val="List 1"/>
    <w:basedOn w:val="2"/>
    <w:rsid w:val="00F65069"/>
    <w:pPr>
      <w:numPr>
        <w:numId w:val="2"/>
      </w:numPr>
    </w:pPr>
  </w:style>
  <w:style w:type="numbering" w:customStyle="1" w:styleId="2">
    <w:name w:val="Импортированный стиль 2"/>
    <w:rsid w:val="00F65069"/>
  </w:style>
  <w:style w:type="numbering" w:customStyle="1" w:styleId="21">
    <w:name w:val="Список 21"/>
    <w:basedOn w:val="3"/>
    <w:rsid w:val="00F65069"/>
    <w:pPr>
      <w:numPr>
        <w:numId w:val="3"/>
      </w:numPr>
    </w:pPr>
  </w:style>
  <w:style w:type="numbering" w:customStyle="1" w:styleId="3">
    <w:name w:val="Импортированный стиль 3"/>
    <w:rsid w:val="00F65069"/>
  </w:style>
  <w:style w:type="numbering" w:customStyle="1" w:styleId="31">
    <w:name w:val="Список 31"/>
    <w:basedOn w:val="40"/>
    <w:rsid w:val="00F65069"/>
    <w:pPr>
      <w:numPr>
        <w:numId w:val="4"/>
      </w:numPr>
    </w:pPr>
  </w:style>
  <w:style w:type="numbering" w:customStyle="1" w:styleId="40">
    <w:name w:val="Импортированный стиль 4"/>
    <w:rsid w:val="00F65069"/>
  </w:style>
  <w:style w:type="numbering" w:customStyle="1" w:styleId="41">
    <w:name w:val="Список 41"/>
    <w:basedOn w:val="5"/>
    <w:rsid w:val="00F65069"/>
    <w:pPr>
      <w:numPr>
        <w:numId w:val="5"/>
      </w:numPr>
    </w:pPr>
  </w:style>
  <w:style w:type="numbering" w:customStyle="1" w:styleId="5">
    <w:name w:val="Импортированный стиль 5"/>
    <w:rsid w:val="00F65069"/>
  </w:style>
  <w:style w:type="numbering" w:customStyle="1" w:styleId="51">
    <w:name w:val="Список 51"/>
    <w:basedOn w:val="6"/>
    <w:rsid w:val="00F65069"/>
    <w:pPr>
      <w:numPr>
        <w:numId w:val="6"/>
      </w:numPr>
    </w:pPr>
  </w:style>
  <w:style w:type="numbering" w:customStyle="1" w:styleId="6">
    <w:name w:val="Импортированный стиль 6"/>
    <w:rsid w:val="00F65069"/>
  </w:style>
  <w:style w:type="numbering" w:customStyle="1" w:styleId="List6">
    <w:name w:val="List 6"/>
    <w:basedOn w:val="7"/>
    <w:rsid w:val="00F65069"/>
    <w:pPr>
      <w:numPr>
        <w:numId w:val="7"/>
      </w:numPr>
    </w:pPr>
  </w:style>
  <w:style w:type="numbering" w:customStyle="1" w:styleId="7">
    <w:name w:val="Импортированный стиль 7"/>
    <w:rsid w:val="00F65069"/>
  </w:style>
  <w:style w:type="numbering" w:customStyle="1" w:styleId="List7">
    <w:name w:val="List 7"/>
    <w:basedOn w:val="8"/>
    <w:rsid w:val="00F65069"/>
    <w:pPr>
      <w:numPr>
        <w:numId w:val="8"/>
      </w:numPr>
    </w:pPr>
  </w:style>
  <w:style w:type="numbering" w:customStyle="1" w:styleId="8">
    <w:name w:val="Импортированный стиль 8"/>
    <w:rsid w:val="00F65069"/>
  </w:style>
  <w:style w:type="numbering" w:customStyle="1" w:styleId="List8">
    <w:name w:val="List 8"/>
    <w:basedOn w:val="9"/>
    <w:rsid w:val="00F65069"/>
    <w:pPr>
      <w:numPr>
        <w:numId w:val="9"/>
      </w:numPr>
    </w:pPr>
  </w:style>
  <w:style w:type="numbering" w:customStyle="1" w:styleId="9">
    <w:name w:val="Импортированный стиль 9"/>
    <w:rsid w:val="00F65069"/>
  </w:style>
  <w:style w:type="numbering" w:customStyle="1" w:styleId="List9">
    <w:name w:val="List 9"/>
    <w:basedOn w:val="100"/>
    <w:rsid w:val="00F65069"/>
    <w:pPr>
      <w:numPr>
        <w:numId w:val="10"/>
      </w:numPr>
    </w:pPr>
  </w:style>
  <w:style w:type="numbering" w:customStyle="1" w:styleId="100">
    <w:name w:val="Импортированный стиль 10"/>
    <w:rsid w:val="00F65069"/>
  </w:style>
  <w:style w:type="numbering" w:customStyle="1" w:styleId="List10">
    <w:name w:val="List 10"/>
    <w:basedOn w:val="11"/>
    <w:rsid w:val="00F65069"/>
    <w:pPr>
      <w:numPr>
        <w:numId w:val="11"/>
      </w:numPr>
    </w:pPr>
  </w:style>
  <w:style w:type="numbering" w:customStyle="1" w:styleId="11">
    <w:name w:val="Импортированный стиль 11"/>
    <w:rsid w:val="00F65069"/>
  </w:style>
  <w:style w:type="numbering" w:customStyle="1" w:styleId="List11">
    <w:name w:val="List 11"/>
    <w:basedOn w:val="12"/>
    <w:rsid w:val="00F65069"/>
    <w:pPr>
      <w:numPr>
        <w:numId w:val="12"/>
      </w:numPr>
    </w:pPr>
  </w:style>
  <w:style w:type="numbering" w:customStyle="1" w:styleId="12">
    <w:name w:val="Импортированный стиль 12"/>
    <w:rsid w:val="00F65069"/>
  </w:style>
  <w:style w:type="numbering" w:customStyle="1" w:styleId="List12">
    <w:name w:val="List 12"/>
    <w:basedOn w:val="13"/>
    <w:rsid w:val="00F65069"/>
    <w:pPr>
      <w:numPr>
        <w:numId w:val="13"/>
      </w:numPr>
    </w:pPr>
  </w:style>
  <w:style w:type="numbering" w:customStyle="1" w:styleId="13">
    <w:name w:val="Импортированный стиль 13"/>
    <w:rsid w:val="00F65069"/>
  </w:style>
  <w:style w:type="numbering" w:customStyle="1" w:styleId="List13">
    <w:name w:val="List 13"/>
    <w:basedOn w:val="14"/>
    <w:rsid w:val="00F65069"/>
    <w:pPr>
      <w:numPr>
        <w:numId w:val="14"/>
      </w:numPr>
    </w:pPr>
  </w:style>
  <w:style w:type="numbering" w:customStyle="1" w:styleId="14">
    <w:name w:val="Импортированный стиль 14"/>
    <w:rsid w:val="00F65069"/>
  </w:style>
  <w:style w:type="numbering" w:customStyle="1" w:styleId="List14">
    <w:name w:val="List 14"/>
    <w:basedOn w:val="15"/>
    <w:rsid w:val="00F65069"/>
    <w:pPr>
      <w:numPr>
        <w:numId w:val="15"/>
      </w:numPr>
    </w:pPr>
  </w:style>
  <w:style w:type="numbering" w:customStyle="1" w:styleId="15">
    <w:name w:val="Импортированный стиль 15"/>
    <w:rsid w:val="00F65069"/>
  </w:style>
  <w:style w:type="numbering" w:customStyle="1" w:styleId="List15">
    <w:name w:val="List 15"/>
    <w:basedOn w:val="16"/>
    <w:rsid w:val="00F65069"/>
    <w:pPr>
      <w:numPr>
        <w:numId w:val="16"/>
      </w:numPr>
    </w:pPr>
  </w:style>
  <w:style w:type="numbering" w:customStyle="1" w:styleId="16">
    <w:name w:val="Импортированный стиль 16"/>
    <w:rsid w:val="00F65069"/>
  </w:style>
  <w:style w:type="numbering" w:customStyle="1" w:styleId="List16">
    <w:name w:val="List 16"/>
    <w:basedOn w:val="17"/>
    <w:rsid w:val="00F65069"/>
    <w:pPr>
      <w:numPr>
        <w:numId w:val="17"/>
      </w:numPr>
    </w:pPr>
  </w:style>
  <w:style w:type="numbering" w:customStyle="1" w:styleId="17">
    <w:name w:val="Импортированный стиль 17"/>
    <w:rsid w:val="00F65069"/>
  </w:style>
  <w:style w:type="numbering" w:customStyle="1" w:styleId="List17">
    <w:name w:val="List 17"/>
    <w:basedOn w:val="18"/>
    <w:rsid w:val="00F65069"/>
    <w:pPr>
      <w:numPr>
        <w:numId w:val="18"/>
      </w:numPr>
    </w:pPr>
  </w:style>
  <w:style w:type="numbering" w:customStyle="1" w:styleId="18">
    <w:name w:val="Импортированный стиль 18"/>
    <w:rsid w:val="00F65069"/>
  </w:style>
  <w:style w:type="numbering" w:customStyle="1" w:styleId="List18">
    <w:name w:val="List 18"/>
    <w:basedOn w:val="19"/>
    <w:rsid w:val="00F65069"/>
    <w:pPr>
      <w:numPr>
        <w:numId w:val="19"/>
      </w:numPr>
    </w:pPr>
  </w:style>
  <w:style w:type="numbering" w:customStyle="1" w:styleId="19">
    <w:name w:val="Импортированный стиль 19"/>
    <w:rsid w:val="00F65069"/>
  </w:style>
  <w:style w:type="numbering" w:customStyle="1" w:styleId="List19">
    <w:name w:val="List 19"/>
    <w:basedOn w:val="20"/>
    <w:rsid w:val="00F65069"/>
    <w:pPr>
      <w:numPr>
        <w:numId w:val="20"/>
      </w:numPr>
    </w:pPr>
  </w:style>
  <w:style w:type="numbering" w:customStyle="1" w:styleId="20">
    <w:name w:val="Импортированный стиль 20"/>
    <w:rsid w:val="00F65069"/>
  </w:style>
  <w:style w:type="numbering" w:customStyle="1" w:styleId="List20">
    <w:name w:val="List 20"/>
    <w:basedOn w:val="210"/>
    <w:rsid w:val="00F65069"/>
    <w:pPr>
      <w:numPr>
        <w:numId w:val="21"/>
      </w:numPr>
    </w:pPr>
  </w:style>
  <w:style w:type="numbering" w:customStyle="1" w:styleId="210">
    <w:name w:val="Импортированный стиль 21"/>
    <w:rsid w:val="00F65069"/>
  </w:style>
  <w:style w:type="numbering" w:customStyle="1" w:styleId="List21">
    <w:name w:val="List 21"/>
    <w:basedOn w:val="22"/>
    <w:rsid w:val="00F65069"/>
    <w:pPr>
      <w:numPr>
        <w:numId w:val="22"/>
      </w:numPr>
    </w:pPr>
  </w:style>
  <w:style w:type="numbering" w:customStyle="1" w:styleId="22">
    <w:name w:val="Импортированный стиль 22"/>
    <w:rsid w:val="00F65069"/>
  </w:style>
  <w:style w:type="numbering" w:customStyle="1" w:styleId="List22">
    <w:name w:val="List 22"/>
    <w:basedOn w:val="23"/>
    <w:rsid w:val="00F65069"/>
    <w:pPr>
      <w:numPr>
        <w:numId w:val="23"/>
      </w:numPr>
    </w:pPr>
  </w:style>
  <w:style w:type="numbering" w:customStyle="1" w:styleId="23">
    <w:name w:val="Импортированный стиль 23"/>
    <w:rsid w:val="00F65069"/>
  </w:style>
  <w:style w:type="numbering" w:customStyle="1" w:styleId="List23">
    <w:name w:val="List 23"/>
    <w:basedOn w:val="24"/>
    <w:rsid w:val="00F65069"/>
    <w:pPr>
      <w:numPr>
        <w:numId w:val="24"/>
      </w:numPr>
    </w:pPr>
  </w:style>
  <w:style w:type="numbering" w:customStyle="1" w:styleId="24">
    <w:name w:val="Импортированный стиль 24"/>
    <w:rsid w:val="00F65069"/>
  </w:style>
  <w:style w:type="paragraph" w:styleId="a7">
    <w:name w:val="footnote text"/>
    <w:aliases w:val="Знак,Body Text Indent,Основной текст с отступом1,Основной текст с отступом11,Знак1,Body Text Indent1"/>
    <w:link w:val="a8"/>
    <w:rsid w:val="00F65069"/>
    <w:pPr>
      <w:pBdr>
        <w:top w:val="nil"/>
        <w:left w:val="nil"/>
        <w:bottom w:val="nil"/>
        <w:right w:val="nil"/>
        <w:between w:val="nil"/>
        <w:bar w:val="nil"/>
      </w:pBdr>
    </w:pPr>
    <w:rPr>
      <w:rFonts w:ascii="Calibri" w:eastAsia="Calibri" w:hAnsi="Calibri" w:cs="Calibri"/>
      <w:color w:val="00000A"/>
      <w:kern w:val="1"/>
      <w:sz w:val="24"/>
      <w:szCs w:val="24"/>
      <w:u w:color="00000A"/>
      <w:bdr w:val="nil"/>
    </w:rPr>
  </w:style>
  <w:style w:type="numbering" w:customStyle="1" w:styleId="List24">
    <w:name w:val="List 24"/>
    <w:basedOn w:val="25"/>
    <w:rsid w:val="00F65069"/>
    <w:pPr>
      <w:numPr>
        <w:numId w:val="25"/>
      </w:numPr>
    </w:pPr>
  </w:style>
  <w:style w:type="numbering" w:customStyle="1" w:styleId="25">
    <w:name w:val="Импортированный стиль 25"/>
    <w:rsid w:val="00F65069"/>
  </w:style>
  <w:style w:type="numbering" w:customStyle="1" w:styleId="List25">
    <w:name w:val="List 25"/>
    <w:basedOn w:val="26"/>
    <w:rsid w:val="00F65069"/>
    <w:pPr>
      <w:numPr>
        <w:numId w:val="26"/>
      </w:numPr>
    </w:pPr>
  </w:style>
  <w:style w:type="numbering" w:customStyle="1" w:styleId="26">
    <w:name w:val="Импортированный стиль 26"/>
    <w:rsid w:val="00F65069"/>
  </w:style>
  <w:style w:type="numbering" w:customStyle="1" w:styleId="List26">
    <w:name w:val="List 26"/>
    <w:basedOn w:val="27"/>
    <w:rsid w:val="00F65069"/>
    <w:pPr>
      <w:numPr>
        <w:numId w:val="27"/>
      </w:numPr>
    </w:pPr>
  </w:style>
  <w:style w:type="numbering" w:customStyle="1" w:styleId="27">
    <w:name w:val="Импортированный стиль 27"/>
    <w:rsid w:val="00F65069"/>
  </w:style>
  <w:style w:type="numbering" w:customStyle="1" w:styleId="List27">
    <w:name w:val="List 27"/>
    <w:basedOn w:val="28"/>
    <w:rsid w:val="00F65069"/>
    <w:pPr>
      <w:numPr>
        <w:numId w:val="28"/>
      </w:numPr>
    </w:pPr>
  </w:style>
  <w:style w:type="numbering" w:customStyle="1" w:styleId="28">
    <w:name w:val="Импортированный стиль 28"/>
    <w:rsid w:val="00F65069"/>
  </w:style>
  <w:style w:type="numbering" w:customStyle="1" w:styleId="List28">
    <w:name w:val="List 28"/>
    <w:basedOn w:val="29"/>
    <w:rsid w:val="00F65069"/>
    <w:pPr>
      <w:numPr>
        <w:numId w:val="29"/>
      </w:numPr>
    </w:pPr>
  </w:style>
  <w:style w:type="numbering" w:customStyle="1" w:styleId="29">
    <w:name w:val="Импортированный стиль 29"/>
    <w:rsid w:val="00F65069"/>
  </w:style>
  <w:style w:type="numbering" w:customStyle="1" w:styleId="List29">
    <w:name w:val="List 29"/>
    <w:basedOn w:val="30"/>
    <w:rsid w:val="00F65069"/>
    <w:pPr>
      <w:numPr>
        <w:numId w:val="30"/>
      </w:numPr>
    </w:pPr>
  </w:style>
  <w:style w:type="numbering" w:customStyle="1" w:styleId="30">
    <w:name w:val="Импортированный стиль 30"/>
    <w:rsid w:val="00F65069"/>
  </w:style>
  <w:style w:type="numbering" w:customStyle="1" w:styleId="List30">
    <w:name w:val="List 30"/>
    <w:basedOn w:val="310"/>
    <w:rsid w:val="00F65069"/>
    <w:pPr>
      <w:numPr>
        <w:numId w:val="31"/>
      </w:numPr>
    </w:pPr>
  </w:style>
  <w:style w:type="numbering" w:customStyle="1" w:styleId="310">
    <w:name w:val="Импортированный стиль 31"/>
    <w:rsid w:val="00F65069"/>
  </w:style>
  <w:style w:type="numbering" w:customStyle="1" w:styleId="List31">
    <w:name w:val="List 31"/>
    <w:basedOn w:val="32"/>
    <w:rsid w:val="00F65069"/>
    <w:pPr>
      <w:numPr>
        <w:numId w:val="32"/>
      </w:numPr>
    </w:pPr>
  </w:style>
  <w:style w:type="numbering" w:customStyle="1" w:styleId="32">
    <w:name w:val="Импортированный стиль 32"/>
    <w:rsid w:val="00F65069"/>
  </w:style>
  <w:style w:type="numbering" w:customStyle="1" w:styleId="List32">
    <w:name w:val="List 32"/>
    <w:basedOn w:val="33"/>
    <w:rsid w:val="00F65069"/>
    <w:pPr>
      <w:numPr>
        <w:numId w:val="33"/>
      </w:numPr>
    </w:pPr>
  </w:style>
  <w:style w:type="numbering" w:customStyle="1" w:styleId="33">
    <w:name w:val="Импортированный стиль 33"/>
    <w:rsid w:val="00F65069"/>
  </w:style>
  <w:style w:type="numbering" w:customStyle="1" w:styleId="List33">
    <w:name w:val="List 33"/>
    <w:basedOn w:val="34"/>
    <w:rsid w:val="00F65069"/>
    <w:pPr>
      <w:numPr>
        <w:numId w:val="34"/>
      </w:numPr>
    </w:pPr>
  </w:style>
  <w:style w:type="numbering" w:customStyle="1" w:styleId="34">
    <w:name w:val="Импортированный стиль 34"/>
    <w:rsid w:val="00F65069"/>
  </w:style>
  <w:style w:type="numbering" w:customStyle="1" w:styleId="List34">
    <w:name w:val="List 34"/>
    <w:basedOn w:val="35"/>
    <w:rsid w:val="00F65069"/>
    <w:pPr>
      <w:numPr>
        <w:numId w:val="35"/>
      </w:numPr>
    </w:pPr>
  </w:style>
  <w:style w:type="numbering" w:customStyle="1" w:styleId="35">
    <w:name w:val="Импортированный стиль 35"/>
    <w:rsid w:val="00F65069"/>
  </w:style>
  <w:style w:type="numbering" w:customStyle="1" w:styleId="List35">
    <w:name w:val="List 35"/>
    <w:basedOn w:val="36"/>
    <w:rsid w:val="00F65069"/>
    <w:pPr>
      <w:numPr>
        <w:numId w:val="36"/>
      </w:numPr>
    </w:pPr>
  </w:style>
  <w:style w:type="numbering" w:customStyle="1" w:styleId="36">
    <w:name w:val="Импортированный стиль 36"/>
    <w:rsid w:val="00F65069"/>
  </w:style>
  <w:style w:type="numbering" w:customStyle="1" w:styleId="List36">
    <w:name w:val="List 36"/>
    <w:basedOn w:val="37"/>
    <w:rsid w:val="00F65069"/>
    <w:pPr>
      <w:numPr>
        <w:numId w:val="37"/>
      </w:numPr>
    </w:pPr>
  </w:style>
  <w:style w:type="numbering" w:customStyle="1" w:styleId="37">
    <w:name w:val="Импортированный стиль 37"/>
    <w:rsid w:val="00F65069"/>
  </w:style>
  <w:style w:type="numbering" w:customStyle="1" w:styleId="List37">
    <w:name w:val="List 37"/>
    <w:basedOn w:val="38"/>
    <w:rsid w:val="00F65069"/>
    <w:pPr>
      <w:numPr>
        <w:numId w:val="38"/>
      </w:numPr>
    </w:pPr>
  </w:style>
  <w:style w:type="numbering" w:customStyle="1" w:styleId="38">
    <w:name w:val="Импортированный стиль 38"/>
    <w:rsid w:val="00F65069"/>
  </w:style>
  <w:style w:type="numbering" w:customStyle="1" w:styleId="List38">
    <w:name w:val="List 38"/>
    <w:basedOn w:val="39"/>
    <w:rsid w:val="00F65069"/>
    <w:pPr>
      <w:numPr>
        <w:numId w:val="39"/>
      </w:numPr>
    </w:pPr>
  </w:style>
  <w:style w:type="numbering" w:customStyle="1" w:styleId="39">
    <w:name w:val="Импортированный стиль 39"/>
    <w:rsid w:val="00F65069"/>
  </w:style>
  <w:style w:type="numbering" w:customStyle="1" w:styleId="List39">
    <w:name w:val="List 39"/>
    <w:basedOn w:val="400"/>
    <w:rsid w:val="00F65069"/>
    <w:pPr>
      <w:numPr>
        <w:numId w:val="40"/>
      </w:numPr>
    </w:pPr>
  </w:style>
  <w:style w:type="numbering" w:customStyle="1" w:styleId="400">
    <w:name w:val="Импортированный стиль 40"/>
    <w:rsid w:val="00F65069"/>
  </w:style>
  <w:style w:type="numbering" w:customStyle="1" w:styleId="List40">
    <w:name w:val="List 40"/>
    <w:basedOn w:val="410"/>
    <w:rsid w:val="00F65069"/>
    <w:pPr>
      <w:numPr>
        <w:numId w:val="41"/>
      </w:numPr>
    </w:pPr>
  </w:style>
  <w:style w:type="numbering" w:customStyle="1" w:styleId="410">
    <w:name w:val="Импортированный стиль 41"/>
    <w:rsid w:val="00F65069"/>
  </w:style>
  <w:style w:type="numbering" w:customStyle="1" w:styleId="List41">
    <w:name w:val="List 41"/>
    <w:basedOn w:val="42"/>
    <w:rsid w:val="00F65069"/>
    <w:pPr>
      <w:numPr>
        <w:numId w:val="42"/>
      </w:numPr>
    </w:pPr>
  </w:style>
  <w:style w:type="numbering" w:customStyle="1" w:styleId="42">
    <w:name w:val="Импортированный стиль 42"/>
    <w:rsid w:val="00F65069"/>
  </w:style>
  <w:style w:type="numbering" w:customStyle="1" w:styleId="List42">
    <w:name w:val="List 42"/>
    <w:basedOn w:val="43"/>
    <w:rsid w:val="00F65069"/>
    <w:pPr>
      <w:numPr>
        <w:numId w:val="43"/>
      </w:numPr>
    </w:pPr>
  </w:style>
  <w:style w:type="numbering" w:customStyle="1" w:styleId="43">
    <w:name w:val="Импортированный стиль 43"/>
    <w:rsid w:val="00F65069"/>
  </w:style>
  <w:style w:type="numbering" w:customStyle="1" w:styleId="List43">
    <w:name w:val="List 43"/>
    <w:basedOn w:val="44"/>
    <w:rsid w:val="00F65069"/>
    <w:pPr>
      <w:numPr>
        <w:numId w:val="44"/>
      </w:numPr>
    </w:pPr>
  </w:style>
  <w:style w:type="numbering" w:customStyle="1" w:styleId="44">
    <w:name w:val="Импортированный стиль 44"/>
    <w:rsid w:val="00F65069"/>
  </w:style>
  <w:style w:type="numbering" w:customStyle="1" w:styleId="List44">
    <w:name w:val="List 44"/>
    <w:basedOn w:val="45"/>
    <w:rsid w:val="00F65069"/>
    <w:pPr>
      <w:numPr>
        <w:numId w:val="45"/>
      </w:numPr>
    </w:pPr>
  </w:style>
  <w:style w:type="numbering" w:customStyle="1" w:styleId="45">
    <w:name w:val="Импортированный стиль 45"/>
    <w:rsid w:val="00F65069"/>
  </w:style>
  <w:style w:type="numbering" w:customStyle="1" w:styleId="List45">
    <w:name w:val="List 45"/>
    <w:basedOn w:val="46"/>
    <w:rsid w:val="00F65069"/>
    <w:pPr>
      <w:numPr>
        <w:numId w:val="46"/>
      </w:numPr>
    </w:pPr>
  </w:style>
  <w:style w:type="numbering" w:customStyle="1" w:styleId="46">
    <w:name w:val="Импортированный стиль 46"/>
    <w:rsid w:val="00F65069"/>
  </w:style>
  <w:style w:type="numbering" w:customStyle="1" w:styleId="List46">
    <w:name w:val="List 46"/>
    <w:basedOn w:val="47"/>
    <w:rsid w:val="00F65069"/>
    <w:pPr>
      <w:numPr>
        <w:numId w:val="47"/>
      </w:numPr>
    </w:pPr>
  </w:style>
  <w:style w:type="numbering" w:customStyle="1" w:styleId="47">
    <w:name w:val="Импортированный стиль 47"/>
    <w:rsid w:val="00F65069"/>
  </w:style>
  <w:style w:type="numbering" w:customStyle="1" w:styleId="List47">
    <w:name w:val="List 47"/>
    <w:basedOn w:val="48"/>
    <w:rsid w:val="00F65069"/>
    <w:pPr>
      <w:numPr>
        <w:numId w:val="48"/>
      </w:numPr>
    </w:pPr>
  </w:style>
  <w:style w:type="numbering" w:customStyle="1" w:styleId="48">
    <w:name w:val="Импортированный стиль 48"/>
    <w:rsid w:val="00F65069"/>
  </w:style>
  <w:style w:type="numbering" w:customStyle="1" w:styleId="List48">
    <w:name w:val="List 48"/>
    <w:basedOn w:val="49"/>
    <w:rsid w:val="00F65069"/>
    <w:pPr>
      <w:numPr>
        <w:numId w:val="49"/>
      </w:numPr>
    </w:pPr>
  </w:style>
  <w:style w:type="numbering" w:customStyle="1" w:styleId="49">
    <w:name w:val="Импортированный стиль 49"/>
    <w:rsid w:val="00F65069"/>
  </w:style>
  <w:style w:type="numbering" w:customStyle="1" w:styleId="List49">
    <w:name w:val="List 49"/>
    <w:basedOn w:val="50"/>
    <w:rsid w:val="00F65069"/>
    <w:pPr>
      <w:numPr>
        <w:numId w:val="50"/>
      </w:numPr>
    </w:pPr>
  </w:style>
  <w:style w:type="numbering" w:customStyle="1" w:styleId="50">
    <w:name w:val="Импортированный стиль 50"/>
    <w:rsid w:val="00F65069"/>
  </w:style>
  <w:style w:type="numbering" w:customStyle="1" w:styleId="List50">
    <w:name w:val="List 50"/>
    <w:basedOn w:val="510"/>
    <w:rsid w:val="00F65069"/>
    <w:pPr>
      <w:numPr>
        <w:numId w:val="51"/>
      </w:numPr>
    </w:pPr>
  </w:style>
  <w:style w:type="numbering" w:customStyle="1" w:styleId="510">
    <w:name w:val="Импортированный стиль 51"/>
    <w:rsid w:val="00F65069"/>
  </w:style>
  <w:style w:type="numbering" w:customStyle="1" w:styleId="List51">
    <w:name w:val="List 51"/>
    <w:basedOn w:val="52"/>
    <w:rsid w:val="00F65069"/>
    <w:pPr>
      <w:numPr>
        <w:numId w:val="52"/>
      </w:numPr>
    </w:pPr>
  </w:style>
  <w:style w:type="numbering" w:customStyle="1" w:styleId="52">
    <w:name w:val="Импортированный стиль 52"/>
    <w:rsid w:val="00F65069"/>
  </w:style>
  <w:style w:type="numbering" w:customStyle="1" w:styleId="List52">
    <w:name w:val="List 52"/>
    <w:basedOn w:val="53"/>
    <w:rsid w:val="00F65069"/>
    <w:pPr>
      <w:numPr>
        <w:numId w:val="53"/>
      </w:numPr>
    </w:pPr>
  </w:style>
  <w:style w:type="numbering" w:customStyle="1" w:styleId="53">
    <w:name w:val="Импортированный стиль 53"/>
    <w:rsid w:val="00F65069"/>
  </w:style>
  <w:style w:type="numbering" w:customStyle="1" w:styleId="List53">
    <w:name w:val="List 53"/>
    <w:basedOn w:val="54"/>
    <w:rsid w:val="00F65069"/>
    <w:pPr>
      <w:numPr>
        <w:numId w:val="54"/>
      </w:numPr>
    </w:pPr>
  </w:style>
  <w:style w:type="numbering" w:customStyle="1" w:styleId="54">
    <w:name w:val="Импортированный стиль 54"/>
    <w:rsid w:val="00F65069"/>
  </w:style>
  <w:style w:type="numbering" w:customStyle="1" w:styleId="List54">
    <w:name w:val="List 54"/>
    <w:basedOn w:val="55"/>
    <w:rsid w:val="00F65069"/>
    <w:pPr>
      <w:numPr>
        <w:numId w:val="55"/>
      </w:numPr>
    </w:pPr>
  </w:style>
  <w:style w:type="numbering" w:customStyle="1" w:styleId="55">
    <w:name w:val="Импортированный стиль 55"/>
    <w:rsid w:val="00F65069"/>
  </w:style>
  <w:style w:type="numbering" w:customStyle="1" w:styleId="List55">
    <w:name w:val="List 55"/>
    <w:basedOn w:val="56"/>
    <w:rsid w:val="00F65069"/>
    <w:pPr>
      <w:numPr>
        <w:numId w:val="56"/>
      </w:numPr>
    </w:pPr>
  </w:style>
  <w:style w:type="numbering" w:customStyle="1" w:styleId="56">
    <w:name w:val="Импортированный стиль 56"/>
    <w:rsid w:val="00F65069"/>
  </w:style>
  <w:style w:type="numbering" w:customStyle="1" w:styleId="List56">
    <w:name w:val="List 56"/>
    <w:basedOn w:val="57"/>
    <w:rsid w:val="00F65069"/>
    <w:pPr>
      <w:numPr>
        <w:numId w:val="57"/>
      </w:numPr>
    </w:pPr>
  </w:style>
  <w:style w:type="numbering" w:customStyle="1" w:styleId="57">
    <w:name w:val="Импортированный стиль 57"/>
    <w:rsid w:val="00F65069"/>
  </w:style>
  <w:style w:type="numbering" w:customStyle="1" w:styleId="List57">
    <w:name w:val="List 57"/>
    <w:basedOn w:val="58"/>
    <w:rsid w:val="00F65069"/>
    <w:pPr>
      <w:numPr>
        <w:numId w:val="58"/>
      </w:numPr>
    </w:pPr>
  </w:style>
  <w:style w:type="numbering" w:customStyle="1" w:styleId="58">
    <w:name w:val="Импортированный стиль 58"/>
    <w:rsid w:val="00F65069"/>
  </w:style>
  <w:style w:type="numbering" w:customStyle="1" w:styleId="List58">
    <w:name w:val="List 58"/>
    <w:basedOn w:val="59"/>
    <w:rsid w:val="00F65069"/>
    <w:pPr>
      <w:numPr>
        <w:numId w:val="59"/>
      </w:numPr>
    </w:pPr>
  </w:style>
  <w:style w:type="numbering" w:customStyle="1" w:styleId="59">
    <w:name w:val="Импортированный стиль 59"/>
    <w:rsid w:val="00F65069"/>
  </w:style>
  <w:style w:type="numbering" w:customStyle="1" w:styleId="List59">
    <w:name w:val="List 59"/>
    <w:basedOn w:val="60"/>
    <w:rsid w:val="00F65069"/>
    <w:pPr>
      <w:numPr>
        <w:numId w:val="60"/>
      </w:numPr>
    </w:pPr>
  </w:style>
  <w:style w:type="numbering" w:customStyle="1" w:styleId="60">
    <w:name w:val="Импортированный стиль 60"/>
    <w:rsid w:val="00F65069"/>
  </w:style>
  <w:style w:type="numbering" w:customStyle="1" w:styleId="List60">
    <w:name w:val="List 60"/>
    <w:basedOn w:val="61"/>
    <w:rsid w:val="00F65069"/>
    <w:pPr>
      <w:numPr>
        <w:numId w:val="61"/>
      </w:numPr>
    </w:pPr>
  </w:style>
  <w:style w:type="numbering" w:customStyle="1" w:styleId="61">
    <w:name w:val="Импортированный стиль 61"/>
    <w:rsid w:val="00F65069"/>
  </w:style>
  <w:style w:type="numbering" w:customStyle="1" w:styleId="List61">
    <w:name w:val="List 61"/>
    <w:basedOn w:val="62"/>
    <w:rsid w:val="00F65069"/>
    <w:pPr>
      <w:numPr>
        <w:numId w:val="62"/>
      </w:numPr>
    </w:pPr>
  </w:style>
  <w:style w:type="numbering" w:customStyle="1" w:styleId="62">
    <w:name w:val="Импортированный стиль 62"/>
    <w:rsid w:val="00F65069"/>
  </w:style>
  <w:style w:type="numbering" w:customStyle="1" w:styleId="List62">
    <w:name w:val="List 62"/>
    <w:basedOn w:val="63"/>
    <w:rsid w:val="00F65069"/>
    <w:pPr>
      <w:numPr>
        <w:numId w:val="63"/>
      </w:numPr>
    </w:pPr>
  </w:style>
  <w:style w:type="numbering" w:customStyle="1" w:styleId="63">
    <w:name w:val="Импортированный стиль 63"/>
    <w:rsid w:val="00F65069"/>
  </w:style>
  <w:style w:type="numbering" w:customStyle="1" w:styleId="List63">
    <w:name w:val="List 63"/>
    <w:basedOn w:val="64"/>
    <w:rsid w:val="00F65069"/>
    <w:pPr>
      <w:numPr>
        <w:numId w:val="64"/>
      </w:numPr>
    </w:pPr>
  </w:style>
  <w:style w:type="numbering" w:customStyle="1" w:styleId="64">
    <w:name w:val="Импортированный стиль 64"/>
    <w:rsid w:val="00F65069"/>
  </w:style>
  <w:style w:type="numbering" w:customStyle="1" w:styleId="List64">
    <w:name w:val="List 64"/>
    <w:basedOn w:val="65"/>
    <w:rsid w:val="00F65069"/>
    <w:pPr>
      <w:numPr>
        <w:numId w:val="65"/>
      </w:numPr>
    </w:pPr>
  </w:style>
  <w:style w:type="numbering" w:customStyle="1" w:styleId="65">
    <w:name w:val="Импортированный стиль 65"/>
    <w:rsid w:val="00F65069"/>
  </w:style>
  <w:style w:type="numbering" w:customStyle="1" w:styleId="List65">
    <w:name w:val="List 65"/>
    <w:basedOn w:val="66"/>
    <w:rsid w:val="00F65069"/>
    <w:pPr>
      <w:numPr>
        <w:numId w:val="66"/>
      </w:numPr>
    </w:pPr>
  </w:style>
  <w:style w:type="numbering" w:customStyle="1" w:styleId="66">
    <w:name w:val="Импортированный стиль 66"/>
    <w:rsid w:val="00F65069"/>
  </w:style>
  <w:style w:type="numbering" w:customStyle="1" w:styleId="List66">
    <w:name w:val="List 66"/>
    <w:basedOn w:val="67"/>
    <w:rsid w:val="00F65069"/>
    <w:pPr>
      <w:numPr>
        <w:numId w:val="67"/>
      </w:numPr>
    </w:pPr>
  </w:style>
  <w:style w:type="numbering" w:customStyle="1" w:styleId="67">
    <w:name w:val="Импортированный стиль 67"/>
    <w:rsid w:val="00F65069"/>
  </w:style>
  <w:style w:type="numbering" w:customStyle="1" w:styleId="List67">
    <w:name w:val="List 67"/>
    <w:basedOn w:val="68"/>
    <w:rsid w:val="00F65069"/>
    <w:pPr>
      <w:numPr>
        <w:numId w:val="68"/>
      </w:numPr>
    </w:pPr>
  </w:style>
  <w:style w:type="numbering" w:customStyle="1" w:styleId="68">
    <w:name w:val="Импортированный стиль 68"/>
    <w:rsid w:val="00F65069"/>
  </w:style>
  <w:style w:type="numbering" w:customStyle="1" w:styleId="List68">
    <w:name w:val="List 68"/>
    <w:basedOn w:val="69"/>
    <w:rsid w:val="00F65069"/>
    <w:pPr>
      <w:numPr>
        <w:numId w:val="69"/>
      </w:numPr>
    </w:pPr>
  </w:style>
  <w:style w:type="numbering" w:customStyle="1" w:styleId="69">
    <w:name w:val="Импортированный стиль 69"/>
    <w:rsid w:val="00F65069"/>
  </w:style>
  <w:style w:type="numbering" w:customStyle="1" w:styleId="List69">
    <w:name w:val="List 69"/>
    <w:basedOn w:val="70"/>
    <w:rsid w:val="00F65069"/>
    <w:pPr>
      <w:numPr>
        <w:numId w:val="70"/>
      </w:numPr>
    </w:pPr>
  </w:style>
  <w:style w:type="numbering" w:customStyle="1" w:styleId="70">
    <w:name w:val="Импортированный стиль 70"/>
    <w:rsid w:val="00F65069"/>
  </w:style>
  <w:style w:type="numbering" w:customStyle="1" w:styleId="List70">
    <w:name w:val="List 70"/>
    <w:basedOn w:val="71"/>
    <w:rsid w:val="00F65069"/>
    <w:pPr>
      <w:numPr>
        <w:numId w:val="71"/>
      </w:numPr>
    </w:pPr>
  </w:style>
  <w:style w:type="numbering" w:customStyle="1" w:styleId="71">
    <w:name w:val="Импортированный стиль 71"/>
    <w:rsid w:val="00F65069"/>
  </w:style>
  <w:style w:type="numbering" w:customStyle="1" w:styleId="List71">
    <w:name w:val="List 71"/>
    <w:basedOn w:val="72"/>
    <w:rsid w:val="00F65069"/>
    <w:pPr>
      <w:numPr>
        <w:numId w:val="72"/>
      </w:numPr>
    </w:pPr>
  </w:style>
  <w:style w:type="numbering" w:customStyle="1" w:styleId="72">
    <w:name w:val="Импортированный стиль 72"/>
    <w:rsid w:val="00F65069"/>
  </w:style>
  <w:style w:type="numbering" w:customStyle="1" w:styleId="List72">
    <w:name w:val="List 72"/>
    <w:basedOn w:val="73"/>
    <w:rsid w:val="00F65069"/>
    <w:pPr>
      <w:numPr>
        <w:numId w:val="73"/>
      </w:numPr>
    </w:pPr>
  </w:style>
  <w:style w:type="numbering" w:customStyle="1" w:styleId="73">
    <w:name w:val="Импортированный стиль 73"/>
    <w:rsid w:val="00F65069"/>
  </w:style>
  <w:style w:type="numbering" w:customStyle="1" w:styleId="List73">
    <w:name w:val="List 73"/>
    <w:basedOn w:val="74"/>
    <w:rsid w:val="00F65069"/>
    <w:pPr>
      <w:numPr>
        <w:numId w:val="74"/>
      </w:numPr>
    </w:pPr>
  </w:style>
  <w:style w:type="numbering" w:customStyle="1" w:styleId="74">
    <w:name w:val="Импортированный стиль 74"/>
    <w:rsid w:val="00F65069"/>
  </w:style>
  <w:style w:type="numbering" w:customStyle="1" w:styleId="List74">
    <w:name w:val="List 74"/>
    <w:basedOn w:val="75"/>
    <w:rsid w:val="00F65069"/>
    <w:pPr>
      <w:numPr>
        <w:numId w:val="75"/>
      </w:numPr>
    </w:pPr>
  </w:style>
  <w:style w:type="numbering" w:customStyle="1" w:styleId="75">
    <w:name w:val="Импортированный стиль 75"/>
    <w:rsid w:val="00F65069"/>
  </w:style>
  <w:style w:type="numbering" w:customStyle="1" w:styleId="List75">
    <w:name w:val="List 75"/>
    <w:basedOn w:val="76"/>
    <w:rsid w:val="00F65069"/>
    <w:pPr>
      <w:numPr>
        <w:numId w:val="76"/>
      </w:numPr>
    </w:pPr>
  </w:style>
  <w:style w:type="numbering" w:customStyle="1" w:styleId="76">
    <w:name w:val="Импортированный стиль 76"/>
    <w:rsid w:val="00F65069"/>
  </w:style>
  <w:style w:type="numbering" w:customStyle="1" w:styleId="List76">
    <w:name w:val="List 76"/>
    <w:basedOn w:val="77"/>
    <w:rsid w:val="00F65069"/>
    <w:pPr>
      <w:numPr>
        <w:numId w:val="77"/>
      </w:numPr>
    </w:pPr>
  </w:style>
  <w:style w:type="numbering" w:customStyle="1" w:styleId="77">
    <w:name w:val="Импортированный стиль 77"/>
    <w:rsid w:val="00F65069"/>
  </w:style>
  <w:style w:type="numbering" w:customStyle="1" w:styleId="List77">
    <w:name w:val="List 77"/>
    <w:basedOn w:val="78"/>
    <w:rsid w:val="00F65069"/>
    <w:pPr>
      <w:numPr>
        <w:numId w:val="78"/>
      </w:numPr>
    </w:pPr>
  </w:style>
  <w:style w:type="numbering" w:customStyle="1" w:styleId="78">
    <w:name w:val="Импортированный стиль 78"/>
    <w:rsid w:val="00F65069"/>
  </w:style>
  <w:style w:type="numbering" w:customStyle="1" w:styleId="List78">
    <w:name w:val="List 78"/>
    <w:basedOn w:val="79"/>
    <w:rsid w:val="00F65069"/>
    <w:pPr>
      <w:numPr>
        <w:numId w:val="79"/>
      </w:numPr>
    </w:pPr>
  </w:style>
  <w:style w:type="numbering" w:customStyle="1" w:styleId="79">
    <w:name w:val="Импортированный стиль 79"/>
    <w:rsid w:val="00F65069"/>
  </w:style>
  <w:style w:type="numbering" w:customStyle="1" w:styleId="List79">
    <w:name w:val="List 79"/>
    <w:basedOn w:val="80"/>
    <w:rsid w:val="00F65069"/>
    <w:pPr>
      <w:numPr>
        <w:numId w:val="80"/>
      </w:numPr>
    </w:pPr>
  </w:style>
  <w:style w:type="numbering" w:customStyle="1" w:styleId="80">
    <w:name w:val="Импортированный стиль 80"/>
    <w:rsid w:val="00F65069"/>
  </w:style>
  <w:style w:type="numbering" w:customStyle="1" w:styleId="List80">
    <w:name w:val="List 80"/>
    <w:basedOn w:val="81"/>
    <w:rsid w:val="00F65069"/>
    <w:pPr>
      <w:numPr>
        <w:numId w:val="81"/>
      </w:numPr>
    </w:pPr>
  </w:style>
  <w:style w:type="numbering" w:customStyle="1" w:styleId="81">
    <w:name w:val="Импортированный стиль 81"/>
    <w:rsid w:val="00F65069"/>
  </w:style>
  <w:style w:type="numbering" w:customStyle="1" w:styleId="List81">
    <w:name w:val="List 81"/>
    <w:basedOn w:val="82"/>
    <w:rsid w:val="00F65069"/>
    <w:pPr>
      <w:numPr>
        <w:numId w:val="82"/>
      </w:numPr>
    </w:pPr>
  </w:style>
  <w:style w:type="numbering" w:customStyle="1" w:styleId="82">
    <w:name w:val="Импортированный стиль 82"/>
    <w:rsid w:val="00F65069"/>
  </w:style>
  <w:style w:type="numbering" w:customStyle="1" w:styleId="List82">
    <w:name w:val="List 82"/>
    <w:basedOn w:val="83"/>
    <w:rsid w:val="00F65069"/>
    <w:pPr>
      <w:numPr>
        <w:numId w:val="83"/>
      </w:numPr>
    </w:pPr>
  </w:style>
  <w:style w:type="numbering" w:customStyle="1" w:styleId="83">
    <w:name w:val="Импортированный стиль 83"/>
    <w:rsid w:val="00F65069"/>
  </w:style>
  <w:style w:type="numbering" w:customStyle="1" w:styleId="List83">
    <w:name w:val="List 83"/>
    <w:basedOn w:val="84"/>
    <w:rsid w:val="00F65069"/>
    <w:pPr>
      <w:numPr>
        <w:numId w:val="84"/>
      </w:numPr>
    </w:pPr>
  </w:style>
  <w:style w:type="numbering" w:customStyle="1" w:styleId="84">
    <w:name w:val="Импортированный стиль 84"/>
    <w:rsid w:val="00F65069"/>
  </w:style>
  <w:style w:type="numbering" w:customStyle="1" w:styleId="List84">
    <w:name w:val="List 84"/>
    <w:basedOn w:val="85"/>
    <w:rsid w:val="00F65069"/>
    <w:pPr>
      <w:numPr>
        <w:numId w:val="85"/>
      </w:numPr>
    </w:pPr>
  </w:style>
  <w:style w:type="numbering" w:customStyle="1" w:styleId="85">
    <w:name w:val="Импортированный стиль 85"/>
    <w:rsid w:val="00F65069"/>
  </w:style>
  <w:style w:type="numbering" w:customStyle="1" w:styleId="List85">
    <w:name w:val="List 85"/>
    <w:basedOn w:val="86"/>
    <w:rsid w:val="00F65069"/>
    <w:pPr>
      <w:numPr>
        <w:numId w:val="86"/>
      </w:numPr>
    </w:pPr>
  </w:style>
  <w:style w:type="numbering" w:customStyle="1" w:styleId="86">
    <w:name w:val="Импортированный стиль 86"/>
    <w:rsid w:val="00F65069"/>
  </w:style>
  <w:style w:type="numbering" w:customStyle="1" w:styleId="List86">
    <w:name w:val="List 86"/>
    <w:basedOn w:val="87"/>
    <w:rsid w:val="00F65069"/>
    <w:pPr>
      <w:numPr>
        <w:numId w:val="87"/>
      </w:numPr>
    </w:pPr>
  </w:style>
  <w:style w:type="numbering" w:customStyle="1" w:styleId="87">
    <w:name w:val="Импортированный стиль 87"/>
    <w:rsid w:val="00F65069"/>
  </w:style>
  <w:style w:type="numbering" w:customStyle="1" w:styleId="List87">
    <w:name w:val="List 87"/>
    <w:basedOn w:val="88"/>
    <w:rsid w:val="00F65069"/>
    <w:pPr>
      <w:numPr>
        <w:numId w:val="88"/>
      </w:numPr>
    </w:pPr>
  </w:style>
  <w:style w:type="numbering" w:customStyle="1" w:styleId="88">
    <w:name w:val="Импортированный стиль 88"/>
    <w:rsid w:val="00F65069"/>
  </w:style>
  <w:style w:type="numbering" w:customStyle="1" w:styleId="List88">
    <w:name w:val="List 88"/>
    <w:basedOn w:val="89"/>
    <w:rsid w:val="00F65069"/>
    <w:pPr>
      <w:numPr>
        <w:numId w:val="89"/>
      </w:numPr>
    </w:pPr>
  </w:style>
  <w:style w:type="numbering" w:customStyle="1" w:styleId="89">
    <w:name w:val="Импортированный стиль 89"/>
    <w:rsid w:val="00F65069"/>
  </w:style>
  <w:style w:type="numbering" w:customStyle="1" w:styleId="List89">
    <w:name w:val="List 89"/>
    <w:basedOn w:val="90"/>
    <w:rsid w:val="00F65069"/>
    <w:pPr>
      <w:numPr>
        <w:numId w:val="90"/>
      </w:numPr>
    </w:pPr>
  </w:style>
  <w:style w:type="numbering" w:customStyle="1" w:styleId="90">
    <w:name w:val="Импортированный стиль 90"/>
    <w:rsid w:val="00F65069"/>
  </w:style>
  <w:style w:type="paragraph" w:styleId="a9">
    <w:name w:val="List Paragraph"/>
    <w:uiPriority w:val="99"/>
    <w:qFormat/>
    <w:rsid w:val="00F65069"/>
    <w:pPr>
      <w:pBdr>
        <w:top w:val="nil"/>
        <w:left w:val="nil"/>
        <w:bottom w:val="nil"/>
        <w:right w:val="nil"/>
        <w:between w:val="nil"/>
        <w:bar w:val="nil"/>
      </w:pBdr>
      <w:spacing w:line="360" w:lineRule="auto"/>
      <w:ind w:left="720"/>
    </w:pPr>
    <w:rPr>
      <w:rFonts w:ascii="Arial Unicode MS" w:hAnsi="Arial Unicode MS" w:cs="Arial Unicode MS"/>
      <w:color w:val="000000"/>
      <w:sz w:val="24"/>
      <w:szCs w:val="24"/>
      <w:u w:color="000000"/>
      <w:bdr w:val="nil"/>
    </w:rPr>
  </w:style>
  <w:style w:type="numbering" w:customStyle="1" w:styleId="List90">
    <w:name w:val="List 90"/>
    <w:basedOn w:val="9"/>
    <w:rsid w:val="00F65069"/>
    <w:pPr>
      <w:numPr>
        <w:numId w:val="91"/>
      </w:numPr>
    </w:pPr>
  </w:style>
  <w:style w:type="numbering" w:customStyle="1" w:styleId="List91">
    <w:name w:val="List 91"/>
    <w:basedOn w:val="92"/>
    <w:rsid w:val="00F65069"/>
    <w:pPr>
      <w:numPr>
        <w:numId w:val="92"/>
      </w:numPr>
    </w:pPr>
  </w:style>
  <w:style w:type="numbering" w:customStyle="1" w:styleId="92">
    <w:name w:val="Импортированный стиль 92"/>
    <w:rsid w:val="00F65069"/>
  </w:style>
  <w:style w:type="numbering" w:customStyle="1" w:styleId="List92">
    <w:name w:val="List 92"/>
    <w:basedOn w:val="93"/>
    <w:rsid w:val="00F65069"/>
    <w:pPr>
      <w:numPr>
        <w:numId w:val="93"/>
      </w:numPr>
    </w:pPr>
  </w:style>
  <w:style w:type="numbering" w:customStyle="1" w:styleId="93">
    <w:name w:val="Импортированный стиль 93"/>
    <w:rsid w:val="00F65069"/>
  </w:style>
  <w:style w:type="numbering" w:customStyle="1" w:styleId="List93">
    <w:name w:val="List 93"/>
    <w:basedOn w:val="94"/>
    <w:rsid w:val="00F65069"/>
    <w:pPr>
      <w:numPr>
        <w:numId w:val="94"/>
      </w:numPr>
    </w:pPr>
  </w:style>
  <w:style w:type="numbering" w:customStyle="1" w:styleId="94">
    <w:name w:val="Импортированный стиль 94"/>
    <w:rsid w:val="00F65069"/>
  </w:style>
  <w:style w:type="numbering" w:customStyle="1" w:styleId="List94">
    <w:name w:val="List 94"/>
    <w:basedOn w:val="95"/>
    <w:rsid w:val="00F65069"/>
    <w:pPr>
      <w:numPr>
        <w:numId w:val="95"/>
      </w:numPr>
    </w:pPr>
  </w:style>
  <w:style w:type="numbering" w:customStyle="1" w:styleId="95">
    <w:name w:val="Импортированный стиль 95"/>
    <w:rsid w:val="00F65069"/>
  </w:style>
  <w:style w:type="numbering" w:customStyle="1" w:styleId="List95">
    <w:name w:val="List 95"/>
    <w:basedOn w:val="96"/>
    <w:rsid w:val="00F65069"/>
    <w:pPr>
      <w:numPr>
        <w:numId w:val="96"/>
      </w:numPr>
    </w:pPr>
  </w:style>
  <w:style w:type="numbering" w:customStyle="1" w:styleId="96">
    <w:name w:val="Импортированный стиль 96"/>
    <w:rsid w:val="00F65069"/>
  </w:style>
  <w:style w:type="numbering" w:customStyle="1" w:styleId="List96">
    <w:name w:val="List 96"/>
    <w:basedOn w:val="97"/>
    <w:rsid w:val="00F65069"/>
    <w:pPr>
      <w:numPr>
        <w:numId w:val="97"/>
      </w:numPr>
    </w:pPr>
  </w:style>
  <w:style w:type="numbering" w:customStyle="1" w:styleId="97">
    <w:name w:val="Импортированный стиль 97"/>
    <w:rsid w:val="00F65069"/>
  </w:style>
  <w:style w:type="numbering" w:customStyle="1" w:styleId="List97">
    <w:name w:val="List 97"/>
    <w:basedOn w:val="98"/>
    <w:rsid w:val="00F65069"/>
    <w:pPr>
      <w:numPr>
        <w:numId w:val="98"/>
      </w:numPr>
    </w:pPr>
  </w:style>
  <w:style w:type="numbering" w:customStyle="1" w:styleId="98">
    <w:name w:val="Импортированный стиль 98"/>
    <w:rsid w:val="00F65069"/>
  </w:style>
  <w:style w:type="numbering" w:customStyle="1" w:styleId="List98">
    <w:name w:val="List 98"/>
    <w:basedOn w:val="99"/>
    <w:rsid w:val="00F65069"/>
    <w:pPr>
      <w:numPr>
        <w:numId w:val="99"/>
      </w:numPr>
    </w:pPr>
  </w:style>
  <w:style w:type="numbering" w:customStyle="1" w:styleId="99">
    <w:name w:val="Импортированный стиль 99"/>
    <w:rsid w:val="00F65069"/>
  </w:style>
  <w:style w:type="numbering" w:customStyle="1" w:styleId="List99">
    <w:name w:val="List 99"/>
    <w:basedOn w:val="1000"/>
    <w:rsid w:val="00F65069"/>
    <w:pPr>
      <w:numPr>
        <w:numId w:val="100"/>
      </w:numPr>
    </w:pPr>
  </w:style>
  <w:style w:type="numbering" w:customStyle="1" w:styleId="1000">
    <w:name w:val="Импортированный стиль 100"/>
    <w:rsid w:val="00F65069"/>
  </w:style>
  <w:style w:type="numbering" w:customStyle="1" w:styleId="List100">
    <w:name w:val="List 100"/>
    <w:basedOn w:val="101"/>
    <w:rsid w:val="00F65069"/>
    <w:pPr>
      <w:numPr>
        <w:numId w:val="101"/>
      </w:numPr>
    </w:pPr>
  </w:style>
  <w:style w:type="numbering" w:customStyle="1" w:styleId="101">
    <w:name w:val="Импортированный стиль 101"/>
    <w:rsid w:val="00F65069"/>
  </w:style>
  <w:style w:type="numbering" w:customStyle="1" w:styleId="List101">
    <w:name w:val="List 101"/>
    <w:basedOn w:val="102"/>
    <w:rsid w:val="00F65069"/>
    <w:pPr>
      <w:numPr>
        <w:numId w:val="102"/>
      </w:numPr>
    </w:pPr>
  </w:style>
  <w:style w:type="numbering" w:customStyle="1" w:styleId="102">
    <w:name w:val="Импортированный стиль 102"/>
    <w:rsid w:val="00F65069"/>
  </w:style>
  <w:style w:type="numbering" w:customStyle="1" w:styleId="List102">
    <w:name w:val="List 102"/>
    <w:basedOn w:val="103"/>
    <w:rsid w:val="00F65069"/>
    <w:pPr>
      <w:numPr>
        <w:numId w:val="103"/>
      </w:numPr>
    </w:pPr>
  </w:style>
  <w:style w:type="numbering" w:customStyle="1" w:styleId="103">
    <w:name w:val="Импортированный стиль 103"/>
    <w:rsid w:val="00F65069"/>
  </w:style>
  <w:style w:type="numbering" w:customStyle="1" w:styleId="List103">
    <w:name w:val="List 103"/>
    <w:basedOn w:val="104"/>
    <w:rsid w:val="00F65069"/>
    <w:pPr>
      <w:numPr>
        <w:numId w:val="104"/>
      </w:numPr>
    </w:pPr>
  </w:style>
  <w:style w:type="numbering" w:customStyle="1" w:styleId="104">
    <w:name w:val="Импортированный стиль 104"/>
    <w:rsid w:val="00F65069"/>
  </w:style>
  <w:style w:type="numbering" w:customStyle="1" w:styleId="List104">
    <w:name w:val="List 104"/>
    <w:basedOn w:val="105"/>
    <w:rsid w:val="00F65069"/>
    <w:pPr>
      <w:numPr>
        <w:numId w:val="105"/>
      </w:numPr>
    </w:pPr>
  </w:style>
  <w:style w:type="numbering" w:customStyle="1" w:styleId="105">
    <w:name w:val="Импортированный стиль 105"/>
    <w:rsid w:val="00F65069"/>
  </w:style>
  <w:style w:type="numbering" w:customStyle="1" w:styleId="List105">
    <w:name w:val="List 105"/>
    <w:basedOn w:val="106"/>
    <w:rsid w:val="00F65069"/>
    <w:pPr>
      <w:numPr>
        <w:numId w:val="106"/>
      </w:numPr>
    </w:pPr>
  </w:style>
  <w:style w:type="numbering" w:customStyle="1" w:styleId="106">
    <w:name w:val="Импортированный стиль 106"/>
    <w:rsid w:val="00F65069"/>
  </w:style>
  <w:style w:type="numbering" w:customStyle="1" w:styleId="List106">
    <w:name w:val="List 106"/>
    <w:basedOn w:val="107"/>
    <w:rsid w:val="00F65069"/>
    <w:pPr>
      <w:numPr>
        <w:numId w:val="107"/>
      </w:numPr>
    </w:pPr>
  </w:style>
  <w:style w:type="numbering" w:customStyle="1" w:styleId="107">
    <w:name w:val="Импортированный стиль 107"/>
    <w:rsid w:val="00F65069"/>
  </w:style>
  <w:style w:type="numbering" w:customStyle="1" w:styleId="List107">
    <w:name w:val="List 107"/>
    <w:basedOn w:val="108"/>
    <w:rsid w:val="00F65069"/>
    <w:pPr>
      <w:numPr>
        <w:numId w:val="108"/>
      </w:numPr>
    </w:pPr>
  </w:style>
  <w:style w:type="numbering" w:customStyle="1" w:styleId="108">
    <w:name w:val="Импортированный стиль 108"/>
    <w:rsid w:val="00F65069"/>
  </w:style>
  <w:style w:type="numbering" w:customStyle="1" w:styleId="List108">
    <w:name w:val="List 108"/>
    <w:basedOn w:val="109"/>
    <w:rsid w:val="00F65069"/>
    <w:pPr>
      <w:numPr>
        <w:numId w:val="109"/>
      </w:numPr>
    </w:pPr>
  </w:style>
  <w:style w:type="numbering" w:customStyle="1" w:styleId="109">
    <w:name w:val="Импортированный стиль 109"/>
    <w:rsid w:val="00F65069"/>
  </w:style>
  <w:style w:type="numbering" w:customStyle="1" w:styleId="List109">
    <w:name w:val="List 109"/>
    <w:basedOn w:val="110"/>
    <w:rsid w:val="00F65069"/>
    <w:pPr>
      <w:numPr>
        <w:numId w:val="110"/>
      </w:numPr>
    </w:pPr>
  </w:style>
  <w:style w:type="numbering" w:customStyle="1" w:styleId="110">
    <w:name w:val="Импортированный стиль 110"/>
    <w:rsid w:val="00F65069"/>
  </w:style>
  <w:style w:type="numbering" w:customStyle="1" w:styleId="List110">
    <w:name w:val="List 110"/>
    <w:basedOn w:val="111"/>
    <w:rsid w:val="00F65069"/>
    <w:pPr>
      <w:numPr>
        <w:numId w:val="111"/>
      </w:numPr>
    </w:pPr>
  </w:style>
  <w:style w:type="numbering" w:customStyle="1" w:styleId="111">
    <w:name w:val="Импортированный стиль 111"/>
    <w:rsid w:val="00F65069"/>
  </w:style>
  <w:style w:type="numbering" w:customStyle="1" w:styleId="List111">
    <w:name w:val="List 111"/>
    <w:basedOn w:val="112"/>
    <w:rsid w:val="00F65069"/>
    <w:pPr>
      <w:numPr>
        <w:numId w:val="112"/>
      </w:numPr>
    </w:pPr>
  </w:style>
  <w:style w:type="numbering" w:customStyle="1" w:styleId="112">
    <w:name w:val="Импортированный стиль 112"/>
    <w:rsid w:val="00F65069"/>
  </w:style>
  <w:style w:type="numbering" w:customStyle="1" w:styleId="List112">
    <w:name w:val="List 112"/>
    <w:basedOn w:val="113"/>
    <w:rsid w:val="00F65069"/>
    <w:pPr>
      <w:numPr>
        <w:numId w:val="113"/>
      </w:numPr>
    </w:pPr>
  </w:style>
  <w:style w:type="numbering" w:customStyle="1" w:styleId="113">
    <w:name w:val="Импортированный стиль 113"/>
    <w:rsid w:val="00F65069"/>
  </w:style>
  <w:style w:type="numbering" w:customStyle="1" w:styleId="List113">
    <w:name w:val="List 113"/>
    <w:basedOn w:val="114"/>
    <w:rsid w:val="00F65069"/>
    <w:pPr>
      <w:numPr>
        <w:numId w:val="114"/>
      </w:numPr>
    </w:pPr>
  </w:style>
  <w:style w:type="numbering" w:customStyle="1" w:styleId="114">
    <w:name w:val="Импортированный стиль 114"/>
    <w:rsid w:val="00F65069"/>
  </w:style>
  <w:style w:type="numbering" w:customStyle="1" w:styleId="List114">
    <w:name w:val="List 114"/>
    <w:basedOn w:val="115"/>
    <w:rsid w:val="00F65069"/>
    <w:pPr>
      <w:numPr>
        <w:numId w:val="115"/>
      </w:numPr>
    </w:pPr>
  </w:style>
  <w:style w:type="numbering" w:customStyle="1" w:styleId="115">
    <w:name w:val="Импортированный стиль 115"/>
    <w:rsid w:val="00F65069"/>
  </w:style>
  <w:style w:type="paragraph" w:customStyle="1" w:styleId="Default">
    <w:name w:val="Default"/>
    <w:rsid w:val="00F65069"/>
    <w:pPr>
      <w:pBdr>
        <w:top w:val="nil"/>
        <w:left w:val="nil"/>
        <w:bottom w:val="nil"/>
        <w:right w:val="nil"/>
        <w:between w:val="nil"/>
        <w:bar w:val="nil"/>
      </w:pBdr>
      <w:spacing w:after="200" w:line="276" w:lineRule="auto"/>
    </w:pPr>
    <w:rPr>
      <w:rFonts w:ascii="Arial Unicode MS" w:hAnsi="Arial Unicode MS" w:cs="Arial Unicode MS"/>
      <w:color w:val="000000"/>
      <w:sz w:val="24"/>
      <w:szCs w:val="24"/>
      <w:u w:color="000000"/>
      <w:bdr w:val="nil"/>
    </w:rPr>
  </w:style>
  <w:style w:type="paragraph" w:styleId="aa">
    <w:name w:val="No Spacing"/>
    <w:uiPriority w:val="99"/>
    <w:qFormat/>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Standard">
    <w:name w:val="Standard"/>
    <w:rsid w:val="00F65069"/>
    <w:pPr>
      <w:widowControl w:val="0"/>
      <w:pBdr>
        <w:top w:val="nil"/>
        <w:left w:val="nil"/>
        <w:bottom w:val="nil"/>
        <w:right w:val="nil"/>
        <w:between w:val="nil"/>
        <w:bar w:val="nil"/>
      </w:pBdr>
      <w:suppressAutoHyphens/>
      <w:spacing w:after="200" w:line="276" w:lineRule="auto"/>
    </w:pPr>
    <w:rPr>
      <w:rFonts w:ascii="Arial Unicode MS" w:hAnsi="Arial Unicode MS" w:cs="Arial Unicode MS"/>
      <w:color w:val="000000"/>
      <w:kern w:val="1"/>
      <w:sz w:val="24"/>
      <w:szCs w:val="24"/>
      <w:u w:color="000000"/>
      <w:bdr w:val="nil"/>
      <w:lang w:val="de-DE"/>
    </w:rPr>
  </w:style>
  <w:style w:type="numbering" w:customStyle="1" w:styleId="List115">
    <w:name w:val="List 115"/>
    <w:basedOn w:val="116"/>
    <w:rsid w:val="00F65069"/>
    <w:pPr>
      <w:numPr>
        <w:numId w:val="116"/>
      </w:numPr>
    </w:pPr>
  </w:style>
  <w:style w:type="numbering" w:customStyle="1" w:styleId="116">
    <w:name w:val="Импортированный стиль 116"/>
    <w:rsid w:val="00F65069"/>
  </w:style>
  <w:style w:type="numbering" w:customStyle="1" w:styleId="List116">
    <w:name w:val="List 116"/>
    <w:basedOn w:val="117"/>
    <w:rsid w:val="00F65069"/>
    <w:pPr>
      <w:numPr>
        <w:numId w:val="117"/>
      </w:numPr>
    </w:pPr>
  </w:style>
  <w:style w:type="numbering" w:customStyle="1" w:styleId="117">
    <w:name w:val="Импортированный стиль 117"/>
    <w:rsid w:val="00F65069"/>
  </w:style>
  <w:style w:type="numbering" w:customStyle="1" w:styleId="List117">
    <w:name w:val="List 117"/>
    <w:basedOn w:val="118"/>
    <w:rsid w:val="00F65069"/>
    <w:pPr>
      <w:numPr>
        <w:numId w:val="118"/>
      </w:numPr>
    </w:pPr>
  </w:style>
  <w:style w:type="numbering" w:customStyle="1" w:styleId="118">
    <w:name w:val="Импортированный стиль 118"/>
    <w:rsid w:val="00F65069"/>
  </w:style>
  <w:style w:type="paragraph" w:customStyle="1" w:styleId="5a">
    <w:name w:val="Абзац списка5"/>
    <w:rsid w:val="00F6506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List118">
    <w:name w:val="List 118"/>
    <w:basedOn w:val="119"/>
    <w:rsid w:val="00F65069"/>
    <w:pPr>
      <w:numPr>
        <w:numId w:val="119"/>
      </w:numPr>
    </w:pPr>
  </w:style>
  <w:style w:type="numbering" w:customStyle="1" w:styleId="119">
    <w:name w:val="Импортированный стиль 119"/>
    <w:rsid w:val="00F65069"/>
  </w:style>
  <w:style w:type="paragraph" w:customStyle="1" w:styleId="18TexstSPISOK1">
    <w:name w:val="18TexstSPISOK_1"/>
    <w:rsid w:val="00F65069"/>
    <w:pPr>
      <w:pBdr>
        <w:top w:val="nil"/>
        <w:left w:val="nil"/>
        <w:bottom w:val="nil"/>
        <w:right w:val="nil"/>
        <w:between w:val="nil"/>
        <w:bar w:val="nil"/>
      </w:pBdr>
      <w:tabs>
        <w:tab w:val="left" w:pos="360"/>
        <w:tab w:val="left" w:pos="640"/>
      </w:tabs>
      <w:spacing w:line="240" w:lineRule="atLeast"/>
      <w:ind w:left="640" w:hanging="300"/>
      <w:jc w:val="both"/>
    </w:pPr>
    <w:rPr>
      <w:rFonts w:ascii="Arial Unicode MS" w:hAnsi="Arial Unicode MS" w:cs="Arial Unicode MS"/>
      <w:color w:val="000000"/>
      <w:u w:color="000000"/>
      <w:bdr w:val="nil"/>
    </w:rPr>
  </w:style>
  <w:style w:type="numbering" w:customStyle="1" w:styleId="List119">
    <w:name w:val="List 119"/>
    <w:basedOn w:val="120"/>
    <w:rsid w:val="00F65069"/>
    <w:pPr>
      <w:numPr>
        <w:numId w:val="120"/>
      </w:numPr>
    </w:pPr>
  </w:style>
  <w:style w:type="numbering" w:customStyle="1" w:styleId="120">
    <w:name w:val="Импортированный стиль 120"/>
    <w:rsid w:val="00F65069"/>
  </w:style>
  <w:style w:type="numbering" w:customStyle="1" w:styleId="List120">
    <w:name w:val="List 120"/>
    <w:basedOn w:val="121"/>
    <w:rsid w:val="00F65069"/>
    <w:pPr>
      <w:numPr>
        <w:numId w:val="121"/>
      </w:numPr>
    </w:pPr>
  </w:style>
  <w:style w:type="numbering" w:customStyle="1" w:styleId="121">
    <w:name w:val="Импортированный стиль 121"/>
    <w:rsid w:val="00F65069"/>
  </w:style>
  <w:style w:type="numbering" w:customStyle="1" w:styleId="List121">
    <w:name w:val="List 121"/>
    <w:basedOn w:val="122"/>
    <w:rsid w:val="00F65069"/>
    <w:pPr>
      <w:numPr>
        <w:numId w:val="122"/>
      </w:numPr>
    </w:pPr>
  </w:style>
  <w:style w:type="numbering" w:customStyle="1" w:styleId="122">
    <w:name w:val="Импортированный стиль 122"/>
    <w:rsid w:val="00F65069"/>
  </w:style>
  <w:style w:type="numbering" w:customStyle="1" w:styleId="List122">
    <w:name w:val="List 122"/>
    <w:basedOn w:val="123"/>
    <w:rsid w:val="00F65069"/>
    <w:pPr>
      <w:numPr>
        <w:numId w:val="123"/>
      </w:numPr>
    </w:pPr>
  </w:style>
  <w:style w:type="numbering" w:customStyle="1" w:styleId="123">
    <w:name w:val="Импортированный стиль 123"/>
    <w:rsid w:val="00F65069"/>
  </w:style>
  <w:style w:type="numbering" w:customStyle="1" w:styleId="List123">
    <w:name w:val="List 123"/>
    <w:basedOn w:val="124"/>
    <w:rsid w:val="00F65069"/>
    <w:pPr>
      <w:numPr>
        <w:numId w:val="124"/>
      </w:numPr>
    </w:pPr>
  </w:style>
  <w:style w:type="numbering" w:customStyle="1" w:styleId="124">
    <w:name w:val="Импортированный стиль 124"/>
    <w:rsid w:val="00F65069"/>
  </w:style>
  <w:style w:type="numbering" w:customStyle="1" w:styleId="List124">
    <w:name w:val="List 124"/>
    <w:basedOn w:val="125"/>
    <w:rsid w:val="00F65069"/>
    <w:pPr>
      <w:numPr>
        <w:numId w:val="125"/>
      </w:numPr>
    </w:pPr>
  </w:style>
  <w:style w:type="numbering" w:customStyle="1" w:styleId="125">
    <w:name w:val="Импортированный стиль 125"/>
    <w:rsid w:val="00F65069"/>
  </w:style>
  <w:style w:type="numbering" w:customStyle="1" w:styleId="List125">
    <w:name w:val="List 125"/>
    <w:basedOn w:val="126"/>
    <w:rsid w:val="00F65069"/>
    <w:pPr>
      <w:numPr>
        <w:numId w:val="126"/>
      </w:numPr>
    </w:pPr>
  </w:style>
  <w:style w:type="numbering" w:customStyle="1" w:styleId="126">
    <w:name w:val="Импортированный стиль 126"/>
    <w:rsid w:val="00F65069"/>
  </w:style>
  <w:style w:type="numbering" w:customStyle="1" w:styleId="List126">
    <w:name w:val="List 126"/>
    <w:basedOn w:val="127"/>
    <w:rsid w:val="00F65069"/>
    <w:pPr>
      <w:numPr>
        <w:numId w:val="127"/>
      </w:numPr>
    </w:pPr>
  </w:style>
  <w:style w:type="numbering" w:customStyle="1" w:styleId="127">
    <w:name w:val="Импортированный стиль 127"/>
    <w:rsid w:val="00F65069"/>
  </w:style>
  <w:style w:type="numbering" w:customStyle="1" w:styleId="List127">
    <w:name w:val="List 127"/>
    <w:basedOn w:val="128"/>
    <w:rsid w:val="00F65069"/>
    <w:pPr>
      <w:numPr>
        <w:numId w:val="128"/>
      </w:numPr>
    </w:pPr>
  </w:style>
  <w:style w:type="numbering" w:customStyle="1" w:styleId="128">
    <w:name w:val="Импортированный стиль 128"/>
    <w:rsid w:val="00F65069"/>
  </w:style>
  <w:style w:type="numbering" w:customStyle="1" w:styleId="List128">
    <w:name w:val="List 128"/>
    <w:basedOn w:val="129"/>
    <w:rsid w:val="00F65069"/>
    <w:pPr>
      <w:numPr>
        <w:numId w:val="129"/>
      </w:numPr>
    </w:pPr>
  </w:style>
  <w:style w:type="numbering" w:customStyle="1" w:styleId="129">
    <w:name w:val="Импортированный стиль 129"/>
    <w:rsid w:val="00F65069"/>
  </w:style>
  <w:style w:type="numbering" w:customStyle="1" w:styleId="List129">
    <w:name w:val="List 129"/>
    <w:basedOn w:val="130"/>
    <w:rsid w:val="00F65069"/>
    <w:pPr>
      <w:numPr>
        <w:numId w:val="130"/>
      </w:numPr>
    </w:pPr>
  </w:style>
  <w:style w:type="numbering" w:customStyle="1" w:styleId="130">
    <w:name w:val="Импортированный стиль 130"/>
    <w:rsid w:val="00F65069"/>
  </w:style>
  <w:style w:type="numbering" w:customStyle="1" w:styleId="List130">
    <w:name w:val="List 130"/>
    <w:basedOn w:val="131"/>
    <w:rsid w:val="00F65069"/>
    <w:pPr>
      <w:numPr>
        <w:numId w:val="131"/>
      </w:numPr>
    </w:pPr>
  </w:style>
  <w:style w:type="numbering" w:customStyle="1" w:styleId="131">
    <w:name w:val="Импортированный стиль 131"/>
    <w:rsid w:val="00F65069"/>
  </w:style>
  <w:style w:type="numbering" w:customStyle="1" w:styleId="List131">
    <w:name w:val="List 131"/>
    <w:basedOn w:val="132"/>
    <w:rsid w:val="00F65069"/>
    <w:pPr>
      <w:numPr>
        <w:numId w:val="132"/>
      </w:numPr>
    </w:pPr>
  </w:style>
  <w:style w:type="numbering" w:customStyle="1" w:styleId="132">
    <w:name w:val="Импортированный стиль 132"/>
    <w:rsid w:val="00F65069"/>
  </w:style>
  <w:style w:type="numbering" w:customStyle="1" w:styleId="List132">
    <w:name w:val="List 132"/>
    <w:basedOn w:val="133"/>
    <w:rsid w:val="00F65069"/>
    <w:pPr>
      <w:numPr>
        <w:numId w:val="133"/>
      </w:numPr>
    </w:pPr>
  </w:style>
  <w:style w:type="numbering" w:customStyle="1" w:styleId="133">
    <w:name w:val="Импортированный стиль 133"/>
    <w:rsid w:val="00F65069"/>
  </w:style>
  <w:style w:type="numbering" w:customStyle="1" w:styleId="List133">
    <w:name w:val="List 133"/>
    <w:basedOn w:val="134"/>
    <w:rsid w:val="00F65069"/>
    <w:pPr>
      <w:numPr>
        <w:numId w:val="134"/>
      </w:numPr>
    </w:pPr>
  </w:style>
  <w:style w:type="numbering" w:customStyle="1" w:styleId="134">
    <w:name w:val="Импортированный стиль 134"/>
    <w:rsid w:val="00F65069"/>
  </w:style>
  <w:style w:type="numbering" w:customStyle="1" w:styleId="List134">
    <w:name w:val="List 134"/>
    <w:basedOn w:val="135"/>
    <w:rsid w:val="00F65069"/>
    <w:pPr>
      <w:numPr>
        <w:numId w:val="135"/>
      </w:numPr>
    </w:pPr>
  </w:style>
  <w:style w:type="numbering" w:customStyle="1" w:styleId="135">
    <w:name w:val="Импортированный стиль 135"/>
    <w:rsid w:val="00F65069"/>
  </w:style>
  <w:style w:type="numbering" w:customStyle="1" w:styleId="List135">
    <w:name w:val="List 135"/>
    <w:basedOn w:val="136"/>
    <w:rsid w:val="00F65069"/>
    <w:pPr>
      <w:numPr>
        <w:numId w:val="136"/>
      </w:numPr>
    </w:pPr>
  </w:style>
  <w:style w:type="numbering" w:customStyle="1" w:styleId="136">
    <w:name w:val="Импортированный стиль 136"/>
    <w:rsid w:val="00F65069"/>
  </w:style>
  <w:style w:type="numbering" w:customStyle="1" w:styleId="List136">
    <w:name w:val="List 136"/>
    <w:basedOn w:val="137"/>
    <w:rsid w:val="00F65069"/>
    <w:pPr>
      <w:numPr>
        <w:numId w:val="137"/>
      </w:numPr>
    </w:pPr>
  </w:style>
  <w:style w:type="numbering" w:customStyle="1" w:styleId="137">
    <w:name w:val="Импортированный стиль 137"/>
    <w:rsid w:val="00F65069"/>
  </w:style>
  <w:style w:type="numbering" w:customStyle="1" w:styleId="List137">
    <w:name w:val="List 137"/>
    <w:basedOn w:val="138"/>
    <w:rsid w:val="00F65069"/>
    <w:pPr>
      <w:numPr>
        <w:numId w:val="138"/>
      </w:numPr>
    </w:pPr>
  </w:style>
  <w:style w:type="numbering" w:customStyle="1" w:styleId="138">
    <w:name w:val="Импортированный стиль 138"/>
    <w:rsid w:val="00F65069"/>
  </w:style>
  <w:style w:type="numbering" w:customStyle="1" w:styleId="List138">
    <w:name w:val="List 138"/>
    <w:basedOn w:val="18"/>
    <w:rsid w:val="00F65069"/>
    <w:pPr>
      <w:numPr>
        <w:numId w:val="139"/>
      </w:numPr>
    </w:pPr>
  </w:style>
  <w:style w:type="numbering" w:customStyle="1" w:styleId="List139">
    <w:name w:val="List 139"/>
    <w:basedOn w:val="140"/>
    <w:rsid w:val="00F65069"/>
    <w:pPr>
      <w:numPr>
        <w:numId w:val="140"/>
      </w:numPr>
    </w:pPr>
  </w:style>
  <w:style w:type="numbering" w:customStyle="1" w:styleId="140">
    <w:name w:val="Импортированный стиль 140"/>
    <w:rsid w:val="00F65069"/>
  </w:style>
  <w:style w:type="paragraph" w:customStyle="1" w:styleId="18TexstSPISOK10">
    <w:name w:val="18TexstSPISOK_1"/>
    <w:aliases w:val="1"/>
    <w:rsid w:val="00F65069"/>
    <w:pPr>
      <w:pBdr>
        <w:top w:val="nil"/>
        <w:left w:val="nil"/>
        <w:bottom w:val="nil"/>
        <w:right w:val="nil"/>
        <w:between w:val="nil"/>
        <w:bar w:val="nil"/>
      </w:pBdr>
      <w:tabs>
        <w:tab w:val="left" w:pos="360"/>
        <w:tab w:val="left" w:pos="640"/>
      </w:tabs>
      <w:spacing w:line="240" w:lineRule="atLeast"/>
      <w:ind w:left="640" w:hanging="300"/>
      <w:jc w:val="both"/>
    </w:pPr>
    <w:rPr>
      <w:rFonts w:ascii="Arial Unicode MS" w:hAnsi="Courier New" w:cs="Arial Unicode MS"/>
      <w:color w:val="000000"/>
      <w:u w:color="000000"/>
      <w:bdr w:val="nil"/>
    </w:rPr>
  </w:style>
  <w:style w:type="numbering" w:customStyle="1" w:styleId="List140">
    <w:name w:val="List 140"/>
    <w:basedOn w:val="141"/>
    <w:rsid w:val="00F65069"/>
    <w:pPr>
      <w:numPr>
        <w:numId w:val="141"/>
      </w:numPr>
    </w:pPr>
  </w:style>
  <w:style w:type="numbering" w:customStyle="1" w:styleId="141">
    <w:name w:val="Импортированный стиль 141"/>
    <w:rsid w:val="00F65069"/>
  </w:style>
  <w:style w:type="numbering" w:customStyle="1" w:styleId="List141">
    <w:name w:val="List 141"/>
    <w:basedOn w:val="142"/>
    <w:rsid w:val="00F65069"/>
    <w:pPr>
      <w:numPr>
        <w:numId w:val="142"/>
      </w:numPr>
    </w:pPr>
  </w:style>
  <w:style w:type="numbering" w:customStyle="1" w:styleId="142">
    <w:name w:val="Импортированный стиль 142"/>
    <w:rsid w:val="00F65069"/>
  </w:style>
  <w:style w:type="numbering" w:customStyle="1" w:styleId="List142">
    <w:name w:val="List 142"/>
    <w:basedOn w:val="143"/>
    <w:rsid w:val="00F65069"/>
    <w:pPr>
      <w:numPr>
        <w:numId w:val="143"/>
      </w:numPr>
    </w:pPr>
  </w:style>
  <w:style w:type="numbering" w:customStyle="1" w:styleId="143">
    <w:name w:val="Импортированный стиль 143"/>
    <w:rsid w:val="00F65069"/>
  </w:style>
  <w:style w:type="numbering" w:customStyle="1" w:styleId="List143">
    <w:name w:val="List 143"/>
    <w:basedOn w:val="144"/>
    <w:rsid w:val="00F65069"/>
    <w:pPr>
      <w:numPr>
        <w:numId w:val="144"/>
      </w:numPr>
    </w:pPr>
  </w:style>
  <w:style w:type="numbering" w:customStyle="1" w:styleId="144">
    <w:name w:val="Импортированный стиль 144"/>
    <w:rsid w:val="00F65069"/>
  </w:style>
  <w:style w:type="numbering" w:customStyle="1" w:styleId="List144">
    <w:name w:val="List 144"/>
    <w:basedOn w:val="145"/>
    <w:rsid w:val="00F65069"/>
    <w:pPr>
      <w:numPr>
        <w:numId w:val="145"/>
      </w:numPr>
    </w:pPr>
  </w:style>
  <w:style w:type="numbering" w:customStyle="1" w:styleId="145">
    <w:name w:val="Импортированный стиль 145"/>
    <w:rsid w:val="00F65069"/>
  </w:style>
  <w:style w:type="numbering" w:customStyle="1" w:styleId="List145">
    <w:name w:val="List 145"/>
    <w:basedOn w:val="146"/>
    <w:rsid w:val="00F65069"/>
    <w:pPr>
      <w:numPr>
        <w:numId w:val="146"/>
      </w:numPr>
    </w:pPr>
  </w:style>
  <w:style w:type="numbering" w:customStyle="1" w:styleId="146">
    <w:name w:val="Импортированный стиль 146"/>
    <w:rsid w:val="00F65069"/>
  </w:style>
  <w:style w:type="numbering" w:customStyle="1" w:styleId="List146">
    <w:name w:val="List 146"/>
    <w:basedOn w:val="147"/>
    <w:rsid w:val="00F65069"/>
    <w:pPr>
      <w:numPr>
        <w:numId w:val="147"/>
      </w:numPr>
    </w:pPr>
  </w:style>
  <w:style w:type="numbering" w:customStyle="1" w:styleId="147">
    <w:name w:val="Импортированный стиль 147"/>
    <w:rsid w:val="00F65069"/>
  </w:style>
  <w:style w:type="numbering" w:customStyle="1" w:styleId="List147">
    <w:name w:val="List 147"/>
    <w:basedOn w:val="148"/>
    <w:rsid w:val="00F65069"/>
    <w:pPr>
      <w:numPr>
        <w:numId w:val="148"/>
      </w:numPr>
    </w:pPr>
  </w:style>
  <w:style w:type="numbering" w:customStyle="1" w:styleId="148">
    <w:name w:val="Импортированный стиль 148"/>
    <w:rsid w:val="00F65069"/>
  </w:style>
  <w:style w:type="numbering" w:customStyle="1" w:styleId="List148">
    <w:name w:val="List 148"/>
    <w:basedOn w:val="149"/>
    <w:rsid w:val="00F65069"/>
    <w:pPr>
      <w:numPr>
        <w:numId w:val="149"/>
      </w:numPr>
    </w:pPr>
  </w:style>
  <w:style w:type="numbering" w:customStyle="1" w:styleId="149">
    <w:name w:val="Импортированный стиль 149"/>
    <w:rsid w:val="00F65069"/>
  </w:style>
  <w:style w:type="numbering" w:customStyle="1" w:styleId="List149">
    <w:name w:val="List 149"/>
    <w:basedOn w:val="150"/>
    <w:rsid w:val="00F65069"/>
    <w:pPr>
      <w:numPr>
        <w:numId w:val="150"/>
      </w:numPr>
    </w:pPr>
  </w:style>
  <w:style w:type="numbering" w:customStyle="1" w:styleId="150">
    <w:name w:val="Импортированный стиль 150"/>
    <w:rsid w:val="00F65069"/>
  </w:style>
  <w:style w:type="numbering" w:customStyle="1" w:styleId="List150">
    <w:name w:val="List 150"/>
    <w:basedOn w:val="151"/>
    <w:rsid w:val="00F65069"/>
    <w:pPr>
      <w:numPr>
        <w:numId w:val="151"/>
      </w:numPr>
    </w:pPr>
  </w:style>
  <w:style w:type="numbering" w:customStyle="1" w:styleId="151">
    <w:name w:val="Импортированный стиль 151"/>
    <w:rsid w:val="00F65069"/>
  </w:style>
  <w:style w:type="numbering" w:customStyle="1" w:styleId="List151">
    <w:name w:val="List 151"/>
    <w:basedOn w:val="152"/>
    <w:rsid w:val="00F65069"/>
    <w:pPr>
      <w:numPr>
        <w:numId w:val="152"/>
      </w:numPr>
    </w:pPr>
  </w:style>
  <w:style w:type="numbering" w:customStyle="1" w:styleId="152">
    <w:name w:val="Импортированный стиль 152"/>
    <w:rsid w:val="00F65069"/>
  </w:style>
  <w:style w:type="numbering" w:customStyle="1" w:styleId="List152">
    <w:name w:val="List 152"/>
    <w:basedOn w:val="153"/>
    <w:rsid w:val="00F65069"/>
    <w:pPr>
      <w:numPr>
        <w:numId w:val="153"/>
      </w:numPr>
    </w:pPr>
  </w:style>
  <w:style w:type="numbering" w:customStyle="1" w:styleId="153">
    <w:name w:val="Импортированный стиль 153"/>
    <w:rsid w:val="00F65069"/>
  </w:style>
  <w:style w:type="numbering" w:customStyle="1" w:styleId="List153">
    <w:name w:val="List 153"/>
    <w:basedOn w:val="154"/>
    <w:rsid w:val="00F65069"/>
    <w:pPr>
      <w:numPr>
        <w:numId w:val="154"/>
      </w:numPr>
    </w:pPr>
  </w:style>
  <w:style w:type="numbering" w:customStyle="1" w:styleId="154">
    <w:name w:val="Импортированный стиль 154"/>
    <w:rsid w:val="00F65069"/>
  </w:style>
  <w:style w:type="numbering" w:customStyle="1" w:styleId="List154">
    <w:name w:val="List 154"/>
    <w:basedOn w:val="155"/>
    <w:rsid w:val="00F65069"/>
    <w:pPr>
      <w:numPr>
        <w:numId w:val="155"/>
      </w:numPr>
    </w:pPr>
  </w:style>
  <w:style w:type="numbering" w:customStyle="1" w:styleId="155">
    <w:name w:val="Импортированный стиль 155"/>
    <w:rsid w:val="00F65069"/>
  </w:style>
  <w:style w:type="numbering" w:customStyle="1" w:styleId="List155">
    <w:name w:val="List 155"/>
    <w:basedOn w:val="156"/>
    <w:rsid w:val="00F65069"/>
    <w:pPr>
      <w:numPr>
        <w:numId w:val="156"/>
      </w:numPr>
    </w:pPr>
  </w:style>
  <w:style w:type="numbering" w:customStyle="1" w:styleId="156">
    <w:name w:val="Импортированный стиль 156"/>
    <w:rsid w:val="00F65069"/>
  </w:style>
  <w:style w:type="numbering" w:customStyle="1" w:styleId="List156">
    <w:name w:val="List 156"/>
    <w:basedOn w:val="157"/>
    <w:rsid w:val="00F65069"/>
    <w:pPr>
      <w:numPr>
        <w:numId w:val="157"/>
      </w:numPr>
    </w:pPr>
  </w:style>
  <w:style w:type="numbering" w:customStyle="1" w:styleId="157">
    <w:name w:val="Импортированный стиль 157"/>
    <w:rsid w:val="00F65069"/>
  </w:style>
  <w:style w:type="numbering" w:customStyle="1" w:styleId="List157">
    <w:name w:val="List 157"/>
    <w:basedOn w:val="158"/>
    <w:rsid w:val="00F65069"/>
    <w:pPr>
      <w:numPr>
        <w:numId w:val="158"/>
      </w:numPr>
    </w:pPr>
  </w:style>
  <w:style w:type="numbering" w:customStyle="1" w:styleId="158">
    <w:name w:val="Импортированный стиль 158"/>
    <w:rsid w:val="00F65069"/>
  </w:style>
  <w:style w:type="numbering" w:customStyle="1" w:styleId="List158">
    <w:name w:val="List 158"/>
    <w:basedOn w:val="159"/>
    <w:rsid w:val="00F65069"/>
    <w:pPr>
      <w:numPr>
        <w:numId w:val="159"/>
      </w:numPr>
    </w:pPr>
  </w:style>
  <w:style w:type="numbering" w:customStyle="1" w:styleId="159">
    <w:name w:val="Импортированный стиль 159"/>
    <w:rsid w:val="00F65069"/>
  </w:style>
  <w:style w:type="numbering" w:customStyle="1" w:styleId="List159">
    <w:name w:val="List 159"/>
    <w:basedOn w:val="160"/>
    <w:rsid w:val="00F65069"/>
    <w:pPr>
      <w:numPr>
        <w:numId w:val="160"/>
      </w:numPr>
    </w:pPr>
  </w:style>
  <w:style w:type="numbering" w:customStyle="1" w:styleId="160">
    <w:name w:val="Импортированный стиль 160"/>
    <w:rsid w:val="00F65069"/>
  </w:style>
  <w:style w:type="numbering" w:customStyle="1" w:styleId="List160">
    <w:name w:val="List 160"/>
    <w:basedOn w:val="161"/>
    <w:rsid w:val="00F65069"/>
    <w:pPr>
      <w:numPr>
        <w:numId w:val="161"/>
      </w:numPr>
    </w:pPr>
  </w:style>
  <w:style w:type="numbering" w:customStyle="1" w:styleId="161">
    <w:name w:val="Импортированный стиль 161"/>
    <w:rsid w:val="00F65069"/>
  </w:style>
  <w:style w:type="numbering" w:customStyle="1" w:styleId="List161">
    <w:name w:val="List 161"/>
    <w:basedOn w:val="162"/>
    <w:rsid w:val="00F65069"/>
    <w:pPr>
      <w:numPr>
        <w:numId w:val="162"/>
      </w:numPr>
    </w:pPr>
  </w:style>
  <w:style w:type="numbering" w:customStyle="1" w:styleId="162">
    <w:name w:val="Импортированный стиль 162"/>
    <w:rsid w:val="00F65069"/>
  </w:style>
  <w:style w:type="numbering" w:customStyle="1" w:styleId="List162">
    <w:name w:val="List 162"/>
    <w:basedOn w:val="163"/>
    <w:rsid w:val="00F65069"/>
    <w:pPr>
      <w:numPr>
        <w:numId w:val="163"/>
      </w:numPr>
    </w:pPr>
  </w:style>
  <w:style w:type="numbering" w:customStyle="1" w:styleId="163">
    <w:name w:val="Импортированный стиль 163"/>
    <w:rsid w:val="00F65069"/>
  </w:style>
  <w:style w:type="numbering" w:customStyle="1" w:styleId="List163">
    <w:name w:val="List 163"/>
    <w:basedOn w:val="164"/>
    <w:rsid w:val="00F65069"/>
    <w:pPr>
      <w:numPr>
        <w:numId w:val="164"/>
      </w:numPr>
    </w:pPr>
  </w:style>
  <w:style w:type="numbering" w:customStyle="1" w:styleId="164">
    <w:name w:val="Импортированный стиль 164"/>
    <w:rsid w:val="00F65069"/>
  </w:style>
  <w:style w:type="numbering" w:customStyle="1" w:styleId="List164">
    <w:name w:val="List 164"/>
    <w:basedOn w:val="165"/>
    <w:rsid w:val="00F65069"/>
    <w:pPr>
      <w:numPr>
        <w:numId w:val="165"/>
      </w:numPr>
    </w:pPr>
  </w:style>
  <w:style w:type="numbering" w:customStyle="1" w:styleId="165">
    <w:name w:val="Импортированный стиль 165"/>
    <w:rsid w:val="00F65069"/>
  </w:style>
  <w:style w:type="numbering" w:customStyle="1" w:styleId="List165">
    <w:name w:val="List 165"/>
    <w:basedOn w:val="166"/>
    <w:rsid w:val="00F65069"/>
    <w:pPr>
      <w:numPr>
        <w:numId w:val="166"/>
      </w:numPr>
    </w:pPr>
  </w:style>
  <w:style w:type="numbering" w:customStyle="1" w:styleId="166">
    <w:name w:val="Импортированный стиль 166"/>
    <w:rsid w:val="00F65069"/>
  </w:style>
  <w:style w:type="numbering" w:customStyle="1" w:styleId="List166">
    <w:name w:val="List 166"/>
    <w:basedOn w:val="167"/>
    <w:rsid w:val="00F65069"/>
    <w:pPr>
      <w:numPr>
        <w:numId w:val="167"/>
      </w:numPr>
    </w:pPr>
  </w:style>
  <w:style w:type="numbering" w:customStyle="1" w:styleId="167">
    <w:name w:val="Импортированный стиль 167"/>
    <w:rsid w:val="00F65069"/>
  </w:style>
  <w:style w:type="numbering" w:customStyle="1" w:styleId="List167">
    <w:name w:val="List 167"/>
    <w:basedOn w:val="168"/>
    <w:rsid w:val="00F65069"/>
    <w:pPr>
      <w:numPr>
        <w:numId w:val="168"/>
      </w:numPr>
    </w:pPr>
  </w:style>
  <w:style w:type="numbering" w:customStyle="1" w:styleId="168">
    <w:name w:val="Импортированный стиль 168"/>
    <w:rsid w:val="00F65069"/>
  </w:style>
  <w:style w:type="numbering" w:customStyle="1" w:styleId="List168">
    <w:name w:val="List 168"/>
    <w:basedOn w:val="169"/>
    <w:rsid w:val="00F65069"/>
    <w:pPr>
      <w:numPr>
        <w:numId w:val="169"/>
      </w:numPr>
    </w:pPr>
  </w:style>
  <w:style w:type="numbering" w:customStyle="1" w:styleId="169">
    <w:name w:val="Импортированный стиль 169"/>
    <w:rsid w:val="00F65069"/>
  </w:style>
  <w:style w:type="numbering" w:customStyle="1" w:styleId="List169">
    <w:name w:val="List 169"/>
    <w:basedOn w:val="170"/>
    <w:rsid w:val="00F65069"/>
    <w:pPr>
      <w:numPr>
        <w:numId w:val="170"/>
      </w:numPr>
    </w:pPr>
  </w:style>
  <w:style w:type="numbering" w:customStyle="1" w:styleId="170">
    <w:name w:val="Импортированный стиль 170"/>
    <w:rsid w:val="00F65069"/>
  </w:style>
  <w:style w:type="numbering" w:customStyle="1" w:styleId="List170">
    <w:name w:val="List 170"/>
    <w:basedOn w:val="171"/>
    <w:rsid w:val="00F65069"/>
    <w:pPr>
      <w:numPr>
        <w:numId w:val="171"/>
      </w:numPr>
    </w:pPr>
  </w:style>
  <w:style w:type="numbering" w:customStyle="1" w:styleId="171">
    <w:name w:val="Импортированный стиль 171"/>
    <w:rsid w:val="00F65069"/>
  </w:style>
  <w:style w:type="numbering" w:customStyle="1" w:styleId="List171">
    <w:name w:val="List 171"/>
    <w:basedOn w:val="172"/>
    <w:rsid w:val="00F65069"/>
    <w:pPr>
      <w:numPr>
        <w:numId w:val="172"/>
      </w:numPr>
    </w:pPr>
  </w:style>
  <w:style w:type="numbering" w:customStyle="1" w:styleId="172">
    <w:name w:val="Импортированный стиль 172"/>
    <w:rsid w:val="00F65069"/>
  </w:style>
  <w:style w:type="numbering" w:customStyle="1" w:styleId="List172">
    <w:name w:val="List 172"/>
    <w:basedOn w:val="173"/>
    <w:rsid w:val="00F65069"/>
    <w:pPr>
      <w:numPr>
        <w:numId w:val="173"/>
      </w:numPr>
    </w:pPr>
  </w:style>
  <w:style w:type="numbering" w:customStyle="1" w:styleId="173">
    <w:name w:val="Импортированный стиль 173"/>
    <w:rsid w:val="00F65069"/>
  </w:style>
  <w:style w:type="numbering" w:customStyle="1" w:styleId="List173">
    <w:name w:val="List 173"/>
    <w:basedOn w:val="174"/>
    <w:rsid w:val="00F65069"/>
    <w:pPr>
      <w:numPr>
        <w:numId w:val="174"/>
      </w:numPr>
    </w:pPr>
  </w:style>
  <w:style w:type="numbering" w:customStyle="1" w:styleId="174">
    <w:name w:val="Импортированный стиль 174"/>
    <w:rsid w:val="00F65069"/>
  </w:style>
  <w:style w:type="numbering" w:customStyle="1" w:styleId="List174">
    <w:name w:val="List 174"/>
    <w:basedOn w:val="175"/>
    <w:rsid w:val="00F65069"/>
    <w:pPr>
      <w:numPr>
        <w:numId w:val="175"/>
      </w:numPr>
    </w:pPr>
  </w:style>
  <w:style w:type="numbering" w:customStyle="1" w:styleId="175">
    <w:name w:val="Импортированный стиль 175"/>
    <w:rsid w:val="00F65069"/>
  </w:style>
  <w:style w:type="numbering" w:customStyle="1" w:styleId="List175">
    <w:name w:val="List 175"/>
    <w:basedOn w:val="176"/>
    <w:rsid w:val="00F65069"/>
    <w:pPr>
      <w:numPr>
        <w:numId w:val="176"/>
      </w:numPr>
    </w:pPr>
  </w:style>
  <w:style w:type="numbering" w:customStyle="1" w:styleId="176">
    <w:name w:val="Импортированный стиль 176"/>
    <w:rsid w:val="00F65069"/>
  </w:style>
  <w:style w:type="numbering" w:customStyle="1" w:styleId="List176">
    <w:name w:val="List 176"/>
    <w:basedOn w:val="177"/>
    <w:rsid w:val="00F65069"/>
    <w:pPr>
      <w:numPr>
        <w:numId w:val="177"/>
      </w:numPr>
    </w:pPr>
  </w:style>
  <w:style w:type="numbering" w:customStyle="1" w:styleId="177">
    <w:name w:val="Импортированный стиль 177"/>
    <w:rsid w:val="00F65069"/>
  </w:style>
  <w:style w:type="paragraph" w:styleId="ab">
    <w:name w:val="header"/>
    <w:link w:val="ac"/>
    <w:uiPriority w:val="99"/>
    <w:rsid w:val="00F65069"/>
    <w:pPr>
      <w:pBdr>
        <w:top w:val="nil"/>
        <w:left w:val="nil"/>
        <w:bottom w:val="nil"/>
        <w:right w:val="nil"/>
        <w:between w:val="nil"/>
        <w:bar w:val="nil"/>
      </w:pBdr>
      <w:tabs>
        <w:tab w:val="center" w:pos="4677"/>
        <w:tab w:val="right" w:pos="9355"/>
      </w:tabs>
    </w:pPr>
    <w:rPr>
      <w:rFonts w:ascii="Arial Unicode MS" w:hAnsi="Arial Unicode MS" w:cs="Arial Unicode MS"/>
      <w:color w:val="000000"/>
      <w:u w:color="000000"/>
      <w:bdr w:val="nil"/>
    </w:rPr>
  </w:style>
  <w:style w:type="numbering" w:customStyle="1" w:styleId="List177">
    <w:name w:val="List 177"/>
    <w:basedOn w:val="178"/>
    <w:rsid w:val="00F65069"/>
    <w:pPr>
      <w:numPr>
        <w:numId w:val="178"/>
      </w:numPr>
    </w:pPr>
  </w:style>
  <w:style w:type="numbering" w:customStyle="1" w:styleId="178">
    <w:name w:val="Импортированный стиль 178"/>
    <w:rsid w:val="00F65069"/>
  </w:style>
  <w:style w:type="numbering" w:customStyle="1" w:styleId="List178">
    <w:name w:val="List 178"/>
    <w:basedOn w:val="179"/>
    <w:rsid w:val="00F65069"/>
    <w:pPr>
      <w:numPr>
        <w:numId w:val="179"/>
      </w:numPr>
    </w:pPr>
  </w:style>
  <w:style w:type="numbering" w:customStyle="1" w:styleId="179">
    <w:name w:val="Импортированный стиль 179"/>
    <w:rsid w:val="00F65069"/>
  </w:style>
  <w:style w:type="numbering" w:customStyle="1" w:styleId="List179">
    <w:name w:val="List 179"/>
    <w:basedOn w:val="180"/>
    <w:rsid w:val="00F65069"/>
    <w:pPr>
      <w:numPr>
        <w:numId w:val="180"/>
      </w:numPr>
    </w:pPr>
  </w:style>
  <w:style w:type="numbering" w:customStyle="1" w:styleId="180">
    <w:name w:val="Импортированный стиль 180"/>
    <w:rsid w:val="00F65069"/>
  </w:style>
  <w:style w:type="numbering" w:customStyle="1" w:styleId="List180">
    <w:name w:val="List 180"/>
    <w:basedOn w:val="181"/>
    <w:rsid w:val="00F65069"/>
    <w:pPr>
      <w:numPr>
        <w:numId w:val="181"/>
      </w:numPr>
    </w:pPr>
  </w:style>
  <w:style w:type="numbering" w:customStyle="1" w:styleId="181">
    <w:name w:val="Импортированный стиль 181"/>
    <w:rsid w:val="00F65069"/>
  </w:style>
  <w:style w:type="numbering" w:customStyle="1" w:styleId="List181">
    <w:name w:val="List 181"/>
    <w:basedOn w:val="182"/>
    <w:rsid w:val="00F65069"/>
    <w:pPr>
      <w:numPr>
        <w:numId w:val="182"/>
      </w:numPr>
    </w:pPr>
  </w:style>
  <w:style w:type="numbering" w:customStyle="1" w:styleId="182">
    <w:name w:val="Импортированный стиль 182"/>
    <w:rsid w:val="00F65069"/>
  </w:style>
  <w:style w:type="numbering" w:customStyle="1" w:styleId="List182">
    <w:name w:val="List 182"/>
    <w:basedOn w:val="183"/>
    <w:rsid w:val="00F65069"/>
    <w:pPr>
      <w:numPr>
        <w:numId w:val="183"/>
      </w:numPr>
    </w:pPr>
  </w:style>
  <w:style w:type="numbering" w:customStyle="1" w:styleId="183">
    <w:name w:val="Импортированный стиль 183"/>
    <w:rsid w:val="00F65069"/>
  </w:style>
  <w:style w:type="numbering" w:customStyle="1" w:styleId="List183">
    <w:name w:val="List 183"/>
    <w:basedOn w:val="184"/>
    <w:rsid w:val="00F65069"/>
    <w:pPr>
      <w:numPr>
        <w:numId w:val="184"/>
      </w:numPr>
    </w:pPr>
  </w:style>
  <w:style w:type="numbering" w:customStyle="1" w:styleId="184">
    <w:name w:val="Импортированный стиль 184"/>
    <w:rsid w:val="00F65069"/>
  </w:style>
  <w:style w:type="numbering" w:customStyle="1" w:styleId="List184">
    <w:name w:val="List 184"/>
    <w:basedOn w:val="185"/>
    <w:rsid w:val="00F65069"/>
    <w:pPr>
      <w:numPr>
        <w:numId w:val="185"/>
      </w:numPr>
    </w:pPr>
  </w:style>
  <w:style w:type="numbering" w:customStyle="1" w:styleId="185">
    <w:name w:val="Импортированный стиль 185"/>
    <w:rsid w:val="00F65069"/>
  </w:style>
  <w:style w:type="numbering" w:customStyle="1" w:styleId="List185">
    <w:name w:val="List 185"/>
    <w:basedOn w:val="186"/>
    <w:rsid w:val="00F65069"/>
    <w:pPr>
      <w:numPr>
        <w:numId w:val="186"/>
      </w:numPr>
    </w:pPr>
  </w:style>
  <w:style w:type="numbering" w:customStyle="1" w:styleId="186">
    <w:name w:val="Импортированный стиль 186"/>
    <w:rsid w:val="00F65069"/>
  </w:style>
  <w:style w:type="numbering" w:customStyle="1" w:styleId="List186">
    <w:name w:val="List 186"/>
    <w:basedOn w:val="187"/>
    <w:rsid w:val="00F65069"/>
    <w:pPr>
      <w:numPr>
        <w:numId w:val="187"/>
      </w:numPr>
    </w:pPr>
  </w:style>
  <w:style w:type="numbering" w:customStyle="1" w:styleId="187">
    <w:name w:val="Импортированный стиль 187"/>
    <w:rsid w:val="00F65069"/>
  </w:style>
  <w:style w:type="paragraph" w:styleId="ad">
    <w:name w:val="Body Text"/>
    <w:link w:val="ae"/>
    <w:rsid w:val="00F65069"/>
    <w:pPr>
      <w:pBdr>
        <w:top w:val="nil"/>
        <w:left w:val="nil"/>
        <w:bottom w:val="nil"/>
        <w:right w:val="nil"/>
        <w:between w:val="nil"/>
        <w:bar w:val="nil"/>
      </w:pBdr>
      <w:suppressAutoHyphens/>
      <w:spacing w:after="120" w:line="276" w:lineRule="auto"/>
    </w:pPr>
    <w:rPr>
      <w:rFonts w:ascii="Calibri" w:eastAsia="Calibri" w:hAnsi="Calibri" w:cs="Calibri"/>
      <w:color w:val="00000A"/>
      <w:kern w:val="1"/>
      <w:u w:color="00000A"/>
      <w:bdr w:val="nil"/>
    </w:rPr>
  </w:style>
  <w:style w:type="numbering" w:customStyle="1" w:styleId="List187">
    <w:name w:val="List 187"/>
    <w:basedOn w:val="188"/>
    <w:rsid w:val="00F65069"/>
    <w:pPr>
      <w:numPr>
        <w:numId w:val="188"/>
      </w:numPr>
    </w:pPr>
  </w:style>
  <w:style w:type="numbering" w:customStyle="1" w:styleId="188">
    <w:name w:val="Импортированный стиль 188"/>
    <w:rsid w:val="00F65069"/>
  </w:style>
  <w:style w:type="numbering" w:customStyle="1" w:styleId="List188">
    <w:name w:val="List 188"/>
    <w:basedOn w:val="189"/>
    <w:rsid w:val="00F65069"/>
    <w:pPr>
      <w:numPr>
        <w:numId w:val="189"/>
      </w:numPr>
    </w:pPr>
  </w:style>
  <w:style w:type="numbering" w:customStyle="1" w:styleId="189">
    <w:name w:val="Импортированный стиль 189"/>
    <w:rsid w:val="00F65069"/>
  </w:style>
  <w:style w:type="numbering" w:customStyle="1" w:styleId="List189">
    <w:name w:val="List 189"/>
    <w:basedOn w:val="190"/>
    <w:rsid w:val="00F65069"/>
    <w:pPr>
      <w:numPr>
        <w:numId w:val="190"/>
      </w:numPr>
    </w:pPr>
  </w:style>
  <w:style w:type="numbering" w:customStyle="1" w:styleId="190">
    <w:name w:val="Импортированный стиль 190"/>
    <w:rsid w:val="00F65069"/>
  </w:style>
  <w:style w:type="numbering" w:customStyle="1" w:styleId="List190">
    <w:name w:val="List 190"/>
    <w:basedOn w:val="191"/>
    <w:rsid w:val="00F65069"/>
    <w:pPr>
      <w:numPr>
        <w:numId w:val="191"/>
      </w:numPr>
    </w:pPr>
  </w:style>
  <w:style w:type="numbering" w:customStyle="1" w:styleId="191">
    <w:name w:val="Импортированный стиль 191"/>
    <w:rsid w:val="00F65069"/>
  </w:style>
  <w:style w:type="numbering" w:customStyle="1" w:styleId="List191">
    <w:name w:val="List 191"/>
    <w:basedOn w:val="192"/>
    <w:rsid w:val="00F65069"/>
    <w:pPr>
      <w:numPr>
        <w:numId w:val="192"/>
      </w:numPr>
    </w:pPr>
  </w:style>
  <w:style w:type="numbering" w:customStyle="1" w:styleId="192">
    <w:name w:val="Импортированный стиль 192"/>
    <w:rsid w:val="00F65069"/>
  </w:style>
  <w:style w:type="numbering" w:customStyle="1" w:styleId="List192">
    <w:name w:val="List 192"/>
    <w:basedOn w:val="193"/>
    <w:rsid w:val="00F65069"/>
    <w:pPr>
      <w:numPr>
        <w:numId w:val="193"/>
      </w:numPr>
    </w:pPr>
  </w:style>
  <w:style w:type="numbering" w:customStyle="1" w:styleId="193">
    <w:name w:val="Импортированный стиль 193"/>
    <w:rsid w:val="00F65069"/>
  </w:style>
  <w:style w:type="paragraph" w:customStyle="1" w:styleId="af">
    <w:name w:val="По умолчанию"/>
    <w:rsid w:val="00F65069"/>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numbering" w:customStyle="1" w:styleId="List193">
    <w:name w:val="List 193"/>
    <w:basedOn w:val="194"/>
    <w:rsid w:val="00F65069"/>
    <w:pPr>
      <w:numPr>
        <w:numId w:val="194"/>
      </w:numPr>
    </w:pPr>
  </w:style>
  <w:style w:type="numbering" w:customStyle="1" w:styleId="194">
    <w:name w:val="Импортированный стиль 194"/>
    <w:rsid w:val="00F65069"/>
  </w:style>
  <w:style w:type="numbering" w:customStyle="1" w:styleId="List194">
    <w:name w:val="List 194"/>
    <w:basedOn w:val="195"/>
    <w:rsid w:val="00F65069"/>
    <w:pPr>
      <w:numPr>
        <w:numId w:val="195"/>
      </w:numPr>
    </w:pPr>
  </w:style>
  <w:style w:type="numbering" w:customStyle="1" w:styleId="195">
    <w:name w:val="Импортированный стиль 195"/>
    <w:rsid w:val="00F65069"/>
  </w:style>
  <w:style w:type="numbering" w:customStyle="1" w:styleId="List195">
    <w:name w:val="List 195"/>
    <w:basedOn w:val="196"/>
    <w:rsid w:val="00F65069"/>
    <w:pPr>
      <w:numPr>
        <w:numId w:val="196"/>
      </w:numPr>
    </w:pPr>
  </w:style>
  <w:style w:type="numbering" w:customStyle="1" w:styleId="196">
    <w:name w:val="Импортированный стиль 196"/>
    <w:rsid w:val="00F65069"/>
  </w:style>
  <w:style w:type="numbering" w:customStyle="1" w:styleId="List196">
    <w:name w:val="List 196"/>
    <w:basedOn w:val="197"/>
    <w:rsid w:val="00F65069"/>
    <w:pPr>
      <w:numPr>
        <w:numId w:val="197"/>
      </w:numPr>
    </w:pPr>
  </w:style>
  <w:style w:type="numbering" w:customStyle="1" w:styleId="197">
    <w:name w:val="Импортированный стиль 197"/>
    <w:rsid w:val="00F65069"/>
  </w:style>
  <w:style w:type="numbering" w:customStyle="1" w:styleId="List197">
    <w:name w:val="List 197"/>
    <w:basedOn w:val="198"/>
    <w:rsid w:val="00F65069"/>
    <w:pPr>
      <w:numPr>
        <w:numId w:val="198"/>
      </w:numPr>
    </w:pPr>
  </w:style>
  <w:style w:type="numbering" w:customStyle="1" w:styleId="198">
    <w:name w:val="Импортированный стиль 198"/>
    <w:rsid w:val="00F65069"/>
  </w:style>
  <w:style w:type="numbering" w:customStyle="1" w:styleId="List198">
    <w:name w:val="List 198"/>
    <w:basedOn w:val="199"/>
    <w:rsid w:val="00F65069"/>
    <w:pPr>
      <w:numPr>
        <w:numId w:val="199"/>
      </w:numPr>
    </w:pPr>
  </w:style>
  <w:style w:type="numbering" w:customStyle="1" w:styleId="199">
    <w:name w:val="Импортированный стиль 199"/>
    <w:rsid w:val="00F65069"/>
  </w:style>
  <w:style w:type="numbering" w:customStyle="1" w:styleId="List199">
    <w:name w:val="List 199"/>
    <w:basedOn w:val="200"/>
    <w:rsid w:val="00F65069"/>
    <w:pPr>
      <w:numPr>
        <w:numId w:val="200"/>
      </w:numPr>
    </w:pPr>
  </w:style>
  <w:style w:type="numbering" w:customStyle="1" w:styleId="200">
    <w:name w:val="Импортированный стиль 200"/>
    <w:rsid w:val="00F65069"/>
  </w:style>
  <w:style w:type="numbering" w:customStyle="1" w:styleId="List200">
    <w:name w:val="List 200"/>
    <w:basedOn w:val="201"/>
    <w:rsid w:val="00F65069"/>
    <w:pPr>
      <w:numPr>
        <w:numId w:val="201"/>
      </w:numPr>
    </w:pPr>
  </w:style>
  <w:style w:type="numbering" w:customStyle="1" w:styleId="201">
    <w:name w:val="Импортированный стиль 201"/>
    <w:rsid w:val="00F65069"/>
  </w:style>
  <w:style w:type="numbering" w:customStyle="1" w:styleId="List201">
    <w:name w:val="List 201"/>
    <w:basedOn w:val="202"/>
    <w:rsid w:val="00F65069"/>
    <w:pPr>
      <w:numPr>
        <w:numId w:val="202"/>
      </w:numPr>
    </w:pPr>
  </w:style>
  <w:style w:type="numbering" w:customStyle="1" w:styleId="202">
    <w:name w:val="Импортированный стиль 202"/>
    <w:rsid w:val="00F65069"/>
  </w:style>
  <w:style w:type="numbering" w:customStyle="1" w:styleId="List202">
    <w:name w:val="List 202"/>
    <w:basedOn w:val="203"/>
    <w:rsid w:val="00F65069"/>
    <w:pPr>
      <w:numPr>
        <w:numId w:val="203"/>
      </w:numPr>
    </w:pPr>
  </w:style>
  <w:style w:type="numbering" w:customStyle="1" w:styleId="203">
    <w:name w:val="Импортированный стиль 203"/>
    <w:rsid w:val="00F65069"/>
  </w:style>
  <w:style w:type="numbering" w:customStyle="1" w:styleId="List203">
    <w:name w:val="List 203"/>
    <w:basedOn w:val="204"/>
    <w:rsid w:val="00F65069"/>
    <w:pPr>
      <w:numPr>
        <w:numId w:val="204"/>
      </w:numPr>
    </w:pPr>
  </w:style>
  <w:style w:type="numbering" w:customStyle="1" w:styleId="204">
    <w:name w:val="Импортированный стиль 204"/>
    <w:rsid w:val="00F65069"/>
  </w:style>
  <w:style w:type="numbering" w:customStyle="1" w:styleId="List204">
    <w:name w:val="List 204"/>
    <w:basedOn w:val="205"/>
    <w:rsid w:val="00F65069"/>
    <w:pPr>
      <w:numPr>
        <w:numId w:val="205"/>
      </w:numPr>
    </w:pPr>
  </w:style>
  <w:style w:type="numbering" w:customStyle="1" w:styleId="205">
    <w:name w:val="Импортированный стиль 205"/>
    <w:rsid w:val="00F65069"/>
  </w:style>
  <w:style w:type="numbering" w:customStyle="1" w:styleId="List205">
    <w:name w:val="List 205"/>
    <w:basedOn w:val="206"/>
    <w:rsid w:val="00F65069"/>
    <w:pPr>
      <w:numPr>
        <w:numId w:val="206"/>
      </w:numPr>
    </w:pPr>
  </w:style>
  <w:style w:type="numbering" w:customStyle="1" w:styleId="206">
    <w:name w:val="Импортированный стиль 206"/>
    <w:rsid w:val="00F65069"/>
  </w:style>
  <w:style w:type="numbering" w:customStyle="1" w:styleId="List206">
    <w:name w:val="List 206"/>
    <w:basedOn w:val="207"/>
    <w:rsid w:val="00F65069"/>
    <w:pPr>
      <w:numPr>
        <w:numId w:val="207"/>
      </w:numPr>
    </w:pPr>
  </w:style>
  <w:style w:type="numbering" w:customStyle="1" w:styleId="207">
    <w:name w:val="Импортированный стиль 207"/>
    <w:rsid w:val="00F65069"/>
  </w:style>
  <w:style w:type="numbering" w:customStyle="1" w:styleId="List207">
    <w:name w:val="List 207"/>
    <w:basedOn w:val="208"/>
    <w:rsid w:val="00F65069"/>
    <w:pPr>
      <w:numPr>
        <w:numId w:val="208"/>
      </w:numPr>
    </w:pPr>
  </w:style>
  <w:style w:type="numbering" w:customStyle="1" w:styleId="208">
    <w:name w:val="Импортированный стиль 208"/>
    <w:rsid w:val="00F65069"/>
  </w:style>
  <w:style w:type="numbering" w:customStyle="1" w:styleId="List208">
    <w:name w:val="List 208"/>
    <w:basedOn w:val="209"/>
    <w:rsid w:val="00F65069"/>
    <w:pPr>
      <w:numPr>
        <w:numId w:val="209"/>
      </w:numPr>
    </w:pPr>
  </w:style>
  <w:style w:type="numbering" w:customStyle="1" w:styleId="209">
    <w:name w:val="Импортированный стиль 209"/>
    <w:rsid w:val="00F65069"/>
  </w:style>
  <w:style w:type="numbering" w:customStyle="1" w:styleId="List209">
    <w:name w:val="List 209"/>
    <w:basedOn w:val="2100"/>
    <w:rsid w:val="00F65069"/>
    <w:pPr>
      <w:numPr>
        <w:numId w:val="210"/>
      </w:numPr>
    </w:pPr>
  </w:style>
  <w:style w:type="numbering" w:customStyle="1" w:styleId="2100">
    <w:name w:val="Импортированный стиль 210"/>
    <w:rsid w:val="00F65069"/>
  </w:style>
  <w:style w:type="numbering" w:customStyle="1" w:styleId="List210">
    <w:name w:val="List 210"/>
    <w:basedOn w:val="211"/>
    <w:rsid w:val="00F65069"/>
    <w:pPr>
      <w:numPr>
        <w:numId w:val="211"/>
      </w:numPr>
    </w:pPr>
  </w:style>
  <w:style w:type="numbering" w:customStyle="1" w:styleId="211">
    <w:name w:val="Импортированный стиль 211"/>
    <w:rsid w:val="00F65069"/>
  </w:style>
  <w:style w:type="numbering" w:customStyle="1" w:styleId="List211">
    <w:name w:val="List 211"/>
    <w:basedOn w:val="212"/>
    <w:rsid w:val="00F65069"/>
    <w:pPr>
      <w:numPr>
        <w:numId w:val="212"/>
      </w:numPr>
    </w:pPr>
  </w:style>
  <w:style w:type="numbering" w:customStyle="1" w:styleId="212">
    <w:name w:val="Импортированный стиль 212"/>
    <w:rsid w:val="00F65069"/>
  </w:style>
  <w:style w:type="numbering" w:customStyle="1" w:styleId="List212">
    <w:name w:val="List 212"/>
    <w:basedOn w:val="213"/>
    <w:rsid w:val="00F65069"/>
    <w:pPr>
      <w:numPr>
        <w:numId w:val="213"/>
      </w:numPr>
    </w:pPr>
  </w:style>
  <w:style w:type="numbering" w:customStyle="1" w:styleId="213">
    <w:name w:val="Импортированный стиль 213"/>
    <w:rsid w:val="00F65069"/>
  </w:style>
  <w:style w:type="numbering" w:customStyle="1" w:styleId="List213">
    <w:name w:val="List 213"/>
    <w:basedOn w:val="214"/>
    <w:rsid w:val="00F65069"/>
    <w:pPr>
      <w:numPr>
        <w:numId w:val="214"/>
      </w:numPr>
    </w:pPr>
  </w:style>
  <w:style w:type="numbering" w:customStyle="1" w:styleId="214">
    <w:name w:val="Импортированный стиль 214"/>
    <w:rsid w:val="00F65069"/>
  </w:style>
  <w:style w:type="numbering" w:customStyle="1" w:styleId="List214">
    <w:name w:val="List 214"/>
    <w:basedOn w:val="215"/>
    <w:rsid w:val="00F65069"/>
    <w:pPr>
      <w:numPr>
        <w:numId w:val="215"/>
      </w:numPr>
    </w:pPr>
  </w:style>
  <w:style w:type="numbering" w:customStyle="1" w:styleId="215">
    <w:name w:val="Импортированный стиль 215"/>
    <w:rsid w:val="00F65069"/>
  </w:style>
  <w:style w:type="numbering" w:customStyle="1" w:styleId="List215">
    <w:name w:val="List 215"/>
    <w:basedOn w:val="216"/>
    <w:rsid w:val="00F65069"/>
    <w:pPr>
      <w:numPr>
        <w:numId w:val="216"/>
      </w:numPr>
    </w:pPr>
  </w:style>
  <w:style w:type="numbering" w:customStyle="1" w:styleId="216">
    <w:name w:val="Импортированный стиль 216"/>
    <w:rsid w:val="00F65069"/>
  </w:style>
  <w:style w:type="numbering" w:customStyle="1" w:styleId="List216">
    <w:name w:val="List 216"/>
    <w:basedOn w:val="217"/>
    <w:rsid w:val="00F65069"/>
    <w:pPr>
      <w:numPr>
        <w:numId w:val="217"/>
      </w:numPr>
    </w:pPr>
  </w:style>
  <w:style w:type="numbering" w:customStyle="1" w:styleId="217">
    <w:name w:val="Импортированный стиль 217"/>
    <w:rsid w:val="00F65069"/>
  </w:style>
  <w:style w:type="numbering" w:customStyle="1" w:styleId="List217">
    <w:name w:val="List 217"/>
    <w:basedOn w:val="218"/>
    <w:rsid w:val="00F65069"/>
    <w:pPr>
      <w:numPr>
        <w:numId w:val="218"/>
      </w:numPr>
    </w:pPr>
  </w:style>
  <w:style w:type="numbering" w:customStyle="1" w:styleId="218">
    <w:name w:val="Импортированный стиль 218"/>
    <w:rsid w:val="00F65069"/>
  </w:style>
  <w:style w:type="numbering" w:customStyle="1" w:styleId="List218">
    <w:name w:val="List 218"/>
    <w:basedOn w:val="219"/>
    <w:rsid w:val="00F65069"/>
    <w:pPr>
      <w:numPr>
        <w:numId w:val="219"/>
      </w:numPr>
    </w:pPr>
  </w:style>
  <w:style w:type="numbering" w:customStyle="1" w:styleId="219">
    <w:name w:val="Импортированный стиль 219"/>
    <w:rsid w:val="00F65069"/>
  </w:style>
  <w:style w:type="numbering" w:customStyle="1" w:styleId="List219">
    <w:name w:val="List 219"/>
    <w:basedOn w:val="220"/>
    <w:rsid w:val="00F65069"/>
    <w:pPr>
      <w:numPr>
        <w:numId w:val="220"/>
      </w:numPr>
    </w:pPr>
  </w:style>
  <w:style w:type="numbering" w:customStyle="1" w:styleId="220">
    <w:name w:val="Импортированный стиль 220"/>
    <w:rsid w:val="00F65069"/>
  </w:style>
  <w:style w:type="numbering" w:customStyle="1" w:styleId="List220">
    <w:name w:val="List 220"/>
    <w:basedOn w:val="221"/>
    <w:rsid w:val="00F65069"/>
    <w:pPr>
      <w:numPr>
        <w:numId w:val="221"/>
      </w:numPr>
    </w:pPr>
  </w:style>
  <w:style w:type="numbering" w:customStyle="1" w:styleId="221">
    <w:name w:val="Импортированный стиль 221"/>
    <w:rsid w:val="00F65069"/>
  </w:style>
  <w:style w:type="numbering" w:customStyle="1" w:styleId="List221">
    <w:name w:val="List 221"/>
    <w:basedOn w:val="222"/>
    <w:rsid w:val="00F65069"/>
    <w:pPr>
      <w:numPr>
        <w:numId w:val="222"/>
      </w:numPr>
    </w:pPr>
  </w:style>
  <w:style w:type="numbering" w:customStyle="1" w:styleId="222">
    <w:name w:val="Импортированный стиль 222"/>
    <w:rsid w:val="00F65069"/>
  </w:style>
  <w:style w:type="numbering" w:customStyle="1" w:styleId="List222">
    <w:name w:val="List 222"/>
    <w:basedOn w:val="223"/>
    <w:rsid w:val="00F65069"/>
    <w:pPr>
      <w:numPr>
        <w:numId w:val="223"/>
      </w:numPr>
    </w:pPr>
  </w:style>
  <w:style w:type="numbering" w:customStyle="1" w:styleId="223">
    <w:name w:val="Импортированный стиль 223"/>
    <w:rsid w:val="00F65069"/>
  </w:style>
  <w:style w:type="numbering" w:customStyle="1" w:styleId="List223">
    <w:name w:val="List 223"/>
    <w:basedOn w:val="224"/>
    <w:rsid w:val="00F65069"/>
    <w:pPr>
      <w:numPr>
        <w:numId w:val="224"/>
      </w:numPr>
    </w:pPr>
  </w:style>
  <w:style w:type="numbering" w:customStyle="1" w:styleId="224">
    <w:name w:val="Импортированный стиль 224"/>
    <w:rsid w:val="00F65069"/>
  </w:style>
  <w:style w:type="numbering" w:customStyle="1" w:styleId="List224">
    <w:name w:val="List 224"/>
    <w:basedOn w:val="225"/>
    <w:rsid w:val="00F65069"/>
    <w:pPr>
      <w:numPr>
        <w:numId w:val="225"/>
      </w:numPr>
    </w:pPr>
  </w:style>
  <w:style w:type="numbering" w:customStyle="1" w:styleId="225">
    <w:name w:val="Импортированный стиль 225"/>
    <w:rsid w:val="00F65069"/>
  </w:style>
  <w:style w:type="numbering" w:customStyle="1" w:styleId="List225">
    <w:name w:val="List 225"/>
    <w:basedOn w:val="226"/>
    <w:rsid w:val="00F65069"/>
    <w:pPr>
      <w:numPr>
        <w:numId w:val="226"/>
      </w:numPr>
    </w:pPr>
  </w:style>
  <w:style w:type="numbering" w:customStyle="1" w:styleId="226">
    <w:name w:val="Импортированный стиль 226"/>
    <w:rsid w:val="00F65069"/>
  </w:style>
  <w:style w:type="numbering" w:customStyle="1" w:styleId="List226">
    <w:name w:val="List 226"/>
    <w:basedOn w:val="227"/>
    <w:rsid w:val="00F65069"/>
    <w:pPr>
      <w:numPr>
        <w:numId w:val="227"/>
      </w:numPr>
    </w:pPr>
  </w:style>
  <w:style w:type="numbering" w:customStyle="1" w:styleId="227">
    <w:name w:val="Импортированный стиль 227"/>
    <w:rsid w:val="00F65069"/>
  </w:style>
  <w:style w:type="numbering" w:customStyle="1" w:styleId="List227">
    <w:name w:val="List 227"/>
    <w:basedOn w:val="228"/>
    <w:rsid w:val="00F65069"/>
    <w:pPr>
      <w:numPr>
        <w:numId w:val="228"/>
      </w:numPr>
    </w:pPr>
  </w:style>
  <w:style w:type="numbering" w:customStyle="1" w:styleId="228">
    <w:name w:val="Импортированный стиль 228"/>
    <w:rsid w:val="00F65069"/>
  </w:style>
  <w:style w:type="numbering" w:customStyle="1" w:styleId="List228">
    <w:name w:val="List 228"/>
    <w:basedOn w:val="229"/>
    <w:rsid w:val="00F65069"/>
    <w:pPr>
      <w:numPr>
        <w:numId w:val="229"/>
      </w:numPr>
    </w:pPr>
  </w:style>
  <w:style w:type="numbering" w:customStyle="1" w:styleId="229">
    <w:name w:val="Импортированный стиль 229"/>
    <w:rsid w:val="00F65069"/>
  </w:style>
  <w:style w:type="numbering" w:customStyle="1" w:styleId="List229">
    <w:name w:val="List 229"/>
    <w:basedOn w:val="230"/>
    <w:rsid w:val="00F65069"/>
    <w:pPr>
      <w:numPr>
        <w:numId w:val="230"/>
      </w:numPr>
    </w:pPr>
  </w:style>
  <w:style w:type="numbering" w:customStyle="1" w:styleId="230">
    <w:name w:val="Импортированный стиль 230"/>
    <w:rsid w:val="00F65069"/>
  </w:style>
  <w:style w:type="numbering" w:customStyle="1" w:styleId="List230">
    <w:name w:val="List 230"/>
    <w:basedOn w:val="231"/>
    <w:rsid w:val="00F65069"/>
    <w:pPr>
      <w:numPr>
        <w:numId w:val="231"/>
      </w:numPr>
    </w:pPr>
  </w:style>
  <w:style w:type="numbering" w:customStyle="1" w:styleId="231">
    <w:name w:val="Импортированный стиль 231"/>
    <w:rsid w:val="00F65069"/>
  </w:style>
  <w:style w:type="numbering" w:customStyle="1" w:styleId="List231">
    <w:name w:val="List 231"/>
    <w:basedOn w:val="232"/>
    <w:rsid w:val="00F65069"/>
    <w:pPr>
      <w:numPr>
        <w:numId w:val="232"/>
      </w:numPr>
    </w:pPr>
  </w:style>
  <w:style w:type="numbering" w:customStyle="1" w:styleId="232">
    <w:name w:val="Импортированный стиль 232"/>
    <w:rsid w:val="00F65069"/>
  </w:style>
  <w:style w:type="numbering" w:customStyle="1" w:styleId="List232">
    <w:name w:val="List 232"/>
    <w:basedOn w:val="233"/>
    <w:rsid w:val="00F65069"/>
    <w:pPr>
      <w:numPr>
        <w:numId w:val="233"/>
      </w:numPr>
    </w:pPr>
  </w:style>
  <w:style w:type="numbering" w:customStyle="1" w:styleId="233">
    <w:name w:val="Импортированный стиль 233"/>
    <w:rsid w:val="00F65069"/>
  </w:style>
  <w:style w:type="numbering" w:customStyle="1" w:styleId="List233">
    <w:name w:val="List 233"/>
    <w:basedOn w:val="234"/>
    <w:rsid w:val="00F65069"/>
    <w:pPr>
      <w:numPr>
        <w:numId w:val="234"/>
      </w:numPr>
    </w:pPr>
  </w:style>
  <w:style w:type="numbering" w:customStyle="1" w:styleId="234">
    <w:name w:val="Импортированный стиль 234"/>
    <w:rsid w:val="00F65069"/>
  </w:style>
  <w:style w:type="numbering" w:customStyle="1" w:styleId="List234">
    <w:name w:val="List 234"/>
    <w:basedOn w:val="235"/>
    <w:rsid w:val="00F65069"/>
    <w:pPr>
      <w:numPr>
        <w:numId w:val="235"/>
      </w:numPr>
    </w:pPr>
  </w:style>
  <w:style w:type="numbering" w:customStyle="1" w:styleId="235">
    <w:name w:val="Импортированный стиль 235"/>
    <w:rsid w:val="00F65069"/>
  </w:style>
  <w:style w:type="numbering" w:customStyle="1" w:styleId="List235">
    <w:name w:val="List 235"/>
    <w:basedOn w:val="236"/>
    <w:rsid w:val="00F65069"/>
    <w:pPr>
      <w:numPr>
        <w:numId w:val="236"/>
      </w:numPr>
    </w:pPr>
  </w:style>
  <w:style w:type="numbering" w:customStyle="1" w:styleId="236">
    <w:name w:val="Импортированный стиль 236"/>
    <w:rsid w:val="00F65069"/>
  </w:style>
  <w:style w:type="numbering" w:customStyle="1" w:styleId="List236">
    <w:name w:val="List 236"/>
    <w:basedOn w:val="237"/>
    <w:rsid w:val="00F65069"/>
    <w:pPr>
      <w:numPr>
        <w:numId w:val="237"/>
      </w:numPr>
    </w:pPr>
  </w:style>
  <w:style w:type="numbering" w:customStyle="1" w:styleId="237">
    <w:name w:val="Импортированный стиль 237"/>
    <w:rsid w:val="00F65069"/>
  </w:style>
  <w:style w:type="numbering" w:customStyle="1" w:styleId="List237">
    <w:name w:val="List 237"/>
    <w:basedOn w:val="238"/>
    <w:rsid w:val="00F65069"/>
    <w:pPr>
      <w:numPr>
        <w:numId w:val="238"/>
      </w:numPr>
    </w:pPr>
  </w:style>
  <w:style w:type="numbering" w:customStyle="1" w:styleId="238">
    <w:name w:val="Импортированный стиль 238"/>
    <w:rsid w:val="00F65069"/>
  </w:style>
  <w:style w:type="numbering" w:customStyle="1" w:styleId="List238">
    <w:name w:val="List 238"/>
    <w:basedOn w:val="239"/>
    <w:rsid w:val="00F65069"/>
    <w:pPr>
      <w:numPr>
        <w:numId w:val="239"/>
      </w:numPr>
    </w:pPr>
  </w:style>
  <w:style w:type="numbering" w:customStyle="1" w:styleId="239">
    <w:name w:val="Импортированный стиль 239"/>
    <w:rsid w:val="00F65069"/>
  </w:style>
  <w:style w:type="numbering" w:customStyle="1" w:styleId="List239">
    <w:name w:val="List 239"/>
    <w:basedOn w:val="240"/>
    <w:rsid w:val="00F65069"/>
    <w:pPr>
      <w:numPr>
        <w:numId w:val="240"/>
      </w:numPr>
    </w:pPr>
  </w:style>
  <w:style w:type="numbering" w:customStyle="1" w:styleId="240">
    <w:name w:val="Импортированный стиль 240"/>
    <w:rsid w:val="00F65069"/>
  </w:style>
  <w:style w:type="numbering" w:customStyle="1" w:styleId="List240">
    <w:name w:val="List 240"/>
    <w:basedOn w:val="241"/>
    <w:rsid w:val="00F65069"/>
    <w:pPr>
      <w:numPr>
        <w:numId w:val="241"/>
      </w:numPr>
    </w:pPr>
  </w:style>
  <w:style w:type="numbering" w:customStyle="1" w:styleId="241">
    <w:name w:val="Импортированный стиль 241"/>
    <w:rsid w:val="00F65069"/>
  </w:style>
  <w:style w:type="numbering" w:customStyle="1" w:styleId="List241">
    <w:name w:val="List 241"/>
    <w:basedOn w:val="242"/>
    <w:rsid w:val="00F65069"/>
    <w:pPr>
      <w:numPr>
        <w:numId w:val="242"/>
      </w:numPr>
    </w:pPr>
  </w:style>
  <w:style w:type="numbering" w:customStyle="1" w:styleId="242">
    <w:name w:val="Импортированный стиль 242"/>
    <w:rsid w:val="00F65069"/>
  </w:style>
  <w:style w:type="numbering" w:customStyle="1" w:styleId="List242">
    <w:name w:val="List 242"/>
    <w:basedOn w:val="243"/>
    <w:rsid w:val="00F65069"/>
    <w:pPr>
      <w:numPr>
        <w:numId w:val="243"/>
      </w:numPr>
    </w:pPr>
  </w:style>
  <w:style w:type="numbering" w:customStyle="1" w:styleId="243">
    <w:name w:val="Импортированный стиль 243"/>
    <w:rsid w:val="00F65069"/>
  </w:style>
  <w:style w:type="numbering" w:customStyle="1" w:styleId="List243">
    <w:name w:val="List 243"/>
    <w:basedOn w:val="244"/>
    <w:rsid w:val="00F65069"/>
    <w:pPr>
      <w:numPr>
        <w:numId w:val="244"/>
      </w:numPr>
    </w:pPr>
  </w:style>
  <w:style w:type="numbering" w:customStyle="1" w:styleId="244">
    <w:name w:val="Импортированный стиль 244"/>
    <w:rsid w:val="00F65069"/>
  </w:style>
  <w:style w:type="numbering" w:customStyle="1" w:styleId="List244">
    <w:name w:val="List 244"/>
    <w:basedOn w:val="245"/>
    <w:rsid w:val="00F65069"/>
    <w:pPr>
      <w:numPr>
        <w:numId w:val="245"/>
      </w:numPr>
    </w:pPr>
  </w:style>
  <w:style w:type="numbering" w:customStyle="1" w:styleId="245">
    <w:name w:val="Импортированный стиль 245"/>
    <w:rsid w:val="00F65069"/>
  </w:style>
  <w:style w:type="numbering" w:customStyle="1" w:styleId="List245">
    <w:name w:val="List 245"/>
    <w:basedOn w:val="246"/>
    <w:rsid w:val="00F65069"/>
    <w:pPr>
      <w:numPr>
        <w:numId w:val="246"/>
      </w:numPr>
    </w:pPr>
  </w:style>
  <w:style w:type="numbering" w:customStyle="1" w:styleId="246">
    <w:name w:val="Импортированный стиль 246"/>
    <w:rsid w:val="00F65069"/>
  </w:style>
  <w:style w:type="numbering" w:customStyle="1" w:styleId="List246">
    <w:name w:val="List 246"/>
    <w:basedOn w:val="247"/>
    <w:rsid w:val="00F65069"/>
    <w:pPr>
      <w:numPr>
        <w:numId w:val="247"/>
      </w:numPr>
    </w:pPr>
  </w:style>
  <w:style w:type="numbering" w:customStyle="1" w:styleId="247">
    <w:name w:val="Импортированный стиль 247"/>
    <w:rsid w:val="00F65069"/>
  </w:style>
  <w:style w:type="numbering" w:customStyle="1" w:styleId="List247">
    <w:name w:val="List 247"/>
    <w:basedOn w:val="248"/>
    <w:rsid w:val="00F65069"/>
    <w:pPr>
      <w:numPr>
        <w:numId w:val="248"/>
      </w:numPr>
    </w:pPr>
  </w:style>
  <w:style w:type="numbering" w:customStyle="1" w:styleId="248">
    <w:name w:val="Импортированный стиль 248"/>
    <w:rsid w:val="00F65069"/>
  </w:style>
  <w:style w:type="numbering" w:customStyle="1" w:styleId="List248">
    <w:name w:val="List 248"/>
    <w:basedOn w:val="249"/>
    <w:rsid w:val="00F65069"/>
    <w:pPr>
      <w:numPr>
        <w:numId w:val="249"/>
      </w:numPr>
    </w:pPr>
  </w:style>
  <w:style w:type="numbering" w:customStyle="1" w:styleId="249">
    <w:name w:val="Импортированный стиль 249"/>
    <w:rsid w:val="00F65069"/>
  </w:style>
  <w:style w:type="numbering" w:customStyle="1" w:styleId="List249">
    <w:name w:val="List 249"/>
    <w:basedOn w:val="250"/>
    <w:rsid w:val="00F65069"/>
    <w:pPr>
      <w:numPr>
        <w:numId w:val="250"/>
      </w:numPr>
    </w:pPr>
  </w:style>
  <w:style w:type="numbering" w:customStyle="1" w:styleId="250">
    <w:name w:val="Импортированный стиль 250"/>
    <w:rsid w:val="00F65069"/>
  </w:style>
  <w:style w:type="numbering" w:customStyle="1" w:styleId="List250">
    <w:name w:val="List 250"/>
    <w:basedOn w:val="251"/>
    <w:rsid w:val="00F65069"/>
    <w:pPr>
      <w:numPr>
        <w:numId w:val="251"/>
      </w:numPr>
    </w:pPr>
  </w:style>
  <w:style w:type="numbering" w:customStyle="1" w:styleId="251">
    <w:name w:val="Импортированный стиль 251"/>
    <w:rsid w:val="00F65069"/>
  </w:style>
  <w:style w:type="numbering" w:customStyle="1" w:styleId="List251">
    <w:name w:val="List 251"/>
    <w:basedOn w:val="252"/>
    <w:rsid w:val="00F65069"/>
    <w:pPr>
      <w:numPr>
        <w:numId w:val="252"/>
      </w:numPr>
    </w:pPr>
  </w:style>
  <w:style w:type="numbering" w:customStyle="1" w:styleId="252">
    <w:name w:val="Импортированный стиль 252"/>
    <w:rsid w:val="00F65069"/>
  </w:style>
  <w:style w:type="numbering" w:customStyle="1" w:styleId="List252">
    <w:name w:val="List 252"/>
    <w:basedOn w:val="253"/>
    <w:rsid w:val="00F65069"/>
    <w:pPr>
      <w:numPr>
        <w:numId w:val="253"/>
      </w:numPr>
    </w:pPr>
  </w:style>
  <w:style w:type="numbering" w:customStyle="1" w:styleId="253">
    <w:name w:val="Импортированный стиль 253"/>
    <w:rsid w:val="00F65069"/>
  </w:style>
  <w:style w:type="numbering" w:customStyle="1" w:styleId="List253">
    <w:name w:val="List 253"/>
    <w:basedOn w:val="254"/>
    <w:rsid w:val="00F65069"/>
    <w:pPr>
      <w:numPr>
        <w:numId w:val="254"/>
      </w:numPr>
    </w:pPr>
  </w:style>
  <w:style w:type="numbering" w:customStyle="1" w:styleId="254">
    <w:name w:val="Импортированный стиль 254"/>
    <w:rsid w:val="00F65069"/>
  </w:style>
  <w:style w:type="numbering" w:customStyle="1" w:styleId="List254">
    <w:name w:val="List 254"/>
    <w:basedOn w:val="255"/>
    <w:rsid w:val="00F65069"/>
    <w:pPr>
      <w:numPr>
        <w:numId w:val="255"/>
      </w:numPr>
    </w:pPr>
  </w:style>
  <w:style w:type="numbering" w:customStyle="1" w:styleId="255">
    <w:name w:val="Импортированный стиль 255"/>
    <w:rsid w:val="00F65069"/>
  </w:style>
  <w:style w:type="numbering" w:customStyle="1" w:styleId="List255">
    <w:name w:val="List 255"/>
    <w:basedOn w:val="256"/>
    <w:rsid w:val="00F65069"/>
    <w:pPr>
      <w:numPr>
        <w:numId w:val="256"/>
      </w:numPr>
    </w:pPr>
  </w:style>
  <w:style w:type="numbering" w:customStyle="1" w:styleId="256">
    <w:name w:val="Импортированный стиль 256"/>
    <w:rsid w:val="00F65069"/>
  </w:style>
  <w:style w:type="numbering" w:customStyle="1" w:styleId="List256">
    <w:name w:val="List 256"/>
    <w:basedOn w:val="257"/>
    <w:rsid w:val="00F65069"/>
    <w:pPr>
      <w:numPr>
        <w:numId w:val="257"/>
      </w:numPr>
    </w:pPr>
  </w:style>
  <w:style w:type="numbering" w:customStyle="1" w:styleId="257">
    <w:name w:val="Импортированный стиль 257"/>
    <w:rsid w:val="00F65069"/>
  </w:style>
  <w:style w:type="numbering" w:customStyle="1" w:styleId="List257">
    <w:name w:val="List 257"/>
    <w:basedOn w:val="258"/>
    <w:rsid w:val="00F65069"/>
    <w:pPr>
      <w:numPr>
        <w:numId w:val="258"/>
      </w:numPr>
    </w:pPr>
  </w:style>
  <w:style w:type="numbering" w:customStyle="1" w:styleId="258">
    <w:name w:val="Импортированный стиль 258"/>
    <w:rsid w:val="00F65069"/>
  </w:style>
  <w:style w:type="numbering" w:customStyle="1" w:styleId="List258">
    <w:name w:val="List 258"/>
    <w:basedOn w:val="259"/>
    <w:rsid w:val="00F65069"/>
    <w:pPr>
      <w:numPr>
        <w:numId w:val="259"/>
      </w:numPr>
    </w:pPr>
  </w:style>
  <w:style w:type="numbering" w:customStyle="1" w:styleId="259">
    <w:name w:val="Импортированный стиль 259"/>
    <w:rsid w:val="00F65069"/>
  </w:style>
  <w:style w:type="numbering" w:customStyle="1" w:styleId="List259">
    <w:name w:val="List 259"/>
    <w:basedOn w:val="260"/>
    <w:rsid w:val="00F65069"/>
    <w:pPr>
      <w:numPr>
        <w:numId w:val="260"/>
      </w:numPr>
    </w:pPr>
  </w:style>
  <w:style w:type="numbering" w:customStyle="1" w:styleId="260">
    <w:name w:val="Импортированный стиль 260"/>
    <w:rsid w:val="00F65069"/>
  </w:style>
  <w:style w:type="numbering" w:customStyle="1" w:styleId="List260">
    <w:name w:val="List 260"/>
    <w:basedOn w:val="261"/>
    <w:rsid w:val="00F65069"/>
    <w:pPr>
      <w:numPr>
        <w:numId w:val="261"/>
      </w:numPr>
    </w:pPr>
  </w:style>
  <w:style w:type="numbering" w:customStyle="1" w:styleId="261">
    <w:name w:val="Импортированный стиль 261"/>
    <w:rsid w:val="00F65069"/>
  </w:style>
  <w:style w:type="numbering" w:customStyle="1" w:styleId="List261">
    <w:name w:val="List 261"/>
    <w:basedOn w:val="262"/>
    <w:rsid w:val="00F65069"/>
    <w:pPr>
      <w:numPr>
        <w:numId w:val="262"/>
      </w:numPr>
    </w:pPr>
  </w:style>
  <w:style w:type="numbering" w:customStyle="1" w:styleId="262">
    <w:name w:val="Импортированный стиль 262"/>
    <w:rsid w:val="00F65069"/>
  </w:style>
  <w:style w:type="numbering" w:customStyle="1" w:styleId="List262">
    <w:name w:val="List 262"/>
    <w:basedOn w:val="263"/>
    <w:rsid w:val="00F65069"/>
    <w:pPr>
      <w:numPr>
        <w:numId w:val="263"/>
      </w:numPr>
    </w:pPr>
  </w:style>
  <w:style w:type="numbering" w:customStyle="1" w:styleId="263">
    <w:name w:val="Импортированный стиль 263"/>
    <w:rsid w:val="00F65069"/>
  </w:style>
  <w:style w:type="numbering" w:customStyle="1" w:styleId="List263">
    <w:name w:val="List 263"/>
    <w:basedOn w:val="264"/>
    <w:rsid w:val="00F65069"/>
    <w:pPr>
      <w:numPr>
        <w:numId w:val="264"/>
      </w:numPr>
    </w:pPr>
  </w:style>
  <w:style w:type="numbering" w:customStyle="1" w:styleId="264">
    <w:name w:val="Импортированный стиль 264"/>
    <w:rsid w:val="00F65069"/>
  </w:style>
  <w:style w:type="numbering" w:customStyle="1" w:styleId="List264">
    <w:name w:val="List 264"/>
    <w:basedOn w:val="265"/>
    <w:rsid w:val="00F65069"/>
    <w:pPr>
      <w:numPr>
        <w:numId w:val="265"/>
      </w:numPr>
    </w:pPr>
  </w:style>
  <w:style w:type="numbering" w:customStyle="1" w:styleId="265">
    <w:name w:val="Импортированный стиль 265"/>
    <w:rsid w:val="00F65069"/>
  </w:style>
  <w:style w:type="numbering" w:customStyle="1" w:styleId="List265">
    <w:name w:val="List 265"/>
    <w:basedOn w:val="266"/>
    <w:rsid w:val="00F65069"/>
    <w:pPr>
      <w:numPr>
        <w:numId w:val="266"/>
      </w:numPr>
    </w:pPr>
  </w:style>
  <w:style w:type="numbering" w:customStyle="1" w:styleId="266">
    <w:name w:val="Импортированный стиль 266"/>
    <w:rsid w:val="00F65069"/>
  </w:style>
  <w:style w:type="numbering" w:customStyle="1" w:styleId="List266">
    <w:name w:val="List 266"/>
    <w:basedOn w:val="267"/>
    <w:rsid w:val="00F65069"/>
    <w:pPr>
      <w:numPr>
        <w:numId w:val="267"/>
      </w:numPr>
    </w:pPr>
  </w:style>
  <w:style w:type="numbering" w:customStyle="1" w:styleId="267">
    <w:name w:val="Импортированный стиль 267"/>
    <w:rsid w:val="00F65069"/>
  </w:style>
  <w:style w:type="numbering" w:customStyle="1" w:styleId="List267">
    <w:name w:val="List 267"/>
    <w:basedOn w:val="268"/>
    <w:rsid w:val="00F65069"/>
    <w:pPr>
      <w:numPr>
        <w:numId w:val="268"/>
      </w:numPr>
    </w:pPr>
  </w:style>
  <w:style w:type="numbering" w:customStyle="1" w:styleId="268">
    <w:name w:val="Импортированный стиль 268"/>
    <w:rsid w:val="00F65069"/>
  </w:style>
  <w:style w:type="numbering" w:customStyle="1" w:styleId="List268">
    <w:name w:val="List 268"/>
    <w:basedOn w:val="269"/>
    <w:rsid w:val="00F65069"/>
    <w:pPr>
      <w:numPr>
        <w:numId w:val="269"/>
      </w:numPr>
    </w:pPr>
  </w:style>
  <w:style w:type="numbering" w:customStyle="1" w:styleId="269">
    <w:name w:val="Импортированный стиль 269"/>
    <w:rsid w:val="00F65069"/>
  </w:style>
  <w:style w:type="numbering" w:customStyle="1" w:styleId="List269">
    <w:name w:val="List 269"/>
    <w:basedOn w:val="270"/>
    <w:rsid w:val="00F65069"/>
    <w:pPr>
      <w:numPr>
        <w:numId w:val="270"/>
      </w:numPr>
    </w:pPr>
  </w:style>
  <w:style w:type="numbering" w:customStyle="1" w:styleId="270">
    <w:name w:val="Импортированный стиль 270"/>
    <w:rsid w:val="00F65069"/>
  </w:style>
  <w:style w:type="numbering" w:customStyle="1" w:styleId="List270">
    <w:name w:val="List 270"/>
    <w:basedOn w:val="271"/>
    <w:rsid w:val="00F65069"/>
    <w:pPr>
      <w:numPr>
        <w:numId w:val="271"/>
      </w:numPr>
    </w:pPr>
  </w:style>
  <w:style w:type="numbering" w:customStyle="1" w:styleId="271">
    <w:name w:val="Импортированный стиль 271"/>
    <w:rsid w:val="00F65069"/>
  </w:style>
  <w:style w:type="numbering" w:customStyle="1" w:styleId="List271">
    <w:name w:val="List 271"/>
    <w:basedOn w:val="272"/>
    <w:rsid w:val="00F65069"/>
    <w:pPr>
      <w:numPr>
        <w:numId w:val="272"/>
      </w:numPr>
    </w:pPr>
  </w:style>
  <w:style w:type="numbering" w:customStyle="1" w:styleId="272">
    <w:name w:val="Импортированный стиль 272"/>
    <w:rsid w:val="00F65069"/>
  </w:style>
  <w:style w:type="numbering" w:customStyle="1" w:styleId="List272">
    <w:name w:val="List 272"/>
    <w:basedOn w:val="273"/>
    <w:rsid w:val="00F65069"/>
    <w:pPr>
      <w:numPr>
        <w:numId w:val="273"/>
      </w:numPr>
    </w:pPr>
  </w:style>
  <w:style w:type="numbering" w:customStyle="1" w:styleId="273">
    <w:name w:val="Импортированный стиль 273"/>
    <w:rsid w:val="00F65069"/>
  </w:style>
  <w:style w:type="numbering" w:customStyle="1" w:styleId="List273">
    <w:name w:val="List 273"/>
    <w:basedOn w:val="274"/>
    <w:rsid w:val="00F65069"/>
    <w:pPr>
      <w:numPr>
        <w:numId w:val="274"/>
      </w:numPr>
    </w:pPr>
  </w:style>
  <w:style w:type="numbering" w:customStyle="1" w:styleId="274">
    <w:name w:val="Импортированный стиль 274"/>
    <w:rsid w:val="00F65069"/>
  </w:style>
  <w:style w:type="numbering" w:customStyle="1" w:styleId="List274">
    <w:name w:val="List 274"/>
    <w:basedOn w:val="275"/>
    <w:rsid w:val="00F65069"/>
    <w:pPr>
      <w:numPr>
        <w:numId w:val="275"/>
      </w:numPr>
    </w:pPr>
  </w:style>
  <w:style w:type="numbering" w:customStyle="1" w:styleId="275">
    <w:name w:val="Импортированный стиль 275"/>
    <w:rsid w:val="00F65069"/>
  </w:style>
  <w:style w:type="numbering" w:customStyle="1" w:styleId="List275">
    <w:name w:val="List 275"/>
    <w:basedOn w:val="276"/>
    <w:rsid w:val="00F65069"/>
    <w:pPr>
      <w:numPr>
        <w:numId w:val="276"/>
      </w:numPr>
    </w:pPr>
  </w:style>
  <w:style w:type="numbering" w:customStyle="1" w:styleId="276">
    <w:name w:val="Импортированный стиль 276"/>
    <w:rsid w:val="00F65069"/>
  </w:style>
  <w:style w:type="numbering" w:customStyle="1" w:styleId="List276">
    <w:name w:val="List 276"/>
    <w:basedOn w:val="277"/>
    <w:rsid w:val="00F65069"/>
    <w:pPr>
      <w:numPr>
        <w:numId w:val="277"/>
      </w:numPr>
    </w:pPr>
  </w:style>
  <w:style w:type="numbering" w:customStyle="1" w:styleId="277">
    <w:name w:val="Импортированный стиль 277"/>
    <w:rsid w:val="00F65069"/>
  </w:style>
  <w:style w:type="numbering" w:customStyle="1" w:styleId="List277">
    <w:name w:val="List 277"/>
    <w:basedOn w:val="278"/>
    <w:rsid w:val="00F65069"/>
    <w:pPr>
      <w:numPr>
        <w:numId w:val="278"/>
      </w:numPr>
    </w:pPr>
  </w:style>
  <w:style w:type="numbering" w:customStyle="1" w:styleId="278">
    <w:name w:val="Импортированный стиль 278"/>
    <w:rsid w:val="00F65069"/>
  </w:style>
  <w:style w:type="numbering" w:customStyle="1" w:styleId="List278">
    <w:name w:val="List 278"/>
    <w:basedOn w:val="279"/>
    <w:rsid w:val="00F65069"/>
    <w:pPr>
      <w:numPr>
        <w:numId w:val="279"/>
      </w:numPr>
    </w:pPr>
  </w:style>
  <w:style w:type="numbering" w:customStyle="1" w:styleId="279">
    <w:name w:val="Импортированный стиль 279"/>
    <w:rsid w:val="00F65069"/>
  </w:style>
  <w:style w:type="numbering" w:customStyle="1" w:styleId="List279">
    <w:name w:val="List 279"/>
    <w:basedOn w:val="280"/>
    <w:rsid w:val="00F65069"/>
    <w:pPr>
      <w:numPr>
        <w:numId w:val="280"/>
      </w:numPr>
    </w:pPr>
  </w:style>
  <w:style w:type="numbering" w:customStyle="1" w:styleId="280">
    <w:name w:val="Импортированный стиль 280"/>
    <w:rsid w:val="00F65069"/>
  </w:style>
  <w:style w:type="numbering" w:customStyle="1" w:styleId="List280">
    <w:name w:val="List 280"/>
    <w:basedOn w:val="281"/>
    <w:rsid w:val="00F65069"/>
    <w:pPr>
      <w:numPr>
        <w:numId w:val="281"/>
      </w:numPr>
    </w:pPr>
  </w:style>
  <w:style w:type="numbering" w:customStyle="1" w:styleId="281">
    <w:name w:val="Импортированный стиль 281"/>
    <w:rsid w:val="00F65069"/>
  </w:style>
  <w:style w:type="numbering" w:customStyle="1" w:styleId="List281">
    <w:name w:val="List 281"/>
    <w:basedOn w:val="282"/>
    <w:rsid w:val="00F65069"/>
    <w:pPr>
      <w:numPr>
        <w:numId w:val="282"/>
      </w:numPr>
    </w:pPr>
  </w:style>
  <w:style w:type="numbering" w:customStyle="1" w:styleId="282">
    <w:name w:val="Импортированный стиль 282"/>
    <w:rsid w:val="00F65069"/>
  </w:style>
  <w:style w:type="numbering" w:customStyle="1" w:styleId="List282">
    <w:name w:val="List 282"/>
    <w:basedOn w:val="283"/>
    <w:rsid w:val="00F65069"/>
    <w:pPr>
      <w:numPr>
        <w:numId w:val="283"/>
      </w:numPr>
    </w:pPr>
  </w:style>
  <w:style w:type="numbering" w:customStyle="1" w:styleId="283">
    <w:name w:val="Импортированный стиль 283"/>
    <w:rsid w:val="00F65069"/>
  </w:style>
  <w:style w:type="paragraph" w:customStyle="1" w:styleId="af0">
    <w:name w:val="Основной"/>
    <w:rsid w:val="00F65069"/>
    <w:pPr>
      <w:pBdr>
        <w:top w:val="nil"/>
        <w:left w:val="nil"/>
        <w:bottom w:val="nil"/>
        <w:right w:val="nil"/>
        <w:between w:val="nil"/>
        <w:bar w:val="nil"/>
      </w:pBdr>
      <w:spacing w:line="214" w:lineRule="atLeast"/>
      <w:ind w:firstLine="283"/>
      <w:jc w:val="both"/>
    </w:pPr>
    <w:rPr>
      <w:rFonts w:ascii="Arial Unicode MS" w:hAnsi="Arial Unicode MS" w:cs="Arial Unicode MS"/>
      <w:color w:val="000000"/>
      <w:sz w:val="21"/>
      <w:szCs w:val="21"/>
      <w:u w:color="000000"/>
      <w:bdr w:val="nil"/>
    </w:rPr>
  </w:style>
  <w:style w:type="paragraph" w:customStyle="1" w:styleId="af1">
    <w:name w:val="Буллит"/>
    <w:rsid w:val="00F65069"/>
    <w:pPr>
      <w:pBdr>
        <w:top w:val="nil"/>
        <w:left w:val="nil"/>
        <w:bottom w:val="nil"/>
        <w:right w:val="nil"/>
        <w:between w:val="nil"/>
        <w:bar w:val="nil"/>
      </w:pBdr>
      <w:spacing w:line="214" w:lineRule="atLeast"/>
      <w:ind w:firstLine="244"/>
      <w:jc w:val="both"/>
    </w:pPr>
    <w:rPr>
      <w:rFonts w:ascii="Arial Unicode MS" w:hAnsi="Arial Unicode MS" w:cs="Arial Unicode MS"/>
      <w:color w:val="000000"/>
      <w:sz w:val="21"/>
      <w:szCs w:val="21"/>
      <w:u w:color="000000"/>
      <w:bdr w:val="nil"/>
    </w:rPr>
  </w:style>
  <w:style w:type="numbering" w:customStyle="1" w:styleId="List283">
    <w:name w:val="List 283"/>
    <w:basedOn w:val="284"/>
    <w:rsid w:val="00F65069"/>
    <w:pPr>
      <w:numPr>
        <w:numId w:val="284"/>
      </w:numPr>
    </w:pPr>
  </w:style>
  <w:style w:type="numbering" w:customStyle="1" w:styleId="284">
    <w:name w:val="Импортированный стиль 284"/>
    <w:rsid w:val="00F65069"/>
  </w:style>
  <w:style w:type="numbering" w:customStyle="1" w:styleId="List284">
    <w:name w:val="List 284"/>
    <w:basedOn w:val="285"/>
    <w:rsid w:val="00F65069"/>
    <w:pPr>
      <w:numPr>
        <w:numId w:val="285"/>
      </w:numPr>
    </w:pPr>
  </w:style>
  <w:style w:type="numbering" w:customStyle="1" w:styleId="285">
    <w:name w:val="Импортированный стиль 285"/>
    <w:rsid w:val="00F65069"/>
  </w:style>
  <w:style w:type="numbering" w:customStyle="1" w:styleId="List285">
    <w:name w:val="List 285"/>
    <w:basedOn w:val="286"/>
    <w:rsid w:val="00F65069"/>
    <w:pPr>
      <w:numPr>
        <w:numId w:val="286"/>
      </w:numPr>
    </w:pPr>
  </w:style>
  <w:style w:type="numbering" w:customStyle="1" w:styleId="286">
    <w:name w:val="Импортированный стиль 286"/>
    <w:rsid w:val="00F65069"/>
  </w:style>
  <w:style w:type="numbering" w:customStyle="1" w:styleId="List286">
    <w:name w:val="List 286"/>
    <w:basedOn w:val="287"/>
    <w:rsid w:val="00F65069"/>
    <w:pPr>
      <w:numPr>
        <w:numId w:val="287"/>
      </w:numPr>
    </w:pPr>
  </w:style>
  <w:style w:type="numbering" w:customStyle="1" w:styleId="287">
    <w:name w:val="Импортированный стиль 287"/>
    <w:rsid w:val="00F65069"/>
  </w:style>
  <w:style w:type="numbering" w:customStyle="1" w:styleId="List287">
    <w:name w:val="List 287"/>
    <w:basedOn w:val="288"/>
    <w:rsid w:val="00F65069"/>
    <w:pPr>
      <w:numPr>
        <w:numId w:val="288"/>
      </w:numPr>
    </w:pPr>
  </w:style>
  <w:style w:type="numbering" w:customStyle="1" w:styleId="288">
    <w:name w:val="Импортированный стиль 288"/>
    <w:rsid w:val="00F65069"/>
  </w:style>
  <w:style w:type="numbering" w:customStyle="1" w:styleId="List288">
    <w:name w:val="List 288"/>
    <w:basedOn w:val="289"/>
    <w:rsid w:val="00F65069"/>
    <w:pPr>
      <w:numPr>
        <w:numId w:val="289"/>
      </w:numPr>
    </w:pPr>
  </w:style>
  <w:style w:type="numbering" w:customStyle="1" w:styleId="289">
    <w:name w:val="Импортированный стиль 289"/>
    <w:rsid w:val="00F65069"/>
  </w:style>
  <w:style w:type="numbering" w:customStyle="1" w:styleId="List289">
    <w:name w:val="List 289"/>
    <w:basedOn w:val="290"/>
    <w:rsid w:val="00F65069"/>
    <w:pPr>
      <w:numPr>
        <w:numId w:val="290"/>
      </w:numPr>
    </w:pPr>
  </w:style>
  <w:style w:type="numbering" w:customStyle="1" w:styleId="290">
    <w:name w:val="Импортированный стиль 290"/>
    <w:rsid w:val="00F65069"/>
  </w:style>
  <w:style w:type="numbering" w:customStyle="1" w:styleId="List290">
    <w:name w:val="List 290"/>
    <w:basedOn w:val="291"/>
    <w:rsid w:val="00F65069"/>
    <w:pPr>
      <w:numPr>
        <w:numId w:val="291"/>
      </w:numPr>
    </w:pPr>
  </w:style>
  <w:style w:type="numbering" w:customStyle="1" w:styleId="291">
    <w:name w:val="Импортированный стиль 291"/>
    <w:rsid w:val="00F65069"/>
  </w:style>
  <w:style w:type="numbering" w:customStyle="1" w:styleId="List291">
    <w:name w:val="List 291"/>
    <w:basedOn w:val="292"/>
    <w:rsid w:val="00F65069"/>
    <w:pPr>
      <w:numPr>
        <w:numId w:val="292"/>
      </w:numPr>
    </w:pPr>
  </w:style>
  <w:style w:type="numbering" w:customStyle="1" w:styleId="292">
    <w:name w:val="Импортированный стиль 292"/>
    <w:rsid w:val="00F65069"/>
  </w:style>
  <w:style w:type="numbering" w:customStyle="1" w:styleId="List292">
    <w:name w:val="List 292"/>
    <w:basedOn w:val="293"/>
    <w:rsid w:val="00F65069"/>
    <w:pPr>
      <w:numPr>
        <w:numId w:val="293"/>
      </w:numPr>
    </w:pPr>
  </w:style>
  <w:style w:type="numbering" w:customStyle="1" w:styleId="293">
    <w:name w:val="Импортированный стиль 293"/>
    <w:rsid w:val="00F65069"/>
  </w:style>
  <w:style w:type="numbering" w:customStyle="1" w:styleId="List293">
    <w:name w:val="List 293"/>
    <w:basedOn w:val="294"/>
    <w:rsid w:val="00F65069"/>
    <w:pPr>
      <w:numPr>
        <w:numId w:val="294"/>
      </w:numPr>
    </w:pPr>
  </w:style>
  <w:style w:type="numbering" w:customStyle="1" w:styleId="294">
    <w:name w:val="Импортированный стиль 294"/>
    <w:rsid w:val="00F65069"/>
  </w:style>
  <w:style w:type="numbering" w:customStyle="1" w:styleId="List294">
    <w:name w:val="List 294"/>
    <w:basedOn w:val="295"/>
    <w:rsid w:val="00F65069"/>
    <w:pPr>
      <w:numPr>
        <w:numId w:val="295"/>
      </w:numPr>
    </w:pPr>
  </w:style>
  <w:style w:type="numbering" w:customStyle="1" w:styleId="295">
    <w:name w:val="Импортированный стиль 295"/>
    <w:rsid w:val="00F65069"/>
  </w:style>
  <w:style w:type="numbering" w:customStyle="1" w:styleId="List295">
    <w:name w:val="List 295"/>
    <w:basedOn w:val="296"/>
    <w:rsid w:val="00F65069"/>
    <w:pPr>
      <w:numPr>
        <w:numId w:val="296"/>
      </w:numPr>
    </w:pPr>
  </w:style>
  <w:style w:type="numbering" w:customStyle="1" w:styleId="296">
    <w:name w:val="Импортированный стиль 296"/>
    <w:rsid w:val="00F65069"/>
  </w:style>
  <w:style w:type="numbering" w:customStyle="1" w:styleId="List296">
    <w:name w:val="List 296"/>
    <w:basedOn w:val="297"/>
    <w:rsid w:val="00F65069"/>
    <w:pPr>
      <w:numPr>
        <w:numId w:val="297"/>
      </w:numPr>
    </w:pPr>
  </w:style>
  <w:style w:type="numbering" w:customStyle="1" w:styleId="297">
    <w:name w:val="Импортированный стиль 297"/>
    <w:rsid w:val="00F65069"/>
  </w:style>
  <w:style w:type="numbering" w:customStyle="1" w:styleId="List297">
    <w:name w:val="List 297"/>
    <w:basedOn w:val="298"/>
    <w:rsid w:val="00F65069"/>
    <w:pPr>
      <w:numPr>
        <w:numId w:val="298"/>
      </w:numPr>
    </w:pPr>
  </w:style>
  <w:style w:type="numbering" w:customStyle="1" w:styleId="298">
    <w:name w:val="Импортированный стиль 298"/>
    <w:rsid w:val="00F65069"/>
  </w:style>
  <w:style w:type="numbering" w:customStyle="1" w:styleId="List298">
    <w:name w:val="List 298"/>
    <w:basedOn w:val="299"/>
    <w:rsid w:val="00F65069"/>
    <w:pPr>
      <w:numPr>
        <w:numId w:val="299"/>
      </w:numPr>
    </w:pPr>
  </w:style>
  <w:style w:type="numbering" w:customStyle="1" w:styleId="299">
    <w:name w:val="Импортированный стиль 299"/>
    <w:rsid w:val="00F65069"/>
  </w:style>
  <w:style w:type="numbering" w:customStyle="1" w:styleId="List299">
    <w:name w:val="List 299"/>
    <w:basedOn w:val="300"/>
    <w:rsid w:val="00F65069"/>
    <w:pPr>
      <w:numPr>
        <w:numId w:val="300"/>
      </w:numPr>
    </w:pPr>
  </w:style>
  <w:style w:type="numbering" w:customStyle="1" w:styleId="300">
    <w:name w:val="Импортированный стиль 300"/>
    <w:rsid w:val="00F65069"/>
  </w:style>
  <w:style w:type="numbering" w:customStyle="1" w:styleId="List300">
    <w:name w:val="List 300"/>
    <w:basedOn w:val="301"/>
    <w:rsid w:val="00F65069"/>
    <w:pPr>
      <w:numPr>
        <w:numId w:val="301"/>
      </w:numPr>
    </w:pPr>
  </w:style>
  <w:style w:type="numbering" w:customStyle="1" w:styleId="301">
    <w:name w:val="Импортированный стиль 301"/>
    <w:rsid w:val="00F65069"/>
  </w:style>
  <w:style w:type="numbering" w:customStyle="1" w:styleId="List301">
    <w:name w:val="List 301"/>
    <w:basedOn w:val="302"/>
    <w:rsid w:val="00F65069"/>
    <w:pPr>
      <w:numPr>
        <w:numId w:val="302"/>
      </w:numPr>
    </w:pPr>
  </w:style>
  <w:style w:type="numbering" w:customStyle="1" w:styleId="302">
    <w:name w:val="Импортированный стиль 302"/>
    <w:rsid w:val="00F65069"/>
  </w:style>
  <w:style w:type="numbering" w:customStyle="1" w:styleId="List302">
    <w:name w:val="List 302"/>
    <w:basedOn w:val="303"/>
    <w:rsid w:val="00F65069"/>
    <w:pPr>
      <w:numPr>
        <w:numId w:val="303"/>
      </w:numPr>
    </w:pPr>
  </w:style>
  <w:style w:type="numbering" w:customStyle="1" w:styleId="303">
    <w:name w:val="Импортированный стиль 303"/>
    <w:rsid w:val="00F65069"/>
  </w:style>
  <w:style w:type="numbering" w:customStyle="1" w:styleId="List303">
    <w:name w:val="List 303"/>
    <w:basedOn w:val="304"/>
    <w:rsid w:val="00F65069"/>
    <w:pPr>
      <w:numPr>
        <w:numId w:val="304"/>
      </w:numPr>
    </w:pPr>
  </w:style>
  <w:style w:type="numbering" w:customStyle="1" w:styleId="304">
    <w:name w:val="Импортированный стиль 304"/>
    <w:rsid w:val="00F65069"/>
  </w:style>
  <w:style w:type="numbering" w:customStyle="1" w:styleId="List304">
    <w:name w:val="List 304"/>
    <w:basedOn w:val="305"/>
    <w:rsid w:val="00F65069"/>
    <w:pPr>
      <w:numPr>
        <w:numId w:val="305"/>
      </w:numPr>
    </w:pPr>
  </w:style>
  <w:style w:type="numbering" w:customStyle="1" w:styleId="305">
    <w:name w:val="Импортированный стиль 305"/>
    <w:rsid w:val="00F65069"/>
  </w:style>
  <w:style w:type="numbering" w:customStyle="1" w:styleId="List305">
    <w:name w:val="List 305"/>
    <w:basedOn w:val="306"/>
    <w:rsid w:val="00F65069"/>
    <w:pPr>
      <w:numPr>
        <w:numId w:val="306"/>
      </w:numPr>
    </w:pPr>
  </w:style>
  <w:style w:type="numbering" w:customStyle="1" w:styleId="306">
    <w:name w:val="Импортированный стиль 306"/>
    <w:rsid w:val="00F65069"/>
  </w:style>
  <w:style w:type="numbering" w:customStyle="1" w:styleId="List306">
    <w:name w:val="List 306"/>
    <w:basedOn w:val="307"/>
    <w:rsid w:val="00F65069"/>
    <w:pPr>
      <w:numPr>
        <w:numId w:val="307"/>
      </w:numPr>
    </w:pPr>
  </w:style>
  <w:style w:type="numbering" w:customStyle="1" w:styleId="307">
    <w:name w:val="Импортированный стиль 307"/>
    <w:rsid w:val="00F65069"/>
  </w:style>
  <w:style w:type="numbering" w:customStyle="1" w:styleId="List307">
    <w:name w:val="List 307"/>
    <w:basedOn w:val="308"/>
    <w:rsid w:val="00F65069"/>
    <w:pPr>
      <w:numPr>
        <w:numId w:val="308"/>
      </w:numPr>
    </w:pPr>
  </w:style>
  <w:style w:type="numbering" w:customStyle="1" w:styleId="308">
    <w:name w:val="Импортированный стиль 308"/>
    <w:rsid w:val="00F65069"/>
  </w:style>
  <w:style w:type="numbering" w:customStyle="1" w:styleId="List308">
    <w:name w:val="List 308"/>
    <w:basedOn w:val="309"/>
    <w:rsid w:val="00F65069"/>
    <w:pPr>
      <w:numPr>
        <w:numId w:val="309"/>
      </w:numPr>
    </w:pPr>
  </w:style>
  <w:style w:type="numbering" w:customStyle="1" w:styleId="309">
    <w:name w:val="Импортированный стиль 309"/>
    <w:rsid w:val="00F65069"/>
  </w:style>
  <w:style w:type="numbering" w:customStyle="1" w:styleId="List309">
    <w:name w:val="List 309"/>
    <w:basedOn w:val="3100"/>
    <w:rsid w:val="00F65069"/>
    <w:pPr>
      <w:numPr>
        <w:numId w:val="310"/>
      </w:numPr>
    </w:pPr>
  </w:style>
  <w:style w:type="numbering" w:customStyle="1" w:styleId="3100">
    <w:name w:val="Импортированный стиль 310"/>
    <w:rsid w:val="00F65069"/>
  </w:style>
  <w:style w:type="numbering" w:customStyle="1" w:styleId="List310">
    <w:name w:val="List 310"/>
    <w:basedOn w:val="311"/>
    <w:rsid w:val="00F65069"/>
    <w:pPr>
      <w:numPr>
        <w:numId w:val="311"/>
      </w:numPr>
    </w:pPr>
  </w:style>
  <w:style w:type="numbering" w:customStyle="1" w:styleId="311">
    <w:name w:val="Импортированный стиль 311"/>
    <w:rsid w:val="00F65069"/>
  </w:style>
  <w:style w:type="numbering" w:customStyle="1" w:styleId="List311">
    <w:name w:val="List 311"/>
    <w:basedOn w:val="312"/>
    <w:rsid w:val="00F65069"/>
    <w:pPr>
      <w:numPr>
        <w:numId w:val="312"/>
      </w:numPr>
    </w:pPr>
  </w:style>
  <w:style w:type="numbering" w:customStyle="1" w:styleId="312">
    <w:name w:val="Импортированный стиль 312"/>
    <w:rsid w:val="00F65069"/>
  </w:style>
  <w:style w:type="numbering" w:customStyle="1" w:styleId="List312">
    <w:name w:val="List 312"/>
    <w:basedOn w:val="313"/>
    <w:rsid w:val="00F65069"/>
    <w:pPr>
      <w:numPr>
        <w:numId w:val="313"/>
      </w:numPr>
    </w:pPr>
  </w:style>
  <w:style w:type="numbering" w:customStyle="1" w:styleId="313">
    <w:name w:val="Импортированный стиль 313"/>
    <w:rsid w:val="00F65069"/>
  </w:style>
  <w:style w:type="numbering" w:customStyle="1" w:styleId="List313">
    <w:name w:val="List 313"/>
    <w:basedOn w:val="314"/>
    <w:rsid w:val="00F65069"/>
    <w:pPr>
      <w:numPr>
        <w:numId w:val="314"/>
      </w:numPr>
    </w:pPr>
  </w:style>
  <w:style w:type="numbering" w:customStyle="1" w:styleId="314">
    <w:name w:val="Импортированный стиль 314"/>
    <w:rsid w:val="00F65069"/>
  </w:style>
  <w:style w:type="numbering" w:customStyle="1" w:styleId="List314">
    <w:name w:val="List 314"/>
    <w:basedOn w:val="315"/>
    <w:rsid w:val="00F65069"/>
    <w:pPr>
      <w:numPr>
        <w:numId w:val="315"/>
      </w:numPr>
    </w:pPr>
  </w:style>
  <w:style w:type="numbering" w:customStyle="1" w:styleId="315">
    <w:name w:val="Импортированный стиль 315"/>
    <w:rsid w:val="00F65069"/>
  </w:style>
  <w:style w:type="numbering" w:customStyle="1" w:styleId="List315">
    <w:name w:val="List 315"/>
    <w:basedOn w:val="316"/>
    <w:rsid w:val="00F65069"/>
    <w:pPr>
      <w:numPr>
        <w:numId w:val="316"/>
      </w:numPr>
    </w:pPr>
  </w:style>
  <w:style w:type="numbering" w:customStyle="1" w:styleId="316">
    <w:name w:val="Импортированный стиль 316"/>
    <w:rsid w:val="00F65069"/>
  </w:style>
  <w:style w:type="numbering" w:customStyle="1" w:styleId="List316">
    <w:name w:val="List 316"/>
    <w:basedOn w:val="317"/>
    <w:rsid w:val="00F65069"/>
    <w:pPr>
      <w:numPr>
        <w:numId w:val="317"/>
      </w:numPr>
    </w:pPr>
  </w:style>
  <w:style w:type="numbering" w:customStyle="1" w:styleId="317">
    <w:name w:val="Импортированный стиль 317"/>
    <w:rsid w:val="00F65069"/>
  </w:style>
  <w:style w:type="numbering" w:customStyle="1" w:styleId="List317">
    <w:name w:val="List 317"/>
    <w:basedOn w:val="318"/>
    <w:rsid w:val="00F65069"/>
    <w:pPr>
      <w:numPr>
        <w:numId w:val="318"/>
      </w:numPr>
    </w:pPr>
  </w:style>
  <w:style w:type="numbering" w:customStyle="1" w:styleId="318">
    <w:name w:val="Импортированный стиль 318"/>
    <w:rsid w:val="00F65069"/>
  </w:style>
  <w:style w:type="numbering" w:customStyle="1" w:styleId="List318">
    <w:name w:val="List 318"/>
    <w:basedOn w:val="319"/>
    <w:rsid w:val="00F65069"/>
    <w:pPr>
      <w:numPr>
        <w:numId w:val="319"/>
      </w:numPr>
    </w:pPr>
  </w:style>
  <w:style w:type="numbering" w:customStyle="1" w:styleId="319">
    <w:name w:val="Импортированный стиль 319"/>
    <w:rsid w:val="00F65069"/>
  </w:style>
  <w:style w:type="numbering" w:customStyle="1" w:styleId="List319">
    <w:name w:val="List 319"/>
    <w:basedOn w:val="320"/>
    <w:rsid w:val="00F65069"/>
    <w:pPr>
      <w:numPr>
        <w:numId w:val="320"/>
      </w:numPr>
    </w:pPr>
  </w:style>
  <w:style w:type="numbering" w:customStyle="1" w:styleId="320">
    <w:name w:val="Импортированный стиль 320"/>
    <w:rsid w:val="00F65069"/>
  </w:style>
  <w:style w:type="numbering" w:customStyle="1" w:styleId="List320">
    <w:name w:val="List 320"/>
    <w:basedOn w:val="321"/>
    <w:rsid w:val="00F65069"/>
    <w:pPr>
      <w:numPr>
        <w:numId w:val="321"/>
      </w:numPr>
    </w:pPr>
  </w:style>
  <w:style w:type="numbering" w:customStyle="1" w:styleId="321">
    <w:name w:val="Импортированный стиль 321"/>
    <w:rsid w:val="00F65069"/>
  </w:style>
  <w:style w:type="numbering" w:customStyle="1" w:styleId="List321">
    <w:name w:val="List 321"/>
    <w:basedOn w:val="322"/>
    <w:rsid w:val="00F65069"/>
    <w:pPr>
      <w:numPr>
        <w:numId w:val="322"/>
      </w:numPr>
    </w:pPr>
  </w:style>
  <w:style w:type="numbering" w:customStyle="1" w:styleId="322">
    <w:name w:val="Импортированный стиль 322"/>
    <w:rsid w:val="00F65069"/>
  </w:style>
  <w:style w:type="numbering" w:customStyle="1" w:styleId="List322">
    <w:name w:val="List 322"/>
    <w:basedOn w:val="323"/>
    <w:rsid w:val="00F65069"/>
    <w:pPr>
      <w:numPr>
        <w:numId w:val="323"/>
      </w:numPr>
    </w:pPr>
  </w:style>
  <w:style w:type="numbering" w:customStyle="1" w:styleId="323">
    <w:name w:val="Импортированный стиль 323"/>
    <w:rsid w:val="00F65069"/>
  </w:style>
  <w:style w:type="numbering" w:customStyle="1" w:styleId="List323">
    <w:name w:val="List 323"/>
    <w:basedOn w:val="324"/>
    <w:rsid w:val="00F65069"/>
    <w:pPr>
      <w:numPr>
        <w:numId w:val="324"/>
      </w:numPr>
    </w:pPr>
  </w:style>
  <w:style w:type="numbering" w:customStyle="1" w:styleId="324">
    <w:name w:val="Импортированный стиль 324"/>
    <w:rsid w:val="00F65069"/>
  </w:style>
  <w:style w:type="numbering" w:customStyle="1" w:styleId="List324">
    <w:name w:val="List 324"/>
    <w:basedOn w:val="325"/>
    <w:rsid w:val="00F65069"/>
    <w:pPr>
      <w:numPr>
        <w:numId w:val="325"/>
      </w:numPr>
    </w:pPr>
  </w:style>
  <w:style w:type="numbering" w:customStyle="1" w:styleId="325">
    <w:name w:val="Импортированный стиль 325"/>
    <w:rsid w:val="00F65069"/>
  </w:style>
  <w:style w:type="numbering" w:customStyle="1" w:styleId="List325">
    <w:name w:val="List 325"/>
    <w:basedOn w:val="326"/>
    <w:rsid w:val="00F65069"/>
    <w:pPr>
      <w:numPr>
        <w:numId w:val="326"/>
      </w:numPr>
    </w:pPr>
  </w:style>
  <w:style w:type="numbering" w:customStyle="1" w:styleId="326">
    <w:name w:val="Импортированный стиль 326"/>
    <w:rsid w:val="00F65069"/>
  </w:style>
  <w:style w:type="numbering" w:customStyle="1" w:styleId="List326">
    <w:name w:val="List 326"/>
    <w:basedOn w:val="327"/>
    <w:rsid w:val="00F65069"/>
    <w:pPr>
      <w:numPr>
        <w:numId w:val="327"/>
      </w:numPr>
    </w:pPr>
  </w:style>
  <w:style w:type="numbering" w:customStyle="1" w:styleId="327">
    <w:name w:val="Импортированный стиль 327"/>
    <w:rsid w:val="00F65069"/>
  </w:style>
  <w:style w:type="numbering" w:customStyle="1" w:styleId="List327">
    <w:name w:val="List 327"/>
    <w:basedOn w:val="328"/>
    <w:rsid w:val="00F65069"/>
    <w:pPr>
      <w:numPr>
        <w:numId w:val="328"/>
      </w:numPr>
    </w:pPr>
  </w:style>
  <w:style w:type="numbering" w:customStyle="1" w:styleId="328">
    <w:name w:val="Импортированный стиль 328"/>
    <w:rsid w:val="00F65069"/>
  </w:style>
  <w:style w:type="numbering" w:customStyle="1" w:styleId="List328">
    <w:name w:val="List 328"/>
    <w:basedOn w:val="329"/>
    <w:rsid w:val="00F65069"/>
    <w:pPr>
      <w:numPr>
        <w:numId w:val="329"/>
      </w:numPr>
    </w:pPr>
  </w:style>
  <w:style w:type="numbering" w:customStyle="1" w:styleId="329">
    <w:name w:val="Импортированный стиль 329"/>
    <w:rsid w:val="00F65069"/>
  </w:style>
  <w:style w:type="numbering" w:customStyle="1" w:styleId="List329">
    <w:name w:val="List 329"/>
    <w:basedOn w:val="330"/>
    <w:rsid w:val="00F65069"/>
    <w:pPr>
      <w:numPr>
        <w:numId w:val="330"/>
      </w:numPr>
    </w:pPr>
  </w:style>
  <w:style w:type="numbering" w:customStyle="1" w:styleId="330">
    <w:name w:val="Импортированный стиль 330"/>
    <w:rsid w:val="00F65069"/>
  </w:style>
  <w:style w:type="numbering" w:customStyle="1" w:styleId="List330">
    <w:name w:val="List 330"/>
    <w:basedOn w:val="331"/>
    <w:rsid w:val="00F65069"/>
    <w:pPr>
      <w:numPr>
        <w:numId w:val="331"/>
      </w:numPr>
    </w:pPr>
  </w:style>
  <w:style w:type="numbering" w:customStyle="1" w:styleId="331">
    <w:name w:val="Импортированный стиль 331"/>
    <w:rsid w:val="00F65069"/>
  </w:style>
  <w:style w:type="numbering" w:customStyle="1" w:styleId="List331">
    <w:name w:val="List 331"/>
    <w:basedOn w:val="332"/>
    <w:rsid w:val="00F65069"/>
    <w:pPr>
      <w:numPr>
        <w:numId w:val="332"/>
      </w:numPr>
    </w:pPr>
  </w:style>
  <w:style w:type="numbering" w:customStyle="1" w:styleId="332">
    <w:name w:val="Импортированный стиль 332"/>
    <w:rsid w:val="00F65069"/>
  </w:style>
  <w:style w:type="numbering" w:customStyle="1" w:styleId="List332">
    <w:name w:val="List 332"/>
    <w:basedOn w:val="333"/>
    <w:rsid w:val="00F65069"/>
    <w:pPr>
      <w:numPr>
        <w:numId w:val="333"/>
      </w:numPr>
    </w:pPr>
  </w:style>
  <w:style w:type="numbering" w:customStyle="1" w:styleId="333">
    <w:name w:val="Импортированный стиль 333"/>
    <w:rsid w:val="00F65069"/>
  </w:style>
  <w:style w:type="numbering" w:customStyle="1" w:styleId="List333">
    <w:name w:val="List 333"/>
    <w:basedOn w:val="334"/>
    <w:rsid w:val="00F65069"/>
    <w:pPr>
      <w:numPr>
        <w:numId w:val="334"/>
      </w:numPr>
    </w:pPr>
  </w:style>
  <w:style w:type="numbering" w:customStyle="1" w:styleId="334">
    <w:name w:val="Импортированный стиль 334"/>
    <w:rsid w:val="00F65069"/>
  </w:style>
  <w:style w:type="numbering" w:customStyle="1" w:styleId="List334">
    <w:name w:val="List 334"/>
    <w:basedOn w:val="335"/>
    <w:rsid w:val="00F65069"/>
    <w:pPr>
      <w:numPr>
        <w:numId w:val="335"/>
      </w:numPr>
    </w:pPr>
  </w:style>
  <w:style w:type="numbering" w:customStyle="1" w:styleId="335">
    <w:name w:val="Импортированный стиль 335"/>
    <w:rsid w:val="00F65069"/>
  </w:style>
  <w:style w:type="numbering" w:customStyle="1" w:styleId="List335">
    <w:name w:val="List 335"/>
    <w:basedOn w:val="336"/>
    <w:rsid w:val="00F65069"/>
    <w:pPr>
      <w:numPr>
        <w:numId w:val="336"/>
      </w:numPr>
    </w:pPr>
  </w:style>
  <w:style w:type="numbering" w:customStyle="1" w:styleId="336">
    <w:name w:val="Импортированный стиль 336"/>
    <w:rsid w:val="00F65069"/>
  </w:style>
  <w:style w:type="numbering" w:customStyle="1" w:styleId="List336">
    <w:name w:val="List 336"/>
    <w:basedOn w:val="337"/>
    <w:rsid w:val="00F65069"/>
    <w:pPr>
      <w:numPr>
        <w:numId w:val="337"/>
      </w:numPr>
    </w:pPr>
  </w:style>
  <w:style w:type="numbering" w:customStyle="1" w:styleId="337">
    <w:name w:val="Импортированный стиль 337"/>
    <w:rsid w:val="00F65069"/>
  </w:style>
  <w:style w:type="numbering" w:customStyle="1" w:styleId="List337">
    <w:name w:val="List 337"/>
    <w:basedOn w:val="338"/>
    <w:rsid w:val="00F65069"/>
    <w:pPr>
      <w:numPr>
        <w:numId w:val="338"/>
      </w:numPr>
    </w:pPr>
  </w:style>
  <w:style w:type="numbering" w:customStyle="1" w:styleId="338">
    <w:name w:val="Импортированный стиль 338"/>
    <w:rsid w:val="00F65069"/>
  </w:style>
  <w:style w:type="numbering" w:customStyle="1" w:styleId="List338">
    <w:name w:val="List 338"/>
    <w:basedOn w:val="339"/>
    <w:rsid w:val="00F65069"/>
    <w:pPr>
      <w:numPr>
        <w:numId w:val="339"/>
      </w:numPr>
    </w:pPr>
  </w:style>
  <w:style w:type="numbering" w:customStyle="1" w:styleId="339">
    <w:name w:val="Импортированный стиль 339"/>
    <w:rsid w:val="00F65069"/>
  </w:style>
  <w:style w:type="numbering" w:customStyle="1" w:styleId="List339">
    <w:name w:val="List 339"/>
    <w:basedOn w:val="340"/>
    <w:rsid w:val="00F65069"/>
    <w:pPr>
      <w:numPr>
        <w:numId w:val="340"/>
      </w:numPr>
    </w:pPr>
  </w:style>
  <w:style w:type="numbering" w:customStyle="1" w:styleId="340">
    <w:name w:val="Импортированный стиль 340"/>
    <w:rsid w:val="00F65069"/>
  </w:style>
  <w:style w:type="numbering" w:customStyle="1" w:styleId="List340">
    <w:name w:val="List 340"/>
    <w:basedOn w:val="341"/>
    <w:rsid w:val="00F65069"/>
    <w:pPr>
      <w:numPr>
        <w:numId w:val="341"/>
      </w:numPr>
    </w:pPr>
  </w:style>
  <w:style w:type="numbering" w:customStyle="1" w:styleId="341">
    <w:name w:val="Импортированный стиль 341"/>
    <w:rsid w:val="00F65069"/>
  </w:style>
  <w:style w:type="numbering" w:customStyle="1" w:styleId="List341">
    <w:name w:val="List 341"/>
    <w:basedOn w:val="342"/>
    <w:rsid w:val="00F65069"/>
    <w:pPr>
      <w:numPr>
        <w:numId w:val="342"/>
      </w:numPr>
    </w:pPr>
  </w:style>
  <w:style w:type="numbering" w:customStyle="1" w:styleId="342">
    <w:name w:val="Импортированный стиль 342"/>
    <w:rsid w:val="00F65069"/>
  </w:style>
  <w:style w:type="numbering" w:customStyle="1" w:styleId="List342">
    <w:name w:val="List 342"/>
    <w:basedOn w:val="343"/>
    <w:rsid w:val="00F65069"/>
    <w:pPr>
      <w:numPr>
        <w:numId w:val="343"/>
      </w:numPr>
    </w:pPr>
  </w:style>
  <w:style w:type="numbering" w:customStyle="1" w:styleId="343">
    <w:name w:val="Импортированный стиль 343"/>
    <w:rsid w:val="00F65069"/>
  </w:style>
  <w:style w:type="numbering" w:customStyle="1" w:styleId="List343">
    <w:name w:val="List 343"/>
    <w:basedOn w:val="344"/>
    <w:rsid w:val="00F65069"/>
    <w:pPr>
      <w:numPr>
        <w:numId w:val="344"/>
      </w:numPr>
    </w:pPr>
  </w:style>
  <w:style w:type="numbering" w:customStyle="1" w:styleId="344">
    <w:name w:val="Импортированный стиль 344"/>
    <w:rsid w:val="00F65069"/>
  </w:style>
  <w:style w:type="numbering" w:customStyle="1" w:styleId="List344">
    <w:name w:val="List 344"/>
    <w:basedOn w:val="345"/>
    <w:rsid w:val="00F65069"/>
    <w:pPr>
      <w:numPr>
        <w:numId w:val="345"/>
      </w:numPr>
    </w:pPr>
  </w:style>
  <w:style w:type="numbering" w:customStyle="1" w:styleId="345">
    <w:name w:val="Импортированный стиль 345"/>
    <w:rsid w:val="00F65069"/>
  </w:style>
  <w:style w:type="numbering" w:customStyle="1" w:styleId="List345">
    <w:name w:val="List 345"/>
    <w:basedOn w:val="346"/>
    <w:rsid w:val="00F65069"/>
    <w:pPr>
      <w:numPr>
        <w:numId w:val="346"/>
      </w:numPr>
    </w:pPr>
  </w:style>
  <w:style w:type="numbering" w:customStyle="1" w:styleId="346">
    <w:name w:val="Импортированный стиль 346"/>
    <w:rsid w:val="00F65069"/>
  </w:style>
  <w:style w:type="numbering" w:customStyle="1" w:styleId="List346">
    <w:name w:val="List 346"/>
    <w:basedOn w:val="347"/>
    <w:rsid w:val="00F65069"/>
    <w:pPr>
      <w:numPr>
        <w:numId w:val="347"/>
      </w:numPr>
    </w:pPr>
  </w:style>
  <w:style w:type="numbering" w:customStyle="1" w:styleId="347">
    <w:name w:val="Импортированный стиль 347"/>
    <w:rsid w:val="00F65069"/>
  </w:style>
  <w:style w:type="numbering" w:customStyle="1" w:styleId="List347">
    <w:name w:val="List 347"/>
    <w:basedOn w:val="348"/>
    <w:rsid w:val="00F65069"/>
    <w:pPr>
      <w:numPr>
        <w:numId w:val="348"/>
      </w:numPr>
    </w:pPr>
  </w:style>
  <w:style w:type="numbering" w:customStyle="1" w:styleId="348">
    <w:name w:val="Импортированный стиль 348"/>
    <w:rsid w:val="00F65069"/>
  </w:style>
  <w:style w:type="numbering" w:customStyle="1" w:styleId="List348">
    <w:name w:val="List 348"/>
    <w:basedOn w:val="349"/>
    <w:rsid w:val="00F65069"/>
    <w:pPr>
      <w:numPr>
        <w:numId w:val="349"/>
      </w:numPr>
    </w:pPr>
  </w:style>
  <w:style w:type="numbering" w:customStyle="1" w:styleId="349">
    <w:name w:val="Импортированный стиль 349"/>
    <w:rsid w:val="00F65069"/>
  </w:style>
  <w:style w:type="numbering" w:customStyle="1" w:styleId="List349">
    <w:name w:val="List 349"/>
    <w:basedOn w:val="350"/>
    <w:rsid w:val="00F65069"/>
    <w:pPr>
      <w:numPr>
        <w:numId w:val="350"/>
      </w:numPr>
    </w:pPr>
  </w:style>
  <w:style w:type="numbering" w:customStyle="1" w:styleId="350">
    <w:name w:val="Импортированный стиль 350"/>
    <w:rsid w:val="00F65069"/>
  </w:style>
  <w:style w:type="numbering" w:customStyle="1" w:styleId="List350">
    <w:name w:val="List 350"/>
    <w:basedOn w:val="351"/>
    <w:rsid w:val="00F65069"/>
    <w:pPr>
      <w:numPr>
        <w:numId w:val="351"/>
      </w:numPr>
    </w:pPr>
  </w:style>
  <w:style w:type="numbering" w:customStyle="1" w:styleId="351">
    <w:name w:val="Импортированный стиль 351"/>
    <w:rsid w:val="00F65069"/>
  </w:style>
  <w:style w:type="numbering" w:customStyle="1" w:styleId="List351">
    <w:name w:val="List 351"/>
    <w:basedOn w:val="352"/>
    <w:rsid w:val="00F65069"/>
    <w:pPr>
      <w:numPr>
        <w:numId w:val="352"/>
      </w:numPr>
    </w:pPr>
  </w:style>
  <w:style w:type="numbering" w:customStyle="1" w:styleId="352">
    <w:name w:val="Импортированный стиль 352"/>
    <w:rsid w:val="00F65069"/>
  </w:style>
  <w:style w:type="numbering" w:customStyle="1" w:styleId="List352">
    <w:name w:val="List 352"/>
    <w:basedOn w:val="353"/>
    <w:rsid w:val="00F65069"/>
    <w:pPr>
      <w:numPr>
        <w:numId w:val="353"/>
      </w:numPr>
    </w:pPr>
  </w:style>
  <w:style w:type="numbering" w:customStyle="1" w:styleId="353">
    <w:name w:val="Импортированный стиль 353"/>
    <w:rsid w:val="00F65069"/>
  </w:style>
  <w:style w:type="numbering" w:customStyle="1" w:styleId="List353">
    <w:name w:val="List 353"/>
    <w:basedOn w:val="354"/>
    <w:rsid w:val="00F65069"/>
    <w:pPr>
      <w:numPr>
        <w:numId w:val="354"/>
      </w:numPr>
    </w:pPr>
  </w:style>
  <w:style w:type="numbering" w:customStyle="1" w:styleId="354">
    <w:name w:val="Импортированный стиль 354"/>
    <w:rsid w:val="00F65069"/>
  </w:style>
  <w:style w:type="numbering" w:customStyle="1" w:styleId="List354">
    <w:name w:val="List 354"/>
    <w:basedOn w:val="355"/>
    <w:rsid w:val="00F65069"/>
    <w:pPr>
      <w:numPr>
        <w:numId w:val="355"/>
      </w:numPr>
    </w:pPr>
  </w:style>
  <w:style w:type="numbering" w:customStyle="1" w:styleId="355">
    <w:name w:val="Импортированный стиль 355"/>
    <w:rsid w:val="00F65069"/>
  </w:style>
  <w:style w:type="numbering" w:customStyle="1" w:styleId="List355">
    <w:name w:val="List 355"/>
    <w:basedOn w:val="356"/>
    <w:rsid w:val="00F65069"/>
    <w:pPr>
      <w:numPr>
        <w:numId w:val="356"/>
      </w:numPr>
    </w:pPr>
  </w:style>
  <w:style w:type="numbering" w:customStyle="1" w:styleId="356">
    <w:name w:val="Импортированный стиль 356"/>
    <w:rsid w:val="00F65069"/>
  </w:style>
  <w:style w:type="numbering" w:customStyle="1" w:styleId="List356">
    <w:name w:val="List 356"/>
    <w:basedOn w:val="357"/>
    <w:rsid w:val="00F65069"/>
    <w:pPr>
      <w:numPr>
        <w:numId w:val="357"/>
      </w:numPr>
    </w:pPr>
  </w:style>
  <w:style w:type="numbering" w:customStyle="1" w:styleId="357">
    <w:name w:val="Импортированный стиль 357"/>
    <w:rsid w:val="00F65069"/>
  </w:style>
  <w:style w:type="numbering" w:customStyle="1" w:styleId="List357">
    <w:name w:val="List 357"/>
    <w:basedOn w:val="358"/>
    <w:rsid w:val="00F65069"/>
    <w:pPr>
      <w:numPr>
        <w:numId w:val="358"/>
      </w:numPr>
    </w:pPr>
  </w:style>
  <w:style w:type="numbering" w:customStyle="1" w:styleId="358">
    <w:name w:val="Импортированный стиль 358"/>
    <w:rsid w:val="00F65069"/>
  </w:style>
  <w:style w:type="numbering" w:customStyle="1" w:styleId="List358">
    <w:name w:val="List 358"/>
    <w:basedOn w:val="359"/>
    <w:rsid w:val="00F65069"/>
    <w:pPr>
      <w:numPr>
        <w:numId w:val="359"/>
      </w:numPr>
    </w:pPr>
  </w:style>
  <w:style w:type="numbering" w:customStyle="1" w:styleId="359">
    <w:name w:val="Импортированный стиль 359"/>
    <w:rsid w:val="00F65069"/>
  </w:style>
  <w:style w:type="numbering" w:customStyle="1" w:styleId="List359">
    <w:name w:val="List 359"/>
    <w:basedOn w:val="360"/>
    <w:rsid w:val="00F65069"/>
    <w:pPr>
      <w:numPr>
        <w:numId w:val="360"/>
      </w:numPr>
    </w:pPr>
  </w:style>
  <w:style w:type="numbering" w:customStyle="1" w:styleId="360">
    <w:name w:val="Импортированный стиль 360"/>
    <w:rsid w:val="00F65069"/>
  </w:style>
  <w:style w:type="numbering" w:customStyle="1" w:styleId="List360">
    <w:name w:val="List 360"/>
    <w:basedOn w:val="361"/>
    <w:rsid w:val="00F65069"/>
    <w:pPr>
      <w:numPr>
        <w:numId w:val="361"/>
      </w:numPr>
    </w:pPr>
  </w:style>
  <w:style w:type="numbering" w:customStyle="1" w:styleId="361">
    <w:name w:val="Импортированный стиль 361"/>
    <w:rsid w:val="00F65069"/>
  </w:style>
  <w:style w:type="numbering" w:customStyle="1" w:styleId="List361">
    <w:name w:val="List 361"/>
    <w:basedOn w:val="362"/>
    <w:rsid w:val="00F65069"/>
    <w:pPr>
      <w:numPr>
        <w:numId w:val="362"/>
      </w:numPr>
    </w:pPr>
  </w:style>
  <w:style w:type="numbering" w:customStyle="1" w:styleId="362">
    <w:name w:val="Импортированный стиль 362"/>
    <w:rsid w:val="00F65069"/>
  </w:style>
  <w:style w:type="numbering" w:customStyle="1" w:styleId="List362">
    <w:name w:val="List 362"/>
    <w:basedOn w:val="363"/>
    <w:rsid w:val="00F65069"/>
    <w:pPr>
      <w:numPr>
        <w:numId w:val="363"/>
      </w:numPr>
    </w:pPr>
  </w:style>
  <w:style w:type="numbering" w:customStyle="1" w:styleId="363">
    <w:name w:val="Импортированный стиль 363"/>
    <w:rsid w:val="00F65069"/>
  </w:style>
  <w:style w:type="numbering" w:customStyle="1" w:styleId="List363">
    <w:name w:val="List 363"/>
    <w:basedOn w:val="364"/>
    <w:rsid w:val="00F65069"/>
    <w:pPr>
      <w:numPr>
        <w:numId w:val="364"/>
      </w:numPr>
    </w:pPr>
  </w:style>
  <w:style w:type="numbering" w:customStyle="1" w:styleId="364">
    <w:name w:val="Импортированный стиль 364"/>
    <w:rsid w:val="00F65069"/>
  </w:style>
  <w:style w:type="numbering" w:customStyle="1" w:styleId="List364">
    <w:name w:val="List 364"/>
    <w:basedOn w:val="365"/>
    <w:rsid w:val="00F65069"/>
    <w:pPr>
      <w:numPr>
        <w:numId w:val="365"/>
      </w:numPr>
    </w:pPr>
  </w:style>
  <w:style w:type="numbering" w:customStyle="1" w:styleId="365">
    <w:name w:val="Импортированный стиль 365"/>
    <w:rsid w:val="00F65069"/>
  </w:style>
  <w:style w:type="numbering" w:customStyle="1" w:styleId="List365">
    <w:name w:val="List 365"/>
    <w:basedOn w:val="366"/>
    <w:rsid w:val="00F65069"/>
    <w:pPr>
      <w:numPr>
        <w:numId w:val="366"/>
      </w:numPr>
    </w:pPr>
  </w:style>
  <w:style w:type="numbering" w:customStyle="1" w:styleId="366">
    <w:name w:val="Импортированный стиль 366"/>
    <w:rsid w:val="00F65069"/>
  </w:style>
  <w:style w:type="numbering" w:customStyle="1" w:styleId="List366">
    <w:name w:val="List 366"/>
    <w:basedOn w:val="367"/>
    <w:rsid w:val="00F65069"/>
    <w:pPr>
      <w:numPr>
        <w:numId w:val="367"/>
      </w:numPr>
    </w:pPr>
  </w:style>
  <w:style w:type="numbering" w:customStyle="1" w:styleId="367">
    <w:name w:val="Импортированный стиль 367"/>
    <w:rsid w:val="00F65069"/>
  </w:style>
  <w:style w:type="numbering" w:customStyle="1" w:styleId="List367">
    <w:name w:val="List 367"/>
    <w:basedOn w:val="368"/>
    <w:rsid w:val="00F65069"/>
    <w:pPr>
      <w:numPr>
        <w:numId w:val="368"/>
      </w:numPr>
    </w:pPr>
  </w:style>
  <w:style w:type="numbering" w:customStyle="1" w:styleId="368">
    <w:name w:val="Импортированный стиль 368"/>
    <w:rsid w:val="00F65069"/>
  </w:style>
  <w:style w:type="numbering" w:customStyle="1" w:styleId="List368">
    <w:name w:val="List 368"/>
    <w:basedOn w:val="369"/>
    <w:rsid w:val="00F65069"/>
    <w:pPr>
      <w:numPr>
        <w:numId w:val="369"/>
      </w:numPr>
    </w:pPr>
  </w:style>
  <w:style w:type="numbering" w:customStyle="1" w:styleId="369">
    <w:name w:val="Импортированный стиль 369"/>
    <w:rsid w:val="00F65069"/>
  </w:style>
  <w:style w:type="numbering" w:customStyle="1" w:styleId="List369">
    <w:name w:val="List 369"/>
    <w:basedOn w:val="370"/>
    <w:rsid w:val="00F65069"/>
    <w:pPr>
      <w:numPr>
        <w:numId w:val="370"/>
      </w:numPr>
    </w:pPr>
  </w:style>
  <w:style w:type="numbering" w:customStyle="1" w:styleId="370">
    <w:name w:val="Импортированный стиль 370"/>
    <w:rsid w:val="00F65069"/>
  </w:style>
  <w:style w:type="numbering" w:customStyle="1" w:styleId="List370">
    <w:name w:val="List 370"/>
    <w:basedOn w:val="371"/>
    <w:rsid w:val="00F65069"/>
    <w:pPr>
      <w:numPr>
        <w:numId w:val="371"/>
      </w:numPr>
    </w:pPr>
  </w:style>
  <w:style w:type="numbering" w:customStyle="1" w:styleId="371">
    <w:name w:val="Импортированный стиль 371"/>
    <w:rsid w:val="00F65069"/>
  </w:style>
  <w:style w:type="numbering" w:customStyle="1" w:styleId="List371">
    <w:name w:val="List 371"/>
    <w:basedOn w:val="372"/>
    <w:rsid w:val="00F65069"/>
    <w:pPr>
      <w:numPr>
        <w:numId w:val="372"/>
      </w:numPr>
    </w:pPr>
  </w:style>
  <w:style w:type="numbering" w:customStyle="1" w:styleId="372">
    <w:name w:val="Импортированный стиль 372"/>
    <w:rsid w:val="00F65069"/>
  </w:style>
  <w:style w:type="numbering" w:customStyle="1" w:styleId="List372">
    <w:name w:val="List 372"/>
    <w:basedOn w:val="373"/>
    <w:rsid w:val="00F65069"/>
    <w:pPr>
      <w:numPr>
        <w:numId w:val="373"/>
      </w:numPr>
    </w:pPr>
  </w:style>
  <w:style w:type="numbering" w:customStyle="1" w:styleId="373">
    <w:name w:val="Импортированный стиль 373"/>
    <w:rsid w:val="00F65069"/>
  </w:style>
  <w:style w:type="paragraph" w:customStyle="1" w:styleId="2a">
    <w:name w:val="Абзац списка2"/>
    <w:rsid w:val="00F65069"/>
    <w:pPr>
      <w:widowControl w:val="0"/>
      <w:pBdr>
        <w:top w:val="nil"/>
        <w:left w:val="nil"/>
        <w:bottom w:val="nil"/>
        <w:right w:val="nil"/>
        <w:between w:val="nil"/>
        <w:bar w:val="nil"/>
      </w:pBdr>
      <w:suppressAutoHyphens/>
      <w:spacing w:line="360" w:lineRule="auto"/>
      <w:ind w:left="720"/>
    </w:pPr>
    <w:rPr>
      <w:rFonts w:ascii="Arial Unicode MS" w:hAnsi="Arial Unicode MS" w:cs="Arial Unicode MS"/>
      <w:caps/>
      <w:color w:val="000000"/>
      <w:kern w:val="1"/>
      <w:sz w:val="24"/>
      <w:szCs w:val="24"/>
      <w:u w:color="000000"/>
      <w:bdr w:val="nil"/>
    </w:rPr>
  </w:style>
  <w:style w:type="numbering" w:customStyle="1" w:styleId="List373">
    <w:name w:val="List 373"/>
    <w:basedOn w:val="374"/>
    <w:rsid w:val="00F65069"/>
    <w:pPr>
      <w:numPr>
        <w:numId w:val="374"/>
      </w:numPr>
    </w:pPr>
  </w:style>
  <w:style w:type="numbering" w:customStyle="1" w:styleId="374">
    <w:name w:val="Импортированный стиль 374"/>
    <w:rsid w:val="00F65069"/>
  </w:style>
  <w:style w:type="numbering" w:customStyle="1" w:styleId="List374">
    <w:name w:val="List 374"/>
    <w:basedOn w:val="375"/>
    <w:rsid w:val="00F65069"/>
    <w:pPr>
      <w:numPr>
        <w:numId w:val="375"/>
      </w:numPr>
    </w:pPr>
  </w:style>
  <w:style w:type="numbering" w:customStyle="1" w:styleId="375">
    <w:name w:val="Импортированный стиль 375"/>
    <w:rsid w:val="00F65069"/>
  </w:style>
  <w:style w:type="numbering" w:customStyle="1" w:styleId="List375">
    <w:name w:val="List 375"/>
    <w:basedOn w:val="376"/>
    <w:rsid w:val="00F65069"/>
    <w:pPr>
      <w:numPr>
        <w:numId w:val="376"/>
      </w:numPr>
    </w:pPr>
  </w:style>
  <w:style w:type="numbering" w:customStyle="1" w:styleId="376">
    <w:name w:val="Импортированный стиль 376"/>
    <w:rsid w:val="00F65069"/>
  </w:style>
  <w:style w:type="numbering" w:customStyle="1" w:styleId="List376">
    <w:name w:val="List 376"/>
    <w:basedOn w:val="377"/>
    <w:rsid w:val="00F65069"/>
    <w:pPr>
      <w:numPr>
        <w:numId w:val="377"/>
      </w:numPr>
    </w:pPr>
  </w:style>
  <w:style w:type="numbering" w:customStyle="1" w:styleId="377">
    <w:name w:val="Импортированный стиль 377"/>
    <w:rsid w:val="00F65069"/>
  </w:style>
  <w:style w:type="paragraph" w:customStyle="1" w:styleId="3a">
    <w:name w:val="Абзац списка3"/>
    <w:rsid w:val="00F65069"/>
    <w:pPr>
      <w:widowControl w:val="0"/>
      <w:pBdr>
        <w:top w:val="nil"/>
        <w:left w:val="nil"/>
        <w:bottom w:val="nil"/>
        <w:right w:val="nil"/>
        <w:between w:val="nil"/>
        <w:bar w:val="nil"/>
      </w:pBdr>
      <w:suppressAutoHyphens/>
      <w:spacing w:line="360" w:lineRule="auto"/>
      <w:ind w:left="720"/>
    </w:pPr>
    <w:rPr>
      <w:rFonts w:ascii="Arial Unicode MS" w:hAnsi="Arial Unicode MS" w:cs="Arial Unicode MS"/>
      <w:caps/>
      <w:color w:val="000000"/>
      <w:kern w:val="1"/>
      <w:sz w:val="24"/>
      <w:szCs w:val="24"/>
      <w:u w:color="000000"/>
      <w:bdr w:val="nil"/>
    </w:rPr>
  </w:style>
  <w:style w:type="numbering" w:customStyle="1" w:styleId="List377">
    <w:name w:val="List 377"/>
    <w:basedOn w:val="378"/>
    <w:rsid w:val="00F65069"/>
    <w:pPr>
      <w:numPr>
        <w:numId w:val="378"/>
      </w:numPr>
    </w:pPr>
  </w:style>
  <w:style w:type="numbering" w:customStyle="1" w:styleId="378">
    <w:name w:val="Импортированный стиль 378"/>
    <w:rsid w:val="00F65069"/>
  </w:style>
  <w:style w:type="numbering" w:customStyle="1" w:styleId="List378">
    <w:name w:val="List 378"/>
    <w:basedOn w:val="379"/>
    <w:rsid w:val="00F65069"/>
    <w:pPr>
      <w:numPr>
        <w:numId w:val="379"/>
      </w:numPr>
    </w:pPr>
  </w:style>
  <w:style w:type="numbering" w:customStyle="1" w:styleId="379">
    <w:name w:val="Импортированный стиль 379"/>
    <w:rsid w:val="00F65069"/>
  </w:style>
  <w:style w:type="numbering" w:customStyle="1" w:styleId="List379">
    <w:name w:val="List 379"/>
    <w:basedOn w:val="380"/>
    <w:rsid w:val="00F65069"/>
    <w:pPr>
      <w:numPr>
        <w:numId w:val="380"/>
      </w:numPr>
    </w:pPr>
  </w:style>
  <w:style w:type="numbering" w:customStyle="1" w:styleId="380">
    <w:name w:val="Импортированный стиль 380"/>
    <w:rsid w:val="00F65069"/>
  </w:style>
  <w:style w:type="numbering" w:customStyle="1" w:styleId="List380">
    <w:name w:val="List 380"/>
    <w:basedOn w:val="381"/>
    <w:rsid w:val="00F65069"/>
    <w:pPr>
      <w:numPr>
        <w:numId w:val="381"/>
      </w:numPr>
    </w:pPr>
  </w:style>
  <w:style w:type="numbering" w:customStyle="1" w:styleId="381">
    <w:name w:val="Импортированный стиль 381"/>
    <w:rsid w:val="00F65069"/>
  </w:style>
  <w:style w:type="numbering" w:customStyle="1" w:styleId="List381">
    <w:name w:val="List 381"/>
    <w:basedOn w:val="382"/>
    <w:rsid w:val="00F65069"/>
    <w:pPr>
      <w:numPr>
        <w:numId w:val="382"/>
      </w:numPr>
    </w:pPr>
  </w:style>
  <w:style w:type="numbering" w:customStyle="1" w:styleId="382">
    <w:name w:val="Импортированный стиль 382"/>
    <w:rsid w:val="00F65069"/>
  </w:style>
  <w:style w:type="numbering" w:customStyle="1" w:styleId="List382">
    <w:name w:val="List 382"/>
    <w:basedOn w:val="383"/>
    <w:rsid w:val="00F65069"/>
    <w:pPr>
      <w:numPr>
        <w:numId w:val="383"/>
      </w:numPr>
    </w:pPr>
  </w:style>
  <w:style w:type="numbering" w:customStyle="1" w:styleId="383">
    <w:name w:val="Импортированный стиль 383"/>
    <w:rsid w:val="00F65069"/>
  </w:style>
  <w:style w:type="numbering" w:customStyle="1" w:styleId="List383">
    <w:name w:val="List 383"/>
    <w:basedOn w:val="384"/>
    <w:rsid w:val="00F65069"/>
    <w:pPr>
      <w:numPr>
        <w:numId w:val="384"/>
      </w:numPr>
    </w:pPr>
  </w:style>
  <w:style w:type="numbering" w:customStyle="1" w:styleId="384">
    <w:name w:val="Импортированный стиль 384"/>
    <w:rsid w:val="00F65069"/>
  </w:style>
  <w:style w:type="numbering" w:customStyle="1" w:styleId="List384">
    <w:name w:val="List 384"/>
    <w:basedOn w:val="385"/>
    <w:rsid w:val="00F65069"/>
    <w:pPr>
      <w:numPr>
        <w:numId w:val="385"/>
      </w:numPr>
    </w:pPr>
  </w:style>
  <w:style w:type="numbering" w:customStyle="1" w:styleId="385">
    <w:name w:val="Импортированный стиль 385"/>
    <w:rsid w:val="00F65069"/>
  </w:style>
  <w:style w:type="numbering" w:customStyle="1" w:styleId="List385">
    <w:name w:val="List 385"/>
    <w:basedOn w:val="386"/>
    <w:rsid w:val="00F65069"/>
    <w:pPr>
      <w:numPr>
        <w:numId w:val="386"/>
      </w:numPr>
    </w:pPr>
  </w:style>
  <w:style w:type="numbering" w:customStyle="1" w:styleId="386">
    <w:name w:val="Импортированный стиль 386"/>
    <w:rsid w:val="00F65069"/>
  </w:style>
  <w:style w:type="numbering" w:customStyle="1" w:styleId="List386">
    <w:name w:val="List 386"/>
    <w:basedOn w:val="387"/>
    <w:rsid w:val="00F65069"/>
    <w:pPr>
      <w:numPr>
        <w:numId w:val="387"/>
      </w:numPr>
    </w:pPr>
  </w:style>
  <w:style w:type="numbering" w:customStyle="1" w:styleId="387">
    <w:name w:val="Импортированный стиль 387"/>
    <w:rsid w:val="00F65069"/>
  </w:style>
  <w:style w:type="numbering" w:customStyle="1" w:styleId="List387">
    <w:name w:val="List 387"/>
    <w:basedOn w:val="388"/>
    <w:rsid w:val="00F65069"/>
    <w:pPr>
      <w:numPr>
        <w:numId w:val="388"/>
      </w:numPr>
    </w:pPr>
  </w:style>
  <w:style w:type="numbering" w:customStyle="1" w:styleId="388">
    <w:name w:val="Импортированный стиль 388"/>
    <w:rsid w:val="00F65069"/>
  </w:style>
  <w:style w:type="numbering" w:customStyle="1" w:styleId="List388">
    <w:name w:val="List 388"/>
    <w:basedOn w:val="389"/>
    <w:rsid w:val="00F65069"/>
    <w:pPr>
      <w:numPr>
        <w:numId w:val="389"/>
      </w:numPr>
    </w:pPr>
  </w:style>
  <w:style w:type="numbering" w:customStyle="1" w:styleId="389">
    <w:name w:val="Импортированный стиль 389"/>
    <w:rsid w:val="00F65069"/>
  </w:style>
  <w:style w:type="paragraph" w:styleId="af2">
    <w:name w:val="Body Text Indent"/>
    <w:link w:val="af3"/>
    <w:uiPriority w:val="99"/>
    <w:rsid w:val="00F65069"/>
    <w:pPr>
      <w:pBdr>
        <w:top w:val="nil"/>
        <w:left w:val="nil"/>
        <w:bottom w:val="nil"/>
        <w:right w:val="nil"/>
        <w:between w:val="nil"/>
        <w:bar w:val="nil"/>
      </w:pBdr>
      <w:ind w:firstLine="340"/>
    </w:pPr>
    <w:rPr>
      <w:rFonts w:ascii="Calibri" w:eastAsia="Calibri" w:hAnsi="Calibri" w:cs="Calibri"/>
      <w:color w:val="00000A"/>
      <w:kern w:val="1"/>
      <w:sz w:val="24"/>
      <w:szCs w:val="24"/>
      <w:u w:color="00000A"/>
      <w:bdr w:val="nil"/>
    </w:rPr>
  </w:style>
  <w:style w:type="numbering" w:customStyle="1" w:styleId="List389">
    <w:name w:val="List 389"/>
    <w:basedOn w:val="390"/>
    <w:rsid w:val="00F65069"/>
    <w:pPr>
      <w:numPr>
        <w:numId w:val="390"/>
      </w:numPr>
    </w:pPr>
  </w:style>
  <w:style w:type="numbering" w:customStyle="1" w:styleId="390">
    <w:name w:val="Импортированный стиль 390"/>
    <w:rsid w:val="00F65069"/>
  </w:style>
  <w:style w:type="numbering" w:customStyle="1" w:styleId="List390">
    <w:name w:val="List 390"/>
    <w:basedOn w:val="391"/>
    <w:rsid w:val="00F65069"/>
    <w:pPr>
      <w:numPr>
        <w:numId w:val="391"/>
      </w:numPr>
    </w:pPr>
  </w:style>
  <w:style w:type="numbering" w:customStyle="1" w:styleId="391">
    <w:name w:val="Импортированный стиль 391"/>
    <w:rsid w:val="00F65069"/>
  </w:style>
  <w:style w:type="numbering" w:customStyle="1" w:styleId="List391">
    <w:name w:val="List 391"/>
    <w:basedOn w:val="392"/>
    <w:rsid w:val="00F65069"/>
    <w:pPr>
      <w:numPr>
        <w:numId w:val="392"/>
      </w:numPr>
    </w:pPr>
  </w:style>
  <w:style w:type="numbering" w:customStyle="1" w:styleId="392">
    <w:name w:val="Импортированный стиль 392"/>
    <w:rsid w:val="00F65069"/>
  </w:style>
  <w:style w:type="numbering" w:customStyle="1" w:styleId="List392">
    <w:name w:val="List 392"/>
    <w:basedOn w:val="393"/>
    <w:rsid w:val="00F65069"/>
    <w:pPr>
      <w:numPr>
        <w:numId w:val="393"/>
      </w:numPr>
    </w:pPr>
  </w:style>
  <w:style w:type="numbering" w:customStyle="1" w:styleId="393">
    <w:name w:val="Импортированный стиль 393"/>
    <w:rsid w:val="00F65069"/>
  </w:style>
  <w:style w:type="numbering" w:customStyle="1" w:styleId="List393">
    <w:name w:val="List 393"/>
    <w:basedOn w:val="394"/>
    <w:rsid w:val="00F65069"/>
    <w:pPr>
      <w:numPr>
        <w:numId w:val="394"/>
      </w:numPr>
    </w:pPr>
  </w:style>
  <w:style w:type="numbering" w:customStyle="1" w:styleId="394">
    <w:name w:val="Импортированный стиль 394"/>
    <w:rsid w:val="00F65069"/>
  </w:style>
  <w:style w:type="numbering" w:customStyle="1" w:styleId="List394">
    <w:name w:val="List 394"/>
    <w:basedOn w:val="395"/>
    <w:rsid w:val="00F65069"/>
    <w:pPr>
      <w:numPr>
        <w:numId w:val="395"/>
      </w:numPr>
    </w:pPr>
  </w:style>
  <w:style w:type="numbering" w:customStyle="1" w:styleId="395">
    <w:name w:val="Импортированный стиль 395"/>
    <w:rsid w:val="00F65069"/>
  </w:style>
  <w:style w:type="numbering" w:customStyle="1" w:styleId="List395">
    <w:name w:val="List 395"/>
    <w:basedOn w:val="396"/>
    <w:rsid w:val="00F65069"/>
    <w:pPr>
      <w:numPr>
        <w:numId w:val="396"/>
      </w:numPr>
    </w:pPr>
  </w:style>
  <w:style w:type="numbering" w:customStyle="1" w:styleId="396">
    <w:name w:val="Импортированный стиль 396"/>
    <w:rsid w:val="00F65069"/>
  </w:style>
  <w:style w:type="numbering" w:customStyle="1" w:styleId="List396">
    <w:name w:val="List 396"/>
    <w:basedOn w:val="397"/>
    <w:rsid w:val="00F65069"/>
    <w:pPr>
      <w:numPr>
        <w:numId w:val="397"/>
      </w:numPr>
    </w:pPr>
  </w:style>
  <w:style w:type="numbering" w:customStyle="1" w:styleId="397">
    <w:name w:val="Импортированный стиль 397"/>
    <w:rsid w:val="00F65069"/>
  </w:style>
  <w:style w:type="numbering" w:customStyle="1" w:styleId="List397">
    <w:name w:val="List 397"/>
    <w:basedOn w:val="398"/>
    <w:rsid w:val="00F65069"/>
    <w:pPr>
      <w:numPr>
        <w:numId w:val="398"/>
      </w:numPr>
    </w:pPr>
  </w:style>
  <w:style w:type="numbering" w:customStyle="1" w:styleId="398">
    <w:name w:val="Импортированный стиль 398"/>
    <w:rsid w:val="00F65069"/>
  </w:style>
  <w:style w:type="numbering" w:customStyle="1" w:styleId="List398">
    <w:name w:val="List 398"/>
    <w:basedOn w:val="399"/>
    <w:rsid w:val="00F65069"/>
    <w:pPr>
      <w:numPr>
        <w:numId w:val="399"/>
      </w:numPr>
    </w:pPr>
  </w:style>
  <w:style w:type="numbering" w:customStyle="1" w:styleId="399">
    <w:name w:val="Импортированный стиль 399"/>
    <w:rsid w:val="00F65069"/>
  </w:style>
  <w:style w:type="numbering" w:customStyle="1" w:styleId="List399">
    <w:name w:val="List 399"/>
    <w:basedOn w:val="4000"/>
    <w:rsid w:val="00F65069"/>
    <w:pPr>
      <w:numPr>
        <w:numId w:val="400"/>
      </w:numPr>
    </w:pPr>
  </w:style>
  <w:style w:type="numbering" w:customStyle="1" w:styleId="4000">
    <w:name w:val="Импортированный стиль 400"/>
    <w:rsid w:val="00F65069"/>
  </w:style>
  <w:style w:type="numbering" w:customStyle="1" w:styleId="List400">
    <w:name w:val="List 400"/>
    <w:basedOn w:val="401"/>
    <w:rsid w:val="00F65069"/>
    <w:pPr>
      <w:numPr>
        <w:numId w:val="401"/>
      </w:numPr>
    </w:pPr>
  </w:style>
  <w:style w:type="numbering" w:customStyle="1" w:styleId="401">
    <w:name w:val="Импортированный стиль 401"/>
    <w:rsid w:val="00F65069"/>
  </w:style>
  <w:style w:type="numbering" w:customStyle="1" w:styleId="List401">
    <w:name w:val="List 401"/>
    <w:basedOn w:val="402"/>
    <w:rsid w:val="00F65069"/>
    <w:pPr>
      <w:numPr>
        <w:numId w:val="402"/>
      </w:numPr>
    </w:pPr>
  </w:style>
  <w:style w:type="numbering" w:customStyle="1" w:styleId="402">
    <w:name w:val="Импортированный стиль 402"/>
    <w:rsid w:val="00F65069"/>
  </w:style>
  <w:style w:type="numbering" w:customStyle="1" w:styleId="List402">
    <w:name w:val="List 402"/>
    <w:basedOn w:val="403"/>
    <w:rsid w:val="00F65069"/>
    <w:pPr>
      <w:numPr>
        <w:numId w:val="403"/>
      </w:numPr>
    </w:pPr>
  </w:style>
  <w:style w:type="numbering" w:customStyle="1" w:styleId="403">
    <w:name w:val="Импортированный стиль 403"/>
    <w:rsid w:val="00F65069"/>
  </w:style>
  <w:style w:type="numbering" w:customStyle="1" w:styleId="List403">
    <w:name w:val="List 403"/>
    <w:basedOn w:val="404"/>
    <w:rsid w:val="00F65069"/>
    <w:pPr>
      <w:numPr>
        <w:numId w:val="404"/>
      </w:numPr>
    </w:pPr>
  </w:style>
  <w:style w:type="numbering" w:customStyle="1" w:styleId="404">
    <w:name w:val="Импортированный стиль 404"/>
    <w:rsid w:val="00F65069"/>
  </w:style>
  <w:style w:type="numbering" w:customStyle="1" w:styleId="List404">
    <w:name w:val="List 404"/>
    <w:basedOn w:val="405"/>
    <w:rsid w:val="00F65069"/>
    <w:pPr>
      <w:numPr>
        <w:numId w:val="405"/>
      </w:numPr>
    </w:pPr>
  </w:style>
  <w:style w:type="numbering" w:customStyle="1" w:styleId="405">
    <w:name w:val="Импортированный стиль 405"/>
    <w:rsid w:val="00F65069"/>
  </w:style>
  <w:style w:type="numbering" w:customStyle="1" w:styleId="List405">
    <w:name w:val="List 405"/>
    <w:basedOn w:val="406"/>
    <w:rsid w:val="00F65069"/>
    <w:pPr>
      <w:numPr>
        <w:numId w:val="406"/>
      </w:numPr>
    </w:pPr>
  </w:style>
  <w:style w:type="numbering" w:customStyle="1" w:styleId="406">
    <w:name w:val="Импортированный стиль 406"/>
    <w:rsid w:val="00F65069"/>
  </w:style>
  <w:style w:type="numbering" w:customStyle="1" w:styleId="List406">
    <w:name w:val="List 406"/>
    <w:basedOn w:val="407"/>
    <w:rsid w:val="00F65069"/>
    <w:pPr>
      <w:numPr>
        <w:numId w:val="407"/>
      </w:numPr>
    </w:pPr>
  </w:style>
  <w:style w:type="numbering" w:customStyle="1" w:styleId="407">
    <w:name w:val="Импортированный стиль 407"/>
    <w:rsid w:val="00F65069"/>
  </w:style>
  <w:style w:type="numbering" w:customStyle="1" w:styleId="List407">
    <w:name w:val="List 407"/>
    <w:basedOn w:val="153"/>
    <w:rsid w:val="00F65069"/>
    <w:pPr>
      <w:numPr>
        <w:numId w:val="408"/>
      </w:numPr>
    </w:pPr>
  </w:style>
  <w:style w:type="numbering" w:customStyle="1" w:styleId="List408">
    <w:name w:val="List 408"/>
    <w:basedOn w:val="408"/>
    <w:rsid w:val="00F65069"/>
    <w:pPr>
      <w:numPr>
        <w:numId w:val="409"/>
      </w:numPr>
    </w:pPr>
  </w:style>
  <w:style w:type="numbering" w:customStyle="1" w:styleId="408">
    <w:name w:val="Импортированный стиль 408"/>
    <w:rsid w:val="00F65069"/>
  </w:style>
  <w:style w:type="numbering" w:customStyle="1" w:styleId="List409">
    <w:name w:val="List 409"/>
    <w:basedOn w:val="409"/>
    <w:rsid w:val="00F65069"/>
    <w:pPr>
      <w:numPr>
        <w:numId w:val="410"/>
      </w:numPr>
    </w:pPr>
  </w:style>
  <w:style w:type="numbering" w:customStyle="1" w:styleId="409">
    <w:name w:val="Импортированный стиль 409"/>
    <w:rsid w:val="00F65069"/>
  </w:style>
  <w:style w:type="numbering" w:customStyle="1" w:styleId="List410">
    <w:name w:val="List 410"/>
    <w:basedOn w:val="4100"/>
    <w:rsid w:val="00F65069"/>
    <w:pPr>
      <w:numPr>
        <w:numId w:val="411"/>
      </w:numPr>
    </w:pPr>
  </w:style>
  <w:style w:type="numbering" w:customStyle="1" w:styleId="4100">
    <w:name w:val="Импортированный стиль 410"/>
    <w:rsid w:val="00F65069"/>
  </w:style>
  <w:style w:type="numbering" w:customStyle="1" w:styleId="List411">
    <w:name w:val="List 411"/>
    <w:basedOn w:val="411"/>
    <w:rsid w:val="00F65069"/>
    <w:pPr>
      <w:numPr>
        <w:numId w:val="412"/>
      </w:numPr>
    </w:pPr>
  </w:style>
  <w:style w:type="numbering" w:customStyle="1" w:styleId="411">
    <w:name w:val="Импортированный стиль 411"/>
    <w:rsid w:val="00F65069"/>
  </w:style>
  <w:style w:type="numbering" w:customStyle="1" w:styleId="List412">
    <w:name w:val="List 412"/>
    <w:basedOn w:val="412"/>
    <w:rsid w:val="00F65069"/>
    <w:pPr>
      <w:numPr>
        <w:numId w:val="413"/>
      </w:numPr>
    </w:pPr>
  </w:style>
  <w:style w:type="numbering" w:customStyle="1" w:styleId="412">
    <w:name w:val="Импортированный стиль 412"/>
    <w:rsid w:val="00F65069"/>
  </w:style>
  <w:style w:type="numbering" w:customStyle="1" w:styleId="List413">
    <w:name w:val="List 413"/>
    <w:basedOn w:val="413"/>
    <w:rsid w:val="00F65069"/>
    <w:pPr>
      <w:numPr>
        <w:numId w:val="414"/>
      </w:numPr>
    </w:pPr>
  </w:style>
  <w:style w:type="numbering" w:customStyle="1" w:styleId="413">
    <w:name w:val="Импортированный стиль 413"/>
    <w:rsid w:val="00F65069"/>
  </w:style>
  <w:style w:type="numbering" w:customStyle="1" w:styleId="List414">
    <w:name w:val="List 414"/>
    <w:basedOn w:val="414"/>
    <w:rsid w:val="00F65069"/>
    <w:pPr>
      <w:numPr>
        <w:numId w:val="415"/>
      </w:numPr>
    </w:pPr>
  </w:style>
  <w:style w:type="numbering" w:customStyle="1" w:styleId="414">
    <w:name w:val="Импортированный стиль 414"/>
    <w:rsid w:val="00F65069"/>
  </w:style>
  <w:style w:type="numbering" w:customStyle="1" w:styleId="List415">
    <w:name w:val="List 415"/>
    <w:basedOn w:val="415"/>
    <w:rsid w:val="00F65069"/>
    <w:pPr>
      <w:numPr>
        <w:numId w:val="416"/>
      </w:numPr>
    </w:pPr>
  </w:style>
  <w:style w:type="numbering" w:customStyle="1" w:styleId="415">
    <w:name w:val="Импортированный стиль 415"/>
    <w:rsid w:val="00F65069"/>
  </w:style>
  <w:style w:type="numbering" w:customStyle="1" w:styleId="List416">
    <w:name w:val="List 416"/>
    <w:basedOn w:val="416"/>
    <w:rsid w:val="00F65069"/>
    <w:pPr>
      <w:numPr>
        <w:numId w:val="417"/>
      </w:numPr>
    </w:pPr>
  </w:style>
  <w:style w:type="numbering" w:customStyle="1" w:styleId="416">
    <w:name w:val="Импортированный стиль 416"/>
    <w:rsid w:val="00F65069"/>
  </w:style>
  <w:style w:type="numbering" w:customStyle="1" w:styleId="List417">
    <w:name w:val="List 417"/>
    <w:basedOn w:val="417"/>
    <w:rsid w:val="00F65069"/>
    <w:pPr>
      <w:numPr>
        <w:numId w:val="418"/>
      </w:numPr>
    </w:pPr>
  </w:style>
  <w:style w:type="numbering" w:customStyle="1" w:styleId="417">
    <w:name w:val="Импортированный стиль 417"/>
    <w:rsid w:val="00F65069"/>
  </w:style>
  <w:style w:type="numbering" w:customStyle="1" w:styleId="List418">
    <w:name w:val="List 418"/>
    <w:basedOn w:val="418"/>
    <w:rsid w:val="00F65069"/>
    <w:pPr>
      <w:numPr>
        <w:numId w:val="419"/>
      </w:numPr>
    </w:pPr>
  </w:style>
  <w:style w:type="numbering" w:customStyle="1" w:styleId="418">
    <w:name w:val="Импортированный стиль 418"/>
    <w:rsid w:val="00F65069"/>
  </w:style>
  <w:style w:type="numbering" w:customStyle="1" w:styleId="List419">
    <w:name w:val="List 419"/>
    <w:basedOn w:val="419"/>
    <w:rsid w:val="00F65069"/>
    <w:pPr>
      <w:numPr>
        <w:numId w:val="420"/>
      </w:numPr>
    </w:pPr>
  </w:style>
  <w:style w:type="numbering" w:customStyle="1" w:styleId="419">
    <w:name w:val="Импортированный стиль 419"/>
    <w:rsid w:val="00F65069"/>
  </w:style>
  <w:style w:type="numbering" w:customStyle="1" w:styleId="List420">
    <w:name w:val="List 420"/>
    <w:basedOn w:val="420"/>
    <w:rsid w:val="00F65069"/>
    <w:pPr>
      <w:numPr>
        <w:numId w:val="421"/>
      </w:numPr>
    </w:pPr>
  </w:style>
  <w:style w:type="numbering" w:customStyle="1" w:styleId="420">
    <w:name w:val="Импортированный стиль 420"/>
    <w:rsid w:val="00F65069"/>
  </w:style>
  <w:style w:type="numbering" w:customStyle="1" w:styleId="List421">
    <w:name w:val="List 421"/>
    <w:basedOn w:val="421"/>
    <w:rsid w:val="00F65069"/>
    <w:pPr>
      <w:numPr>
        <w:numId w:val="422"/>
      </w:numPr>
    </w:pPr>
  </w:style>
  <w:style w:type="numbering" w:customStyle="1" w:styleId="421">
    <w:name w:val="Импортированный стиль 421"/>
    <w:rsid w:val="00F65069"/>
  </w:style>
  <w:style w:type="numbering" w:customStyle="1" w:styleId="List422">
    <w:name w:val="List 422"/>
    <w:basedOn w:val="422"/>
    <w:rsid w:val="00F65069"/>
    <w:pPr>
      <w:numPr>
        <w:numId w:val="423"/>
      </w:numPr>
    </w:pPr>
  </w:style>
  <w:style w:type="numbering" w:customStyle="1" w:styleId="422">
    <w:name w:val="Импортированный стиль 422"/>
    <w:rsid w:val="00F65069"/>
  </w:style>
  <w:style w:type="numbering" w:customStyle="1" w:styleId="List423">
    <w:name w:val="List 423"/>
    <w:basedOn w:val="423"/>
    <w:rsid w:val="00F65069"/>
    <w:pPr>
      <w:numPr>
        <w:numId w:val="424"/>
      </w:numPr>
    </w:pPr>
  </w:style>
  <w:style w:type="numbering" w:customStyle="1" w:styleId="423">
    <w:name w:val="Импортированный стиль 423"/>
    <w:rsid w:val="00F65069"/>
  </w:style>
  <w:style w:type="numbering" w:customStyle="1" w:styleId="List424">
    <w:name w:val="List 424"/>
    <w:basedOn w:val="424"/>
    <w:rsid w:val="00F65069"/>
    <w:pPr>
      <w:numPr>
        <w:numId w:val="425"/>
      </w:numPr>
    </w:pPr>
  </w:style>
  <w:style w:type="numbering" w:customStyle="1" w:styleId="424">
    <w:name w:val="Импортированный стиль 424"/>
    <w:rsid w:val="00F65069"/>
  </w:style>
  <w:style w:type="numbering" w:customStyle="1" w:styleId="List425">
    <w:name w:val="List 425"/>
    <w:basedOn w:val="425"/>
    <w:rsid w:val="00F65069"/>
    <w:pPr>
      <w:numPr>
        <w:numId w:val="426"/>
      </w:numPr>
    </w:pPr>
  </w:style>
  <w:style w:type="numbering" w:customStyle="1" w:styleId="425">
    <w:name w:val="Импортированный стиль 425"/>
    <w:rsid w:val="00F65069"/>
  </w:style>
  <w:style w:type="numbering" w:customStyle="1" w:styleId="List426">
    <w:name w:val="List 426"/>
    <w:basedOn w:val="426"/>
    <w:rsid w:val="00F65069"/>
    <w:pPr>
      <w:numPr>
        <w:numId w:val="427"/>
      </w:numPr>
    </w:pPr>
  </w:style>
  <w:style w:type="numbering" w:customStyle="1" w:styleId="426">
    <w:name w:val="Импортированный стиль 426"/>
    <w:rsid w:val="00F65069"/>
  </w:style>
  <w:style w:type="numbering" w:customStyle="1" w:styleId="List427">
    <w:name w:val="List 427"/>
    <w:basedOn w:val="427"/>
    <w:rsid w:val="00F65069"/>
    <w:pPr>
      <w:numPr>
        <w:numId w:val="428"/>
      </w:numPr>
    </w:pPr>
  </w:style>
  <w:style w:type="numbering" w:customStyle="1" w:styleId="427">
    <w:name w:val="Импортированный стиль 427"/>
    <w:rsid w:val="00F65069"/>
  </w:style>
  <w:style w:type="numbering" w:customStyle="1" w:styleId="List428">
    <w:name w:val="List 428"/>
    <w:basedOn w:val="428"/>
    <w:rsid w:val="00F65069"/>
    <w:pPr>
      <w:numPr>
        <w:numId w:val="429"/>
      </w:numPr>
    </w:pPr>
  </w:style>
  <w:style w:type="numbering" w:customStyle="1" w:styleId="428">
    <w:name w:val="Импортированный стиль 428"/>
    <w:rsid w:val="00F65069"/>
  </w:style>
  <w:style w:type="numbering" w:customStyle="1" w:styleId="List429">
    <w:name w:val="List 429"/>
    <w:basedOn w:val="429"/>
    <w:rsid w:val="00F65069"/>
    <w:pPr>
      <w:numPr>
        <w:numId w:val="430"/>
      </w:numPr>
    </w:pPr>
  </w:style>
  <w:style w:type="numbering" w:customStyle="1" w:styleId="429">
    <w:name w:val="Импортированный стиль 429"/>
    <w:rsid w:val="00F65069"/>
  </w:style>
  <w:style w:type="numbering" w:customStyle="1" w:styleId="List430">
    <w:name w:val="List 430"/>
    <w:basedOn w:val="430"/>
    <w:rsid w:val="00F65069"/>
    <w:pPr>
      <w:numPr>
        <w:numId w:val="431"/>
      </w:numPr>
    </w:pPr>
  </w:style>
  <w:style w:type="numbering" w:customStyle="1" w:styleId="430">
    <w:name w:val="Импортированный стиль 430"/>
    <w:rsid w:val="00F65069"/>
  </w:style>
  <w:style w:type="numbering" w:customStyle="1" w:styleId="List431">
    <w:name w:val="List 431"/>
    <w:basedOn w:val="431"/>
    <w:rsid w:val="00F65069"/>
    <w:pPr>
      <w:numPr>
        <w:numId w:val="432"/>
      </w:numPr>
    </w:pPr>
  </w:style>
  <w:style w:type="numbering" w:customStyle="1" w:styleId="431">
    <w:name w:val="Импортированный стиль 431"/>
    <w:rsid w:val="00F65069"/>
  </w:style>
  <w:style w:type="numbering" w:customStyle="1" w:styleId="List432">
    <w:name w:val="List 432"/>
    <w:basedOn w:val="432"/>
    <w:rsid w:val="00F65069"/>
    <w:pPr>
      <w:numPr>
        <w:numId w:val="433"/>
      </w:numPr>
    </w:pPr>
  </w:style>
  <w:style w:type="numbering" w:customStyle="1" w:styleId="432">
    <w:name w:val="Импортированный стиль 432"/>
    <w:rsid w:val="00F65069"/>
  </w:style>
  <w:style w:type="numbering" w:customStyle="1" w:styleId="List433">
    <w:name w:val="List 433"/>
    <w:basedOn w:val="433"/>
    <w:rsid w:val="00F65069"/>
    <w:pPr>
      <w:numPr>
        <w:numId w:val="434"/>
      </w:numPr>
    </w:pPr>
  </w:style>
  <w:style w:type="numbering" w:customStyle="1" w:styleId="433">
    <w:name w:val="Импортированный стиль 433"/>
    <w:rsid w:val="00F65069"/>
  </w:style>
  <w:style w:type="numbering" w:customStyle="1" w:styleId="List434">
    <w:name w:val="List 434"/>
    <w:basedOn w:val="434"/>
    <w:rsid w:val="00F65069"/>
    <w:pPr>
      <w:numPr>
        <w:numId w:val="435"/>
      </w:numPr>
    </w:pPr>
  </w:style>
  <w:style w:type="numbering" w:customStyle="1" w:styleId="434">
    <w:name w:val="Импортированный стиль 434"/>
    <w:rsid w:val="00F65069"/>
  </w:style>
  <w:style w:type="numbering" w:customStyle="1" w:styleId="List435">
    <w:name w:val="List 435"/>
    <w:basedOn w:val="435"/>
    <w:rsid w:val="00F65069"/>
    <w:pPr>
      <w:numPr>
        <w:numId w:val="436"/>
      </w:numPr>
    </w:pPr>
  </w:style>
  <w:style w:type="numbering" w:customStyle="1" w:styleId="435">
    <w:name w:val="Импортированный стиль 435"/>
    <w:rsid w:val="00F65069"/>
  </w:style>
  <w:style w:type="numbering" w:customStyle="1" w:styleId="List436">
    <w:name w:val="List 436"/>
    <w:basedOn w:val="436"/>
    <w:rsid w:val="00F65069"/>
    <w:pPr>
      <w:numPr>
        <w:numId w:val="437"/>
      </w:numPr>
    </w:pPr>
  </w:style>
  <w:style w:type="numbering" w:customStyle="1" w:styleId="436">
    <w:name w:val="Импортированный стиль 436"/>
    <w:rsid w:val="00F65069"/>
  </w:style>
  <w:style w:type="numbering" w:customStyle="1" w:styleId="List437">
    <w:name w:val="List 437"/>
    <w:basedOn w:val="437"/>
    <w:rsid w:val="00F65069"/>
    <w:pPr>
      <w:numPr>
        <w:numId w:val="438"/>
      </w:numPr>
    </w:pPr>
  </w:style>
  <w:style w:type="numbering" w:customStyle="1" w:styleId="437">
    <w:name w:val="Импортированный стиль 437"/>
    <w:rsid w:val="00F65069"/>
  </w:style>
  <w:style w:type="numbering" w:customStyle="1" w:styleId="List438">
    <w:name w:val="List 438"/>
    <w:basedOn w:val="438"/>
    <w:rsid w:val="00F65069"/>
    <w:pPr>
      <w:numPr>
        <w:numId w:val="439"/>
      </w:numPr>
    </w:pPr>
  </w:style>
  <w:style w:type="numbering" w:customStyle="1" w:styleId="438">
    <w:name w:val="Импортированный стиль 438"/>
    <w:rsid w:val="00F65069"/>
  </w:style>
  <w:style w:type="numbering" w:customStyle="1" w:styleId="List439">
    <w:name w:val="List 439"/>
    <w:basedOn w:val="439"/>
    <w:rsid w:val="00F65069"/>
    <w:pPr>
      <w:numPr>
        <w:numId w:val="440"/>
      </w:numPr>
    </w:pPr>
  </w:style>
  <w:style w:type="numbering" w:customStyle="1" w:styleId="439">
    <w:name w:val="Импортированный стиль 439"/>
    <w:rsid w:val="00F65069"/>
  </w:style>
  <w:style w:type="numbering" w:customStyle="1" w:styleId="List440">
    <w:name w:val="List 440"/>
    <w:basedOn w:val="440"/>
    <w:rsid w:val="00F65069"/>
    <w:pPr>
      <w:numPr>
        <w:numId w:val="441"/>
      </w:numPr>
    </w:pPr>
  </w:style>
  <w:style w:type="numbering" w:customStyle="1" w:styleId="440">
    <w:name w:val="Импортированный стиль 440"/>
    <w:rsid w:val="00F65069"/>
  </w:style>
  <w:style w:type="numbering" w:customStyle="1" w:styleId="List441">
    <w:name w:val="List 441"/>
    <w:basedOn w:val="441"/>
    <w:rsid w:val="00F65069"/>
    <w:pPr>
      <w:numPr>
        <w:numId w:val="442"/>
      </w:numPr>
    </w:pPr>
  </w:style>
  <w:style w:type="numbering" w:customStyle="1" w:styleId="441">
    <w:name w:val="Импортированный стиль 441"/>
    <w:rsid w:val="00F65069"/>
  </w:style>
  <w:style w:type="numbering" w:customStyle="1" w:styleId="List442">
    <w:name w:val="List 442"/>
    <w:basedOn w:val="442"/>
    <w:rsid w:val="00F65069"/>
    <w:pPr>
      <w:numPr>
        <w:numId w:val="443"/>
      </w:numPr>
    </w:pPr>
  </w:style>
  <w:style w:type="numbering" w:customStyle="1" w:styleId="442">
    <w:name w:val="Импортированный стиль 442"/>
    <w:rsid w:val="00F65069"/>
  </w:style>
  <w:style w:type="paragraph" w:customStyle="1" w:styleId="ConsPlusNormal">
    <w:name w:val="ConsPlusNormal"/>
    <w:rsid w:val="00F65069"/>
    <w:pPr>
      <w:widowControl w:val="0"/>
      <w:pBdr>
        <w:top w:val="nil"/>
        <w:left w:val="nil"/>
        <w:bottom w:val="nil"/>
        <w:right w:val="nil"/>
        <w:between w:val="nil"/>
        <w:bar w:val="nil"/>
      </w:pBdr>
      <w:spacing w:after="200" w:line="276" w:lineRule="auto"/>
    </w:pPr>
    <w:rPr>
      <w:rFonts w:ascii="Arial Unicode MS" w:hAnsi="Arial Unicode MS" w:cs="Arial Unicode MS"/>
      <w:color w:val="000000"/>
      <w:u w:color="000000"/>
      <w:bdr w:val="nil"/>
    </w:rPr>
  </w:style>
  <w:style w:type="numbering" w:customStyle="1" w:styleId="List443">
    <w:name w:val="List 443"/>
    <w:basedOn w:val="443"/>
    <w:rsid w:val="00F65069"/>
    <w:pPr>
      <w:numPr>
        <w:numId w:val="444"/>
      </w:numPr>
    </w:pPr>
  </w:style>
  <w:style w:type="numbering" w:customStyle="1" w:styleId="443">
    <w:name w:val="Импортированный стиль 443"/>
    <w:rsid w:val="00F65069"/>
  </w:style>
  <w:style w:type="numbering" w:customStyle="1" w:styleId="List444">
    <w:name w:val="List 444"/>
    <w:basedOn w:val="444"/>
    <w:rsid w:val="00F65069"/>
    <w:pPr>
      <w:numPr>
        <w:numId w:val="445"/>
      </w:numPr>
    </w:pPr>
  </w:style>
  <w:style w:type="numbering" w:customStyle="1" w:styleId="444">
    <w:name w:val="Импортированный стиль 444"/>
    <w:rsid w:val="00F65069"/>
  </w:style>
  <w:style w:type="numbering" w:customStyle="1" w:styleId="List445">
    <w:name w:val="List 445"/>
    <w:basedOn w:val="445"/>
    <w:rsid w:val="00F65069"/>
    <w:pPr>
      <w:numPr>
        <w:numId w:val="446"/>
      </w:numPr>
    </w:pPr>
  </w:style>
  <w:style w:type="numbering" w:customStyle="1" w:styleId="445">
    <w:name w:val="Импортированный стиль 445"/>
    <w:rsid w:val="00F65069"/>
  </w:style>
  <w:style w:type="numbering" w:customStyle="1" w:styleId="List446">
    <w:name w:val="List 446"/>
    <w:basedOn w:val="446"/>
    <w:rsid w:val="00F65069"/>
    <w:pPr>
      <w:numPr>
        <w:numId w:val="447"/>
      </w:numPr>
    </w:pPr>
  </w:style>
  <w:style w:type="numbering" w:customStyle="1" w:styleId="446">
    <w:name w:val="Импортированный стиль 446"/>
    <w:rsid w:val="00F65069"/>
  </w:style>
  <w:style w:type="numbering" w:customStyle="1" w:styleId="List447">
    <w:name w:val="List 447"/>
    <w:basedOn w:val="447"/>
    <w:rsid w:val="00F65069"/>
    <w:pPr>
      <w:numPr>
        <w:numId w:val="448"/>
      </w:numPr>
    </w:pPr>
  </w:style>
  <w:style w:type="numbering" w:customStyle="1" w:styleId="447">
    <w:name w:val="Импортированный стиль 447"/>
    <w:rsid w:val="00F65069"/>
  </w:style>
  <w:style w:type="numbering" w:customStyle="1" w:styleId="List448">
    <w:name w:val="List 448"/>
    <w:basedOn w:val="448"/>
    <w:rsid w:val="00F65069"/>
    <w:pPr>
      <w:numPr>
        <w:numId w:val="449"/>
      </w:numPr>
    </w:pPr>
  </w:style>
  <w:style w:type="numbering" w:customStyle="1" w:styleId="448">
    <w:name w:val="Импортированный стиль 448"/>
    <w:rsid w:val="00F65069"/>
  </w:style>
  <w:style w:type="numbering" w:customStyle="1" w:styleId="List449">
    <w:name w:val="List 449"/>
    <w:basedOn w:val="449"/>
    <w:rsid w:val="00F65069"/>
    <w:pPr>
      <w:numPr>
        <w:numId w:val="450"/>
      </w:numPr>
    </w:pPr>
  </w:style>
  <w:style w:type="numbering" w:customStyle="1" w:styleId="449">
    <w:name w:val="Импортированный стиль 449"/>
    <w:rsid w:val="00F65069"/>
  </w:style>
  <w:style w:type="numbering" w:customStyle="1" w:styleId="List450">
    <w:name w:val="List 450"/>
    <w:basedOn w:val="450"/>
    <w:rsid w:val="00F65069"/>
    <w:pPr>
      <w:numPr>
        <w:numId w:val="451"/>
      </w:numPr>
    </w:pPr>
  </w:style>
  <w:style w:type="numbering" w:customStyle="1" w:styleId="450">
    <w:name w:val="Импортированный стиль 450"/>
    <w:rsid w:val="00F65069"/>
  </w:style>
  <w:style w:type="numbering" w:customStyle="1" w:styleId="List451">
    <w:name w:val="List 451"/>
    <w:basedOn w:val="451"/>
    <w:rsid w:val="00F65069"/>
    <w:pPr>
      <w:numPr>
        <w:numId w:val="452"/>
      </w:numPr>
    </w:pPr>
  </w:style>
  <w:style w:type="numbering" w:customStyle="1" w:styleId="451">
    <w:name w:val="Импортированный стиль 451"/>
    <w:rsid w:val="00F65069"/>
  </w:style>
  <w:style w:type="numbering" w:customStyle="1" w:styleId="List452">
    <w:name w:val="List 452"/>
    <w:basedOn w:val="452"/>
    <w:rsid w:val="00F65069"/>
    <w:pPr>
      <w:numPr>
        <w:numId w:val="453"/>
      </w:numPr>
    </w:pPr>
  </w:style>
  <w:style w:type="numbering" w:customStyle="1" w:styleId="452">
    <w:name w:val="Импортированный стиль 452"/>
    <w:rsid w:val="00F65069"/>
  </w:style>
  <w:style w:type="numbering" w:customStyle="1" w:styleId="List453">
    <w:name w:val="List 453"/>
    <w:basedOn w:val="453"/>
    <w:rsid w:val="00F65069"/>
    <w:pPr>
      <w:numPr>
        <w:numId w:val="454"/>
      </w:numPr>
    </w:pPr>
  </w:style>
  <w:style w:type="numbering" w:customStyle="1" w:styleId="453">
    <w:name w:val="Импортированный стиль 453"/>
    <w:rsid w:val="00F65069"/>
  </w:style>
  <w:style w:type="numbering" w:customStyle="1" w:styleId="List454">
    <w:name w:val="List 454"/>
    <w:basedOn w:val="454"/>
    <w:rsid w:val="00F65069"/>
    <w:pPr>
      <w:numPr>
        <w:numId w:val="455"/>
      </w:numPr>
    </w:pPr>
  </w:style>
  <w:style w:type="numbering" w:customStyle="1" w:styleId="454">
    <w:name w:val="Импортированный стиль 454"/>
    <w:rsid w:val="00F65069"/>
  </w:style>
  <w:style w:type="numbering" w:customStyle="1" w:styleId="List455">
    <w:name w:val="List 455"/>
    <w:basedOn w:val="455"/>
    <w:rsid w:val="00F65069"/>
    <w:pPr>
      <w:numPr>
        <w:numId w:val="456"/>
      </w:numPr>
    </w:pPr>
  </w:style>
  <w:style w:type="numbering" w:customStyle="1" w:styleId="455">
    <w:name w:val="Импортированный стиль 455"/>
    <w:rsid w:val="00F65069"/>
  </w:style>
  <w:style w:type="numbering" w:customStyle="1" w:styleId="List456">
    <w:name w:val="List 456"/>
    <w:basedOn w:val="456"/>
    <w:rsid w:val="00F65069"/>
    <w:pPr>
      <w:numPr>
        <w:numId w:val="457"/>
      </w:numPr>
    </w:pPr>
  </w:style>
  <w:style w:type="numbering" w:customStyle="1" w:styleId="456">
    <w:name w:val="Импортированный стиль 456"/>
    <w:rsid w:val="00F65069"/>
  </w:style>
  <w:style w:type="numbering" w:customStyle="1" w:styleId="List457">
    <w:name w:val="List 457"/>
    <w:basedOn w:val="457"/>
    <w:rsid w:val="00F65069"/>
    <w:pPr>
      <w:numPr>
        <w:numId w:val="458"/>
      </w:numPr>
    </w:pPr>
  </w:style>
  <w:style w:type="numbering" w:customStyle="1" w:styleId="457">
    <w:name w:val="Импортированный стиль 457"/>
    <w:rsid w:val="00F65069"/>
  </w:style>
  <w:style w:type="numbering" w:customStyle="1" w:styleId="List458">
    <w:name w:val="List 458"/>
    <w:basedOn w:val="458"/>
    <w:rsid w:val="00F65069"/>
    <w:pPr>
      <w:numPr>
        <w:numId w:val="459"/>
      </w:numPr>
    </w:pPr>
  </w:style>
  <w:style w:type="numbering" w:customStyle="1" w:styleId="458">
    <w:name w:val="Импортированный стиль 458"/>
    <w:rsid w:val="00F65069"/>
  </w:style>
  <w:style w:type="numbering" w:customStyle="1" w:styleId="List459">
    <w:name w:val="List 459"/>
    <w:basedOn w:val="459"/>
    <w:rsid w:val="00F65069"/>
    <w:pPr>
      <w:numPr>
        <w:numId w:val="460"/>
      </w:numPr>
    </w:pPr>
  </w:style>
  <w:style w:type="numbering" w:customStyle="1" w:styleId="459">
    <w:name w:val="Импортированный стиль 459"/>
    <w:rsid w:val="00F65069"/>
  </w:style>
  <w:style w:type="numbering" w:customStyle="1" w:styleId="List460">
    <w:name w:val="List 460"/>
    <w:basedOn w:val="459"/>
    <w:rsid w:val="00F65069"/>
    <w:pPr>
      <w:numPr>
        <w:numId w:val="461"/>
      </w:numPr>
    </w:pPr>
  </w:style>
  <w:style w:type="numbering" w:customStyle="1" w:styleId="List461">
    <w:name w:val="List 461"/>
    <w:basedOn w:val="459"/>
    <w:rsid w:val="00F65069"/>
    <w:pPr>
      <w:numPr>
        <w:numId w:val="462"/>
      </w:numPr>
    </w:pPr>
  </w:style>
  <w:style w:type="numbering" w:customStyle="1" w:styleId="List462">
    <w:name w:val="List 462"/>
    <w:basedOn w:val="460"/>
    <w:rsid w:val="00F65069"/>
    <w:pPr>
      <w:numPr>
        <w:numId w:val="463"/>
      </w:numPr>
    </w:pPr>
  </w:style>
  <w:style w:type="numbering" w:customStyle="1" w:styleId="460">
    <w:name w:val="Импортированный стиль 460"/>
    <w:rsid w:val="00F65069"/>
  </w:style>
  <w:style w:type="numbering" w:customStyle="1" w:styleId="List463">
    <w:name w:val="List 463"/>
    <w:basedOn w:val="461"/>
    <w:rsid w:val="00F65069"/>
    <w:pPr>
      <w:numPr>
        <w:numId w:val="464"/>
      </w:numPr>
    </w:pPr>
  </w:style>
  <w:style w:type="numbering" w:customStyle="1" w:styleId="461">
    <w:name w:val="Импортированный стиль 461"/>
    <w:rsid w:val="00F65069"/>
  </w:style>
  <w:style w:type="numbering" w:customStyle="1" w:styleId="List464">
    <w:name w:val="List 464"/>
    <w:basedOn w:val="462"/>
    <w:rsid w:val="00F65069"/>
    <w:pPr>
      <w:numPr>
        <w:numId w:val="465"/>
      </w:numPr>
    </w:pPr>
  </w:style>
  <w:style w:type="numbering" w:customStyle="1" w:styleId="462">
    <w:name w:val="Импортированный стиль 462"/>
    <w:rsid w:val="00F65069"/>
  </w:style>
  <w:style w:type="numbering" w:customStyle="1" w:styleId="List465">
    <w:name w:val="List 465"/>
    <w:basedOn w:val="463"/>
    <w:rsid w:val="00F65069"/>
    <w:pPr>
      <w:numPr>
        <w:numId w:val="466"/>
      </w:numPr>
    </w:pPr>
  </w:style>
  <w:style w:type="numbering" w:customStyle="1" w:styleId="463">
    <w:name w:val="Импортированный стиль 463"/>
    <w:rsid w:val="00F65069"/>
  </w:style>
  <w:style w:type="numbering" w:customStyle="1" w:styleId="List466">
    <w:name w:val="List 466"/>
    <w:basedOn w:val="464"/>
    <w:rsid w:val="00F65069"/>
    <w:pPr>
      <w:numPr>
        <w:numId w:val="467"/>
      </w:numPr>
    </w:pPr>
  </w:style>
  <w:style w:type="numbering" w:customStyle="1" w:styleId="464">
    <w:name w:val="Импортированный стиль 464"/>
    <w:rsid w:val="00F65069"/>
  </w:style>
  <w:style w:type="numbering" w:customStyle="1" w:styleId="List467">
    <w:name w:val="List 467"/>
    <w:basedOn w:val="465"/>
    <w:rsid w:val="00F65069"/>
    <w:pPr>
      <w:numPr>
        <w:numId w:val="468"/>
      </w:numPr>
    </w:pPr>
  </w:style>
  <w:style w:type="numbering" w:customStyle="1" w:styleId="465">
    <w:name w:val="Импортированный стиль 465"/>
    <w:rsid w:val="00F65069"/>
  </w:style>
  <w:style w:type="numbering" w:customStyle="1" w:styleId="List468">
    <w:name w:val="List 468"/>
    <w:basedOn w:val="466"/>
    <w:rsid w:val="00F65069"/>
    <w:pPr>
      <w:numPr>
        <w:numId w:val="469"/>
      </w:numPr>
    </w:pPr>
  </w:style>
  <w:style w:type="numbering" w:customStyle="1" w:styleId="466">
    <w:name w:val="Импортированный стиль 466"/>
    <w:rsid w:val="00F65069"/>
  </w:style>
  <w:style w:type="numbering" w:customStyle="1" w:styleId="List469">
    <w:name w:val="List 469"/>
    <w:basedOn w:val="467"/>
    <w:rsid w:val="00F65069"/>
    <w:pPr>
      <w:numPr>
        <w:numId w:val="470"/>
      </w:numPr>
    </w:pPr>
  </w:style>
  <w:style w:type="numbering" w:customStyle="1" w:styleId="467">
    <w:name w:val="Импортированный стиль 467"/>
    <w:rsid w:val="00F65069"/>
  </w:style>
  <w:style w:type="numbering" w:customStyle="1" w:styleId="List470">
    <w:name w:val="List 470"/>
    <w:basedOn w:val="468"/>
    <w:rsid w:val="00F65069"/>
    <w:pPr>
      <w:numPr>
        <w:numId w:val="471"/>
      </w:numPr>
    </w:pPr>
  </w:style>
  <w:style w:type="numbering" w:customStyle="1" w:styleId="468">
    <w:name w:val="Импортированный стиль 468"/>
    <w:rsid w:val="00F65069"/>
  </w:style>
  <w:style w:type="numbering" w:customStyle="1" w:styleId="List471">
    <w:name w:val="List 471"/>
    <w:basedOn w:val="469"/>
    <w:rsid w:val="00F65069"/>
    <w:pPr>
      <w:numPr>
        <w:numId w:val="472"/>
      </w:numPr>
    </w:pPr>
  </w:style>
  <w:style w:type="numbering" w:customStyle="1" w:styleId="469">
    <w:name w:val="Импортированный стиль 469"/>
    <w:rsid w:val="00F65069"/>
  </w:style>
  <w:style w:type="numbering" w:customStyle="1" w:styleId="List472">
    <w:name w:val="List 472"/>
    <w:basedOn w:val="470"/>
    <w:rsid w:val="00F65069"/>
    <w:pPr>
      <w:numPr>
        <w:numId w:val="473"/>
      </w:numPr>
    </w:pPr>
  </w:style>
  <w:style w:type="numbering" w:customStyle="1" w:styleId="470">
    <w:name w:val="Импортированный стиль 470"/>
    <w:rsid w:val="00F65069"/>
  </w:style>
  <w:style w:type="numbering" w:customStyle="1" w:styleId="List473">
    <w:name w:val="List 473"/>
    <w:basedOn w:val="471"/>
    <w:rsid w:val="00F65069"/>
    <w:pPr>
      <w:numPr>
        <w:numId w:val="474"/>
      </w:numPr>
    </w:pPr>
  </w:style>
  <w:style w:type="numbering" w:customStyle="1" w:styleId="471">
    <w:name w:val="Импортированный стиль 471"/>
    <w:rsid w:val="00F65069"/>
  </w:style>
  <w:style w:type="numbering" w:customStyle="1" w:styleId="List474">
    <w:name w:val="List 474"/>
    <w:basedOn w:val="472"/>
    <w:rsid w:val="00F65069"/>
    <w:pPr>
      <w:numPr>
        <w:numId w:val="475"/>
      </w:numPr>
    </w:pPr>
  </w:style>
  <w:style w:type="numbering" w:customStyle="1" w:styleId="472">
    <w:name w:val="Импортированный стиль 472"/>
    <w:rsid w:val="00F65069"/>
  </w:style>
  <w:style w:type="numbering" w:customStyle="1" w:styleId="List475">
    <w:name w:val="List 475"/>
    <w:basedOn w:val="473"/>
    <w:rsid w:val="00F65069"/>
    <w:pPr>
      <w:numPr>
        <w:numId w:val="476"/>
      </w:numPr>
    </w:pPr>
  </w:style>
  <w:style w:type="numbering" w:customStyle="1" w:styleId="473">
    <w:name w:val="Импортированный стиль 473"/>
    <w:rsid w:val="00F65069"/>
  </w:style>
  <w:style w:type="numbering" w:customStyle="1" w:styleId="List476">
    <w:name w:val="List 476"/>
    <w:basedOn w:val="474"/>
    <w:rsid w:val="00F65069"/>
    <w:pPr>
      <w:numPr>
        <w:numId w:val="477"/>
      </w:numPr>
    </w:pPr>
  </w:style>
  <w:style w:type="numbering" w:customStyle="1" w:styleId="474">
    <w:name w:val="Импортированный стиль 474"/>
    <w:rsid w:val="00F65069"/>
  </w:style>
  <w:style w:type="numbering" w:customStyle="1" w:styleId="List477">
    <w:name w:val="List 477"/>
    <w:basedOn w:val="475"/>
    <w:rsid w:val="00F65069"/>
    <w:pPr>
      <w:numPr>
        <w:numId w:val="478"/>
      </w:numPr>
    </w:pPr>
  </w:style>
  <w:style w:type="numbering" w:customStyle="1" w:styleId="475">
    <w:name w:val="Импортированный стиль 475"/>
    <w:rsid w:val="00F65069"/>
  </w:style>
  <w:style w:type="numbering" w:customStyle="1" w:styleId="List478">
    <w:name w:val="List 478"/>
    <w:basedOn w:val="476"/>
    <w:rsid w:val="00F65069"/>
    <w:pPr>
      <w:numPr>
        <w:numId w:val="479"/>
      </w:numPr>
    </w:pPr>
  </w:style>
  <w:style w:type="numbering" w:customStyle="1" w:styleId="476">
    <w:name w:val="Импортированный стиль 476"/>
    <w:rsid w:val="00F65069"/>
  </w:style>
  <w:style w:type="numbering" w:customStyle="1" w:styleId="List479">
    <w:name w:val="List 479"/>
    <w:basedOn w:val="477"/>
    <w:rsid w:val="00F65069"/>
    <w:pPr>
      <w:numPr>
        <w:numId w:val="480"/>
      </w:numPr>
    </w:pPr>
  </w:style>
  <w:style w:type="numbering" w:customStyle="1" w:styleId="477">
    <w:name w:val="Импортированный стиль 477"/>
    <w:rsid w:val="00F65069"/>
  </w:style>
  <w:style w:type="numbering" w:customStyle="1" w:styleId="List480">
    <w:name w:val="List 480"/>
    <w:basedOn w:val="478"/>
    <w:rsid w:val="00F65069"/>
    <w:pPr>
      <w:numPr>
        <w:numId w:val="481"/>
      </w:numPr>
    </w:pPr>
  </w:style>
  <w:style w:type="numbering" w:customStyle="1" w:styleId="478">
    <w:name w:val="Импортированный стиль 478"/>
    <w:rsid w:val="00F65069"/>
  </w:style>
  <w:style w:type="numbering" w:customStyle="1" w:styleId="List481">
    <w:name w:val="List 481"/>
    <w:basedOn w:val="479"/>
    <w:rsid w:val="00F65069"/>
    <w:pPr>
      <w:numPr>
        <w:numId w:val="482"/>
      </w:numPr>
    </w:pPr>
  </w:style>
  <w:style w:type="numbering" w:customStyle="1" w:styleId="479">
    <w:name w:val="Импортированный стиль 479"/>
    <w:rsid w:val="00F65069"/>
  </w:style>
  <w:style w:type="numbering" w:customStyle="1" w:styleId="List482">
    <w:name w:val="List 482"/>
    <w:basedOn w:val="480"/>
    <w:rsid w:val="00F65069"/>
    <w:pPr>
      <w:numPr>
        <w:numId w:val="483"/>
      </w:numPr>
    </w:pPr>
  </w:style>
  <w:style w:type="numbering" w:customStyle="1" w:styleId="480">
    <w:name w:val="Импортированный стиль 480"/>
    <w:rsid w:val="00F65069"/>
  </w:style>
  <w:style w:type="numbering" w:customStyle="1" w:styleId="List483">
    <w:name w:val="List 483"/>
    <w:basedOn w:val="481"/>
    <w:rsid w:val="00F65069"/>
    <w:pPr>
      <w:numPr>
        <w:numId w:val="484"/>
      </w:numPr>
    </w:pPr>
  </w:style>
  <w:style w:type="numbering" w:customStyle="1" w:styleId="481">
    <w:name w:val="Импортированный стиль 481"/>
    <w:rsid w:val="00F65069"/>
  </w:style>
  <w:style w:type="numbering" w:customStyle="1" w:styleId="List484">
    <w:name w:val="List 484"/>
    <w:basedOn w:val="482"/>
    <w:rsid w:val="00F65069"/>
    <w:pPr>
      <w:numPr>
        <w:numId w:val="485"/>
      </w:numPr>
    </w:pPr>
  </w:style>
  <w:style w:type="numbering" w:customStyle="1" w:styleId="482">
    <w:name w:val="Импортированный стиль 482"/>
    <w:rsid w:val="00F65069"/>
  </w:style>
  <w:style w:type="numbering" w:customStyle="1" w:styleId="List485">
    <w:name w:val="List 485"/>
    <w:basedOn w:val="483"/>
    <w:rsid w:val="00F65069"/>
    <w:pPr>
      <w:numPr>
        <w:numId w:val="486"/>
      </w:numPr>
    </w:pPr>
  </w:style>
  <w:style w:type="numbering" w:customStyle="1" w:styleId="483">
    <w:name w:val="Импортированный стиль 483"/>
    <w:rsid w:val="00F65069"/>
  </w:style>
  <w:style w:type="numbering" w:customStyle="1" w:styleId="List486">
    <w:name w:val="List 486"/>
    <w:basedOn w:val="484"/>
    <w:rsid w:val="00F65069"/>
    <w:pPr>
      <w:numPr>
        <w:numId w:val="487"/>
      </w:numPr>
    </w:pPr>
  </w:style>
  <w:style w:type="numbering" w:customStyle="1" w:styleId="484">
    <w:name w:val="Импортированный стиль 484"/>
    <w:rsid w:val="00F65069"/>
  </w:style>
  <w:style w:type="numbering" w:customStyle="1" w:styleId="List487">
    <w:name w:val="List 487"/>
    <w:basedOn w:val="485"/>
    <w:rsid w:val="00F65069"/>
    <w:pPr>
      <w:numPr>
        <w:numId w:val="488"/>
      </w:numPr>
    </w:pPr>
  </w:style>
  <w:style w:type="numbering" w:customStyle="1" w:styleId="485">
    <w:name w:val="Импортированный стиль 485"/>
    <w:rsid w:val="00F65069"/>
  </w:style>
  <w:style w:type="numbering" w:customStyle="1" w:styleId="List488">
    <w:name w:val="List 488"/>
    <w:basedOn w:val="486"/>
    <w:rsid w:val="00F65069"/>
    <w:pPr>
      <w:numPr>
        <w:numId w:val="489"/>
      </w:numPr>
    </w:pPr>
  </w:style>
  <w:style w:type="numbering" w:customStyle="1" w:styleId="486">
    <w:name w:val="Импортированный стиль 486"/>
    <w:rsid w:val="00F65069"/>
  </w:style>
  <w:style w:type="numbering" w:customStyle="1" w:styleId="List489">
    <w:name w:val="List 489"/>
    <w:basedOn w:val="487"/>
    <w:rsid w:val="00F65069"/>
    <w:pPr>
      <w:numPr>
        <w:numId w:val="490"/>
      </w:numPr>
    </w:pPr>
  </w:style>
  <w:style w:type="numbering" w:customStyle="1" w:styleId="487">
    <w:name w:val="Импортированный стиль 487"/>
    <w:rsid w:val="00F65069"/>
  </w:style>
  <w:style w:type="numbering" w:customStyle="1" w:styleId="List490">
    <w:name w:val="List 490"/>
    <w:basedOn w:val="488"/>
    <w:rsid w:val="00F65069"/>
    <w:pPr>
      <w:numPr>
        <w:numId w:val="491"/>
      </w:numPr>
    </w:pPr>
  </w:style>
  <w:style w:type="numbering" w:customStyle="1" w:styleId="488">
    <w:name w:val="Импортированный стиль 488"/>
    <w:rsid w:val="00F65069"/>
  </w:style>
  <w:style w:type="numbering" w:customStyle="1" w:styleId="List491">
    <w:name w:val="List 491"/>
    <w:basedOn w:val="489"/>
    <w:rsid w:val="00F65069"/>
    <w:pPr>
      <w:numPr>
        <w:numId w:val="492"/>
      </w:numPr>
    </w:pPr>
  </w:style>
  <w:style w:type="numbering" w:customStyle="1" w:styleId="489">
    <w:name w:val="Импортированный стиль 489"/>
    <w:rsid w:val="00F65069"/>
  </w:style>
  <w:style w:type="numbering" w:customStyle="1" w:styleId="List492">
    <w:name w:val="List 492"/>
    <w:basedOn w:val="490"/>
    <w:rsid w:val="00F65069"/>
    <w:pPr>
      <w:numPr>
        <w:numId w:val="493"/>
      </w:numPr>
    </w:pPr>
  </w:style>
  <w:style w:type="numbering" w:customStyle="1" w:styleId="490">
    <w:name w:val="Импортированный стиль 490"/>
    <w:rsid w:val="00F65069"/>
  </w:style>
  <w:style w:type="numbering" w:customStyle="1" w:styleId="List493">
    <w:name w:val="List 493"/>
    <w:basedOn w:val="491"/>
    <w:rsid w:val="00F65069"/>
    <w:pPr>
      <w:numPr>
        <w:numId w:val="494"/>
      </w:numPr>
    </w:pPr>
  </w:style>
  <w:style w:type="numbering" w:customStyle="1" w:styleId="491">
    <w:name w:val="Импортированный стиль 491"/>
    <w:rsid w:val="00F65069"/>
  </w:style>
  <w:style w:type="numbering" w:customStyle="1" w:styleId="List494">
    <w:name w:val="List 494"/>
    <w:basedOn w:val="492"/>
    <w:rsid w:val="00F65069"/>
    <w:pPr>
      <w:numPr>
        <w:numId w:val="495"/>
      </w:numPr>
    </w:pPr>
  </w:style>
  <w:style w:type="numbering" w:customStyle="1" w:styleId="492">
    <w:name w:val="Импортированный стиль 492"/>
    <w:rsid w:val="00F65069"/>
  </w:style>
  <w:style w:type="numbering" w:customStyle="1" w:styleId="List495">
    <w:name w:val="List 495"/>
    <w:basedOn w:val="493"/>
    <w:rsid w:val="00F65069"/>
    <w:pPr>
      <w:numPr>
        <w:numId w:val="496"/>
      </w:numPr>
    </w:pPr>
  </w:style>
  <w:style w:type="numbering" w:customStyle="1" w:styleId="493">
    <w:name w:val="Импортированный стиль 493"/>
    <w:rsid w:val="00F65069"/>
  </w:style>
  <w:style w:type="numbering" w:customStyle="1" w:styleId="List496">
    <w:name w:val="List 496"/>
    <w:basedOn w:val="494"/>
    <w:rsid w:val="00F65069"/>
    <w:pPr>
      <w:numPr>
        <w:numId w:val="497"/>
      </w:numPr>
    </w:pPr>
  </w:style>
  <w:style w:type="numbering" w:customStyle="1" w:styleId="494">
    <w:name w:val="Импортированный стиль 494"/>
    <w:rsid w:val="00F65069"/>
  </w:style>
  <w:style w:type="numbering" w:customStyle="1" w:styleId="List497">
    <w:name w:val="List 497"/>
    <w:basedOn w:val="495"/>
    <w:rsid w:val="00F65069"/>
    <w:pPr>
      <w:numPr>
        <w:numId w:val="498"/>
      </w:numPr>
    </w:pPr>
  </w:style>
  <w:style w:type="numbering" w:customStyle="1" w:styleId="495">
    <w:name w:val="Импортированный стиль 495"/>
    <w:rsid w:val="00F65069"/>
  </w:style>
  <w:style w:type="numbering" w:customStyle="1" w:styleId="List498">
    <w:name w:val="List 498"/>
    <w:basedOn w:val="496"/>
    <w:rsid w:val="00F65069"/>
    <w:pPr>
      <w:numPr>
        <w:numId w:val="499"/>
      </w:numPr>
    </w:pPr>
  </w:style>
  <w:style w:type="numbering" w:customStyle="1" w:styleId="496">
    <w:name w:val="Импортированный стиль 496"/>
    <w:rsid w:val="00F65069"/>
  </w:style>
  <w:style w:type="numbering" w:customStyle="1" w:styleId="List499">
    <w:name w:val="List 499"/>
    <w:basedOn w:val="497"/>
    <w:rsid w:val="00F65069"/>
    <w:pPr>
      <w:numPr>
        <w:numId w:val="500"/>
      </w:numPr>
    </w:pPr>
  </w:style>
  <w:style w:type="numbering" w:customStyle="1" w:styleId="497">
    <w:name w:val="Импортированный стиль 497"/>
    <w:rsid w:val="00F65069"/>
  </w:style>
  <w:style w:type="numbering" w:customStyle="1" w:styleId="List500">
    <w:name w:val="List 500"/>
    <w:basedOn w:val="498"/>
    <w:rsid w:val="00F65069"/>
    <w:pPr>
      <w:numPr>
        <w:numId w:val="501"/>
      </w:numPr>
    </w:pPr>
  </w:style>
  <w:style w:type="numbering" w:customStyle="1" w:styleId="498">
    <w:name w:val="Импортированный стиль 498"/>
    <w:rsid w:val="00F65069"/>
  </w:style>
  <w:style w:type="numbering" w:customStyle="1" w:styleId="List501">
    <w:name w:val="List 501"/>
    <w:basedOn w:val="499"/>
    <w:rsid w:val="00F65069"/>
    <w:pPr>
      <w:numPr>
        <w:numId w:val="502"/>
      </w:numPr>
    </w:pPr>
  </w:style>
  <w:style w:type="numbering" w:customStyle="1" w:styleId="499">
    <w:name w:val="Импортированный стиль 499"/>
    <w:rsid w:val="00F65069"/>
  </w:style>
  <w:style w:type="numbering" w:customStyle="1" w:styleId="List502">
    <w:name w:val="List 502"/>
    <w:basedOn w:val="500"/>
    <w:rsid w:val="00F65069"/>
    <w:pPr>
      <w:numPr>
        <w:numId w:val="503"/>
      </w:numPr>
    </w:pPr>
  </w:style>
  <w:style w:type="numbering" w:customStyle="1" w:styleId="500">
    <w:name w:val="Импортированный стиль 500"/>
    <w:rsid w:val="00F65069"/>
  </w:style>
  <w:style w:type="numbering" w:customStyle="1" w:styleId="List503">
    <w:name w:val="List 503"/>
    <w:basedOn w:val="501"/>
    <w:rsid w:val="00F65069"/>
    <w:pPr>
      <w:numPr>
        <w:numId w:val="504"/>
      </w:numPr>
    </w:pPr>
  </w:style>
  <w:style w:type="numbering" w:customStyle="1" w:styleId="501">
    <w:name w:val="Импортированный стиль 501"/>
    <w:rsid w:val="00F65069"/>
  </w:style>
  <w:style w:type="numbering" w:customStyle="1" w:styleId="List504">
    <w:name w:val="List 504"/>
    <w:basedOn w:val="502"/>
    <w:rsid w:val="00F65069"/>
    <w:pPr>
      <w:numPr>
        <w:numId w:val="505"/>
      </w:numPr>
    </w:pPr>
  </w:style>
  <w:style w:type="numbering" w:customStyle="1" w:styleId="502">
    <w:name w:val="Импортированный стиль 502"/>
    <w:rsid w:val="00F65069"/>
  </w:style>
  <w:style w:type="numbering" w:customStyle="1" w:styleId="List505">
    <w:name w:val="List 505"/>
    <w:basedOn w:val="503"/>
    <w:rsid w:val="00F65069"/>
    <w:pPr>
      <w:numPr>
        <w:numId w:val="506"/>
      </w:numPr>
    </w:pPr>
  </w:style>
  <w:style w:type="numbering" w:customStyle="1" w:styleId="503">
    <w:name w:val="Импортированный стиль 503"/>
    <w:rsid w:val="00F65069"/>
  </w:style>
  <w:style w:type="numbering" w:customStyle="1" w:styleId="List506">
    <w:name w:val="List 506"/>
    <w:basedOn w:val="504"/>
    <w:rsid w:val="00F65069"/>
    <w:pPr>
      <w:numPr>
        <w:numId w:val="507"/>
      </w:numPr>
    </w:pPr>
  </w:style>
  <w:style w:type="numbering" w:customStyle="1" w:styleId="504">
    <w:name w:val="Импортированный стиль 504"/>
    <w:rsid w:val="00F65069"/>
  </w:style>
  <w:style w:type="numbering" w:customStyle="1" w:styleId="List507">
    <w:name w:val="List 507"/>
    <w:basedOn w:val="505"/>
    <w:rsid w:val="00F65069"/>
    <w:pPr>
      <w:numPr>
        <w:numId w:val="508"/>
      </w:numPr>
    </w:pPr>
  </w:style>
  <w:style w:type="numbering" w:customStyle="1" w:styleId="505">
    <w:name w:val="Импортированный стиль 505"/>
    <w:rsid w:val="00F65069"/>
  </w:style>
  <w:style w:type="numbering" w:customStyle="1" w:styleId="List508">
    <w:name w:val="List 508"/>
    <w:basedOn w:val="506"/>
    <w:rsid w:val="00F65069"/>
    <w:pPr>
      <w:numPr>
        <w:numId w:val="509"/>
      </w:numPr>
    </w:pPr>
  </w:style>
  <w:style w:type="numbering" w:customStyle="1" w:styleId="506">
    <w:name w:val="Импортированный стиль 506"/>
    <w:rsid w:val="00F65069"/>
  </w:style>
  <w:style w:type="numbering" w:customStyle="1" w:styleId="List509">
    <w:name w:val="List 509"/>
    <w:basedOn w:val="507"/>
    <w:rsid w:val="00F65069"/>
    <w:pPr>
      <w:numPr>
        <w:numId w:val="510"/>
      </w:numPr>
    </w:pPr>
  </w:style>
  <w:style w:type="numbering" w:customStyle="1" w:styleId="507">
    <w:name w:val="Импортированный стиль 507"/>
    <w:rsid w:val="00F65069"/>
  </w:style>
  <w:style w:type="numbering" w:customStyle="1" w:styleId="List510">
    <w:name w:val="List 510"/>
    <w:basedOn w:val="508"/>
    <w:rsid w:val="00F65069"/>
    <w:pPr>
      <w:numPr>
        <w:numId w:val="511"/>
      </w:numPr>
    </w:pPr>
  </w:style>
  <w:style w:type="numbering" w:customStyle="1" w:styleId="508">
    <w:name w:val="Импортированный стиль 508"/>
    <w:rsid w:val="00F65069"/>
  </w:style>
  <w:style w:type="numbering" w:customStyle="1" w:styleId="List511">
    <w:name w:val="List 511"/>
    <w:basedOn w:val="509"/>
    <w:rsid w:val="00F65069"/>
    <w:pPr>
      <w:numPr>
        <w:numId w:val="512"/>
      </w:numPr>
    </w:pPr>
  </w:style>
  <w:style w:type="numbering" w:customStyle="1" w:styleId="509">
    <w:name w:val="Импортированный стиль 509"/>
    <w:rsid w:val="00F65069"/>
  </w:style>
  <w:style w:type="numbering" w:customStyle="1" w:styleId="List512">
    <w:name w:val="List 512"/>
    <w:basedOn w:val="5100"/>
    <w:rsid w:val="00F65069"/>
    <w:pPr>
      <w:numPr>
        <w:numId w:val="513"/>
      </w:numPr>
    </w:pPr>
  </w:style>
  <w:style w:type="numbering" w:customStyle="1" w:styleId="5100">
    <w:name w:val="Импортированный стиль 510"/>
    <w:rsid w:val="00F65069"/>
  </w:style>
  <w:style w:type="numbering" w:customStyle="1" w:styleId="List513">
    <w:name w:val="List 513"/>
    <w:basedOn w:val="511"/>
    <w:rsid w:val="00F65069"/>
    <w:pPr>
      <w:numPr>
        <w:numId w:val="514"/>
      </w:numPr>
    </w:pPr>
  </w:style>
  <w:style w:type="numbering" w:customStyle="1" w:styleId="511">
    <w:name w:val="Импортированный стиль 511"/>
    <w:rsid w:val="00F65069"/>
  </w:style>
  <w:style w:type="numbering" w:customStyle="1" w:styleId="List514">
    <w:name w:val="List 514"/>
    <w:basedOn w:val="512"/>
    <w:rsid w:val="00F65069"/>
    <w:pPr>
      <w:numPr>
        <w:numId w:val="515"/>
      </w:numPr>
    </w:pPr>
  </w:style>
  <w:style w:type="numbering" w:customStyle="1" w:styleId="512">
    <w:name w:val="Импортированный стиль 512"/>
    <w:rsid w:val="00F65069"/>
  </w:style>
  <w:style w:type="numbering" w:customStyle="1" w:styleId="List515">
    <w:name w:val="List 515"/>
    <w:basedOn w:val="513"/>
    <w:rsid w:val="00F65069"/>
    <w:pPr>
      <w:numPr>
        <w:numId w:val="516"/>
      </w:numPr>
    </w:pPr>
  </w:style>
  <w:style w:type="numbering" w:customStyle="1" w:styleId="513">
    <w:name w:val="Импортированный стиль 513"/>
    <w:rsid w:val="00F65069"/>
  </w:style>
  <w:style w:type="numbering" w:customStyle="1" w:styleId="List516">
    <w:name w:val="List 516"/>
    <w:basedOn w:val="514"/>
    <w:rsid w:val="00F65069"/>
    <w:pPr>
      <w:numPr>
        <w:numId w:val="517"/>
      </w:numPr>
    </w:pPr>
  </w:style>
  <w:style w:type="numbering" w:customStyle="1" w:styleId="514">
    <w:name w:val="Импортированный стиль 514"/>
    <w:rsid w:val="00F65069"/>
  </w:style>
  <w:style w:type="numbering" w:customStyle="1" w:styleId="List517">
    <w:name w:val="List 517"/>
    <w:basedOn w:val="515"/>
    <w:rsid w:val="00F65069"/>
    <w:pPr>
      <w:numPr>
        <w:numId w:val="518"/>
      </w:numPr>
    </w:pPr>
  </w:style>
  <w:style w:type="numbering" w:customStyle="1" w:styleId="515">
    <w:name w:val="Импортированный стиль 515"/>
    <w:rsid w:val="00F65069"/>
  </w:style>
  <w:style w:type="numbering" w:customStyle="1" w:styleId="List518">
    <w:name w:val="List 518"/>
    <w:basedOn w:val="516"/>
    <w:rsid w:val="00F65069"/>
    <w:pPr>
      <w:numPr>
        <w:numId w:val="519"/>
      </w:numPr>
    </w:pPr>
  </w:style>
  <w:style w:type="numbering" w:customStyle="1" w:styleId="516">
    <w:name w:val="Импортированный стиль 516"/>
    <w:rsid w:val="00F65069"/>
  </w:style>
  <w:style w:type="numbering" w:customStyle="1" w:styleId="List519">
    <w:name w:val="List 519"/>
    <w:basedOn w:val="517"/>
    <w:rsid w:val="00F65069"/>
    <w:pPr>
      <w:numPr>
        <w:numId w:val="520"/>
      </w:numPr>
    </w:pPr>
  </w:style>
  <w:style w:type="numbering" w:customStyle="1" w:styleId="517">
    <w:name w:val="Импортированный стиль 517"/>
    <w:rsid w:val="00F65069"/>
  </w:style>
  <w:style w:type="paragraph" w:styleId="2b">
    <w:name w:val="Body Text Indent 2"/>
    <w:rsid w:val="00F65069"/>
    <w:pPr>
      <w:pBdr>
        <w:top w:val="nil"/>
        <w:left w:val="nil"/>
        <w:bottom w:val="nil"/>
        <w:right w:val="nil"/>
        <w:between w:val="nil"/>
        <w:bar w:val="nil"/>
      </w:pBdr>
      <w:suppressAutoHyphens/>
      <w:spacing w:after="120" w:line="480" w:lineRule="auto"/>
      <w:ind w:left="283"/>
    </w:pPr>
    <w:rPr>
      <w:rFonts w:ascii="Calibri" w:eastAsia="Calibri" w:hAnsi="Calibri" w:cs="Calibri"/>
      <w:color w:val="00000A"/>
      <w:kern w:val="1"/>
      <w:u w:color="00000A"/>
      <w:bdr w:val="nil"/>
    </w:rPr>
  </w:style>
  <w:style w:type="numbering" w:customStyle="1" w:styleId="List520">
    <w:name w:val="List 520"/>
    <w:basedOn w:val="518"/>
    <w:rsid w:val="00F65069"/>
    <w:pPr>
      <w:numPr>
        <w:numId w:val="521"/>
      </w:numPr>
    </w:pPr>
  </w:style>
  <w:style w:type="numbering" w:customStyle="1" w:styleId="518">
    <w:name w:val="Импортированный стиль 518"/>
    <w:rsid w:val="00F65069"/>
  </w:style>
  <w:style w:type="numbering" w:customStyle="1" w:styleId="List521">
    <w:name w:val="List 521"/>
    <w:basedOn w:val="519"/>
    <w:rsid w:val="00F65069"/>
    <w:pPr>
      <w:numPr>
        <w:numId w:val="522"/>
      </w:numPr>
    </w:pPr>
  </w:style>
  <w:style w:type="numbering" w:customStyle="1" w:styleId="519">
    <w:name w:val="Импортированный стиль 519"/>
    <w:rsid w:val="00F65069"/>
  </w:style>
  <w:style w:type="numbering" w:customStyle="1" w:styleId="List522">
    <w:name w:val="List 522"/>
    <w:basedOn w:val="520"/>
    <w:rsid w:val="00F65069"/>
    <w:pPr>
      <w:numPr>
        <w:numId w:val="523"/>
      </w:numPr>
    </w:pPr>
  </w:style>
  <w:style w:type="numbering" w:customStyle="1" w:styleId="520">
    <w:name w:val="Импортированный стиль 520"/>
    <w:rsid w:val="00F65069"/>
  </w:style>
  <w:style w:type="numbering" w:customStyle="1" w:styleId="List523">
    <w:name w:val="List 523"/>
    <w:basedOn w:val="521"/>
    <w:rsid w:val="00F65069"/>
    <w:pPr>
      <w:numPr>
        <w:numId w:val="524"/>
      </w:numPr>
    </w:pPr>
  </w:style>
  <w:style w:type="numbering" w:customStyle="1" w:styleId="521">
    <w:name w:val="Импортированный стиль 521"/>
    <w:rsid w:val="00F65069"/>
  </w:style>
  <w:style w:type="numbering" w:customStyle="1" w:styleId="List524">
    <w:name w:val="List 524"/>
    <w:basedOn w:val="522"/>
    <w:rsid w:val="00F65069"/>
    <w:pPr>
      <w:numPr>
        <w:numId w:val="525"/>
      </w:numPr>
    </w:pPr>
  </w:style>
  <w:style w:type="numbering" w:customStyle="1" w:styleId="522">
    <w:name w:val="Импортированный стиль 522"/>
    <w:rsid w:val="00F65069"/>
  </w:style>
  <w:style w:type="numbering" w:customStyle="1" w:styleId="List525">
    <w:name w:val="List 525"/>
    <w:basedOn w:val="523"/>
    <w:rsid w:val="00F65069"/>
    <w:pPr>
      <w:numPr>
        <w:numId w:val="526"/>
      </w:numPr>
    </w:pPr>
  </w:style>
  <w:style w:type="numbering" w:customStyle="1" w:styleId="523">
    <w:name w:val="Импортированный стиль 523"/>
    <w:rsid w:val="00F65069"/>
  </w:style>
  <w:style w:type="numbering" w:customStyle="1" w:styleId="List526">
    <w:name w:val="List 526"/>
    <w:basedOn w:val="524"/>
    <w:rsid w:val="00F65069"/>
    <w:pPr>
      <w:numPr>
        <w:numId w:val="527"/>
      </w:numPr>
    </w:pPr>
  </w:style>
  <w:style w:type="numbering" w:customStyle="1" w:styleId="524">
    <w:name w:val="Импортированный стиль 524"/>
    <w:rsid w:val="00F65069"/>
  </w:style>
  <w:style w:type="numbering" w:customStyle="1" w:styleId="List527">
    <w:name w:val="List 527"/>
    <w:basedOn w:val="525"/>
    <w:rsid w:val="00F65069"/>
    <w:pPr>
      <w:numPr>
        <w:numId w:val="528"/>
      </w:numPr>
    </w:pPr>
  </w:style>
  <w:style w:type="numbering" w:customStyle="1" w:styleId="525">
    <w:name w:val="Импортированный стиль 525"/>
    <w:rsid w:val="00F65069"/>
  </w:style>
  <w:style w:type="numbering" w:customStyle="1" w:styleId="List528">
    <w:name w:val="List 528"/>
    <w:basedOn w:val="526"/>
    <w:rsid w:val="00F65069"/>
    <w:pPr>
      <w:numPr>
        <w:numId w:val="529"/>
      </w:numPr>
    </w:pPr>
  </w:style>
  <w:style w:type="numbering" w:customStyle="1" w:styleId="526">
    <w:name w:val="Импортированный стиль 526"/>
    <w:rsid w:val="00F65069"/>
  </w:style>
  <w:style w:type="numbering" w:customStyle="1" w:styleId="List529">
    <w:name w:val="List 529"/>
    <w:basedOn w:val="527"/>
    <w:rsid w:val="00F65069"/>
    <w:pPr>
      <w:numPr>
        <w:numId w:val="530"/>
      </w:numPr>
    </w:pPr>
  </w:style>
  <w:style w:type="numbering" w:customStyle="1" w:styleId="527">
    <w:name w:val="Импортированный стиль 527"/>
    <w:rsid w:val="00F65069"/>
  </w:style>
  <w:style w:type="numbering" w:customStyle="1" w:styleId="List530">
    <w:name w:val="List 530"/>
    <w:basedOn w:val="528"/>
    <w:rsid w:val="00F65069"/>
    <w:pPr>
      <w:numPr>
        <w:numId w:val="531"/>
      </w:numPr>
    </w:pPr>
  </w:style>
  <w:style w:type="numbering" w:customStyle="1" w:styleId="528">
    <w:name w:val="Импортированный стиль 528"/>
    <w:rsid w:val="00F65069"/>
  </w:style>
  <w:style w:type="paragraph" w:customStyle="1" w:styleId="ListParagraph1">
    <w:name w:val="List Paragraph1"/>
    <w:rsid w:val="00F6506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List531">
    <w:name w:val="List 531"/>
    <w:basedOn w:val="529"/>
    <w:rsid w:val="00F65069"/>
    <w:pPr>
      <w:numPr>
        <w:numId w:val="532"/>
      </w:numPr>
    </w:pPr>
  </w:style>
  <w:style w:type="numbering" w:customStyle="1" w:styleId="529">
    <w:name w:val="Импортированный стиль 529"/>
    <w:rsid w:val="00F65069"/>
  </w:style>
  <w:style w:type="numbering" w:customStyle="1" w:styleId="List532">
    <w:name w:val="List 532"/>
    <w:basedOn w:val="530"/>
    <w:rsid w:val="00F65069"/>
    <w:pPr>
      <w:numPr>
        <w:numId w:val="533"/>
      </w:numPr>
    </w:pPr>
  </w:style>
  <w:style w:type="numbering" w:customStyle="1" w:styleId="530">
    <w:name w:val="Импортированный стиль 530"/>
    <w:rsid w:val="00F65069"/>
  </w:style>
  <w:style w:type="numbering" w:customStyle="1" w:styleId="List533">
    <w:name w:val="List 533"/>
    <w:basedOn w:val="531"/>
    <w:rsid w:val="00F65069"/>
    <w:pPr>
      <w:numPr>
        <w:numId w:val="534"/>
      </w:numPr>
    </w:pPr>
  </w:style>
  <w:style w:type="numbering" w:customStyle="1" w:styleId="531">
    <w:name w:val="Импортированный стиль 531"/>
    <w:rsid w:val="00F65069"/>
  </w:style>
  <w:style w:type="numbering" w:customStyle="1" w:styleId="List534">
    <w:name w:val="List 534"/>
    <w:basedOn w:val="532"/>
    <w:rsid w:val="00F65069"/>
    <w:pPr>
      <w:numPr>
        <w:numId w:val="535"/>
      </w:numPr>
    </w:pPr>
  </w:style>
  <w:style w:type="numbering" w:customStyle="1" w:styleId="532">
    <w:name w:val="Импортированный стиль 532"/>
    <w:rsid w:val="00F65069"/>
  </w:style>
  <w:style w:type="numbering" w:customStyle="1" w:styleId="List535">
    <w:name w:val="List 535"/>
    <w:basedOn w:val="533"/>
    <w:rsid w:val="00F65069"/>
    <w:pPr>
      <w:numPr>
        <w:numId w:val="536"/>
      </w:numPr>
    </w:pPr>
  </w:style>
  <w:style w:type="numbering" w:customStyle="1" w:styleId="533">
    <w:name w:val="Импортированный стиль 533"/>
    <w:rsid w:val="00F65069"/>
  </w:style>
  <w:style w:type="numbering" w:customStyle="1" w:styleId="List536">
    <w:name w:val="List 536"/>
    <w:basedOn w:val="534"/>
    <w:rsid w:val="00F65069"/>
    <w:pPr>
      <w:numPr>
        <w:numId w:val="537"/>
      </w:numPr>
    </w:pPr>
  </w:style>
  <w:style w:type="numbering" w:customStyle="1" w:styleId="534">
    <w:name w:val="Импортированный стиль 534"/>
    <w:rsid w:val="00F65069"/>
  </w:style>
  <w:style w:type="numbering" w:customStyle="1" w:styleId="List537">
    <w:name w:val="List 537"/>
    <w:basedOn w:val="535"/>
    <w:rsid w:val="00F65069"/>
    <w:pPr>
      <w:numPr>
        <w:numId w:val="538"/>
      </w:numPr>
    </w:pPr>
  </w:style>
  <w:style w:type="numbering" w:customStyle="1" w:styleId="535">
    <w:name w:val="Импортированный стиль 535"/>
    <w:rsid w:val="00F65069"/>
  </w:style>
  <w:style w:type="numbering" w:customStyle="1" w:styleId="List538">
    <w:name w:val="List 538"/>
    <w:basedOn w:val="536"/>
    <w:rsid w:val="00F65069"/>
    <w:pPr>
      <w:numPr>
        <w:numId w:val="539"/>
      </w:numPr>
    </w:pPr>
  </w:style>
  <w:style w:type="numbering" w:customStyle="1" w:styleId="536">
    <w:name w:val="Импортированный стиль 536"/>
    <w:rsid w:val="00F65069"/>
  </w:style>
  <w:style w:type="numbering" w:customStyle="1" w:styleId="List539">
    <w:name w:val="List 539"/>
    <w:basedOn w:val="537"/>
    <w:rsid w:val="00F65069"/>
    <w:pPr>
      <w:numPr>
        <w:numId w:val="540"/>
      </w:numPr>
    </w:pPr>
  </w:style>
  <w:style w:type="numbering" w:customStyle="1" w:styleId="537">
    <w:name w:val="Импортированный стиль 537"/>
    <w:rsid w:val="00F65069"/>
  </w:style>
  <w:style w:type="numbering" w:customStyle="1" w:styleId="List540">
    <w:name w:val="List 540"/>
    <w:basedOn w:val="538"/>
    <w:rsid w:val="00F65069"/>
    <w:pPr>
      <w:numPr>
        <w:numId w:val="541"/>
      </w:numPr>
    </w:pPr>
  </w:style>
  <w:style w:type="numbering" w:customStyle="1" w:styleId="538">
    <w:name w:val="Импортированный стиль 538"/>
    <w:rsid w:val="00F65069"/>
  </w:style>
  <w:style w:type="numbering" w:customStyle="1" w:styleId="List541">
    <w:name w:val="List 541"/>
    <w:basedOn w:val="539"/>
    <w:rsid w:val="00F65069"/>
    <w:pPr>
      <w:numPr>
        <w:numId w:val="542"/>
      </w:numPr>
    </w:pPr>
  </w:style>
  <w:style w:type="numbering" w:customStyle="1" w:styleId="539">
    <w:name w:val="Импортированный стиль 539"/>
    <w:rsid w:val="00F65069"/>
  </w:style>
  <w:style w:type="numbering" w:customStyle="1" w:styleId="List542">
    <w:name w:val="List 542"/>
    <w:basedOn w:val="540"/>
    <w:rsid w:val="00F65069"/>
    <w:pPr>
      <w:numPr>
        <w:numId w:val="543"/>
      </w:numPr>
    </w:pPr>
  </w:style>
  <w:style w:type="numbering" w:customStyle="1" w:styleId="540">
    <w:name w:val="Импортированный стиль 540"/>
    <w:rsid w:val="00F65069"/>
  </w:style>
  <w:style w:type="numbering" w:customStyle="1" w:styleId="List543">
    <w:name w:val="List 543"/>
    <w:basedOn w:val="541"/>
    <w:rsid w:val="00F65069"/>
    <w:pPr>
      <w:numPr>
        <w:numId w:val="544"/>
      </w:numPr>
    </w:pPr>
  </w:style>
  <w:style w:type="numbering" w:customStyle="1" w:styleId="541">
    <w:name w:val="Импортированный стиль 541"/>
    <w:rsid w:val="00F65069"/>
  </w:style>
  <w:style w:type="numbering" w:customStyle="1" w:styleId="List544">
    <w:name w:val="List 544"/>
    <w:basedOn w:val="542"/>
    <w:rsid w:val="00F65069"/>
    <w:pPr>
      <w:numPr>
        <w:numId w:val="545"/>
      </w:numPr>
    </w:pPr>
  </w:style>
  <w:style w:type="numbering" w:customStyle="1" w:styleId="542">
    <w:name w:val="Импортированный стиль 542"/>
    <w:rsid w:val="00F65069"/>
  </w:style>
  <w:style w:type="numbering" w:customStyle="1" w:styleId="List545">
    <w:name w:val="List 545"/>
    <w:basedOn w:val="543"/>
    <w:rsid w:val="00F65069"/>
    <w:pPr>
      <w:numPr>
        <w:numId w:val="546"/>
      </w:numPr>
    </w:pPr>
  </w:style>
  <w:style w:type="numbering" w:customStyle="1" w:styleId="543">
    <w:name w:val="Импортированный стиль 543"/>
    <w:rsid w:val="00F65069"/>
  </w:style>
  <w:style w:type="numbering" w:customStyle="1" w:styleId="List546">
    <w:name w:val="List 546"/>
    <w:basedOn w:val="544"/>
    <w:rsid w:val="00F65069"/>
    <w:pPr>
      <w:numPr>
        <w:numId w:val="547"/>
      </w:numPr>
    </w:pPr>
  </w:style>
  <w:style w:type="numbering" w:customStyle="1" w:styleId="544">
    <w:name w:val="Импортированный стиль 544"/>
    <w:rsid w:val="00F65069"/>
  </w:style>
  <w:style w:type="numbering" w:customStyle="1" w:styleId="List547">
    <w:name w:val="List 547"/>
    <w:basedOn w:val="545"/>
    <w:rsid w:val="00F65069"/>
    <w:pPr>
      <w:numPr>
        <w:numId w:val="548"/>
      </w:numPr>
    </w:pPr>
  </w:style>
  <w:style w:type="numbering" w:customStyle="1" w:styleId="545">
    <w:name w:val="Импортированный стиль 545"/>
    <w:rsid w:val="00F65069"/>
  </w:style>
  <w:style w:type="numbering" w:customStyle="1" w:styleId="List548">
    <w:name w:val="List 548"/>
    <w:basedOn w:val="546"/>
    <w:rsid w:val="00F65069"/>
    <w:pPr>
      <w:numPr>
        <w:numId w:val="549"/>
      </w:numPr>
    </w:pPr>
  </w:style>
  <w:style w:type="numbering" w:customStyle="1" w:styleId="546">
    <w:name w:val="Импортированный стиль 546"/>
    <w:rsid w:val="00F65069"/>
  </w:style>
  <w:style w:type="numbering" w:customStyle="1" w:styleId="List549">
    <w:name w:val="List 549"/>
    <w:basedOn w:val="547"/>
    <w:rsid w:val="00F65069"/>
    <w:pPr>
      <w:numPr>
        <w:numId w:val="550"/>
      </w:numPr>
    </w:pPr>
  </w:style>
  <w:style w:type="numbering" w:customStyle="1" w:styleId="547">
    <w:name w:val="Импортированный стиль 547"/>
    <w:rsid w:val="00F65069"/>
  </w:style>
  <w:style w:type="numbering" w:customStyle="1" w:styleId="List550">
    <w:name w:val="List 550"/>
    <w:basedOn w:val="548"/>
    <w:rsid w:val="00F65069"/>
    <w:pPr>
      <w:numPr>
        <w:numId w:val="551"/>
      </w:numPr>
    </w:pPr>
  </w:style>
  <w:style w:type="numbering" w:customStyle="1" w:styleId="548">
    <w:name w:val="Импортированный стиль 548"/>
    <w:rsid w:val="00F65069"/>
  </w:style>
  <w:style w:type="numbering" w:customStyle="1" w:styleId="List551">
    <w:name w:val="List 551"/>
    <w:basedOn w:val="549"/>
    <w:rsid w:val="00F65069"/>
    <w:pPr>
      <w:numPr>
        <w:numId w:val="552"/>
      </w:numPr>
    </w:pPr>
  </w:style>
  <w:style w:type="numbering" w:customStyle="1" w:styleId="549">
    <w:name w:val="Импортированный стиль 549"/>
    <w:rsid w:val="00F65069"/>
  </w:style>
  <w:style w:type="numbering" w:customStyle="1" w:styleId="List552">
    <w:name w:val="List 552"/>
    <w:basedOn w:val="550"/>
    <w:rsid w:val="00F65069"/>
    <w:pPr>
      <w:numPr>
        <w:numId w:val="553"/>
      </w:numPr>
    </w:pPr>
  </w:style>
  <w:style w:type="numbering" w:customStyle="1" w:styleId="550">
    <w:name w:val="Импортированный стиль 550"/>
    <w:rsid w:val="00F65069"/>
  </w:style>
  <w:style w:type="numbering" w:customStyle="1" w:styleId="List553">
    <w:name w:val="List 553"/>
    <w:basedOn w:val="551"/>
    <w:rsid w:val="00F65069"/>
    <w:pPr>
      <w:numPr>
        <w:numId w:val="554"/>
      </w:numPr>
    </w:pPr>
  </w:style>
  <w:style w:type="numbering" w:customStyle="1" w:styleId="551">
    <w:name w:val="Импортированный стиль 551"/>
    <w:rsid w:val="00F65069"/>
  </w:style>
  <w:style w:type="numbering" w:customStyle="1" w:styleId="List554">
    <w:name w:val="List 554"/>
    <w:basedOn w:val="552"/>
    <w:rsid w:val="00F65069"/>
    <w:pPr>
      <w:numPr>
        <w:numId w:val="555"/>
      </w:numPr>
    </w:pPr>
  </w:style>
  <w:style w:type="numbering" w:customStyle="1" w:styleId="552">
    <w:name w:val="Импортированный стиль 552"/>
    <w:rsid w:val="00F65069"/>
  </w:style>
  <w:style w:type="numbering" w:customStyle="1" w:styleId="List555">
    <w:name w:val="List 555"/>
    <w:basedOn w:val="553"/>
    <w:rsid w:val="00F65069"/>
    <w:pPr>
      <w:numPr>
        <w:numId w:val="556"/>
      </w:numPr>
    </w:pPr>
  </w:style>
  <w:style w:type="numbering" w:customStyle="1" w:styleId="553">
    <w:name w:val="Импортированный стиль 553"/>
    <w:rsid w:val="00F65069"/>
  </w:style>
  <w:style w:type="numbering" w:customStyle="1" w:styleId="List556">
    <w:name w:val="List 556"/>
    <w:basedOn w:val="554"/>
    <w:rsid w:val="00F65069"/>
    <w:pPr>
      <w:numPr>
        <w:numId w:val="557"/>
      </w:numPr>
    </w:pPr>
  </w:style>
  <w:style w:type="numbering" w:customStyle="1" w:styleId="554">
    <w:name w:val="Импортированный стиль 554"/>
    <w:rsid w:val="00F65069"/>
  </w:style>
  <w:style w:type="numbering" w:customStyle="1" w:styleId="List557">
    <w:name w:val="List 557"/>
    <w:basedOn w:val="555"/>
    <w:rsid w:val="00F65069"/>
    <w:pPr>
      <w:numPr>
        <w:numId w:val="558"/>
      </w:numPr>
    </w:pPr>
  </w:style>
  <w:style w:type="numbering" w:customStyle="1" w:styleId="555">
    <w:name w:val="Импортированный стиль 555"/>
    <w:rsid w:val="00F65069"/>
  </w:style>
  <w:style w:type="numbering" w:customStyle="1" w:styleId="List558">
    <w:name w:val="List 558"/>
    <w:basedOn w:val="556"/>
    <w:rsid w:val="00F65069"/>
    <w:pPr>
      <w:numPr>
        <w:numId w:val="559"/>
      </w:numPr>
    </w:pPr>
  </w:style>
  <w:style w:type="numbering" w:customStyle="1" w:styleId="556">
    <w:name w:val="Импортированный стиль 556"/>
    <w:rsid w:val="00F65069"/>
  </w:style>
  <w:style w:type="numbering" w:customStyle="1" w:styleId="List559">
    <w:name w:val="List 559"/>
    <w:basedOn w:val="557"/>
    <w:rsid w:val="00F65069"/>
    <w:pPr>
      <w:numPr>
        <w:numId w:val="560"/>
      </w:numPr>
    </w:pPr>
  </w:style>
  <w:style w:type="numbering" w:customStyle="1" w:styleId="557">
    <w:name w:val="Импортированный стиль 557"/>
    <w:rsid w:val="00F65069"/>
  </w:style>
  <w:style w:type="numbering" w:customStyle="1" w:styleId="List560">
    <w:name w:val="List 560"/>
    <w:basedOn w:val="558"/>
    <w:rsid w:val="00F65069"/>
    <w:pPr>
      <w:numPr>
        <w:numId w:val="561"/>
      </w:numPr>
    </w:pPr>
  </w:style>
  <w:style w:type="numbering" w:customStyle="1" w:styleId="558">
    <w:name w:val="Импортированный стиль 558"/>
    <w:rsid w:val="00F65069"/>
  </w:style>
  <w:style w:type="numbering" w:customStyle="1" w:styleId="List561">
    <w:name w:val="List 561"/>
    <w:basedOn w:val="559"/>
    <w:rsid w:val="00F65069"/>
    <w:pPr>
      <w:numPr>
        <w:numId w:val="562"/>
      </w:numPr>
    </w:pPr>
  </w:style>
  <w:style w:type="numbering" w:customStyle="1" w:styleId="559">
    <w:name w:val="Импортированный стиль 559"/>
    <w:rsid w:val="00F65069"/>
  </w:style>
  <w:style w:type="numbering" w:customStyle="1" w:styleId="List562">
    <w:name w:val="List 562"/>
    <w:basedOn w:val="560"/>
    <w:rsid w:val="00F65069"/>
    <w:pPr>
      <w:numPr>
        <w:numId w:val="563"/>
      </w:numPr>
    </w:pPr>
  </w:style>
  <w:style w:type="numbering" w:customStyle="1" w:styleId="560">
    <w:name w:val="Импортированный стиль 560"/>
    <w:rsid w:val="00F65069"/>
  </w:style>
  <w:style w:type="paragraph" w:customStyle="1" w:styleId="1a">
    <w:name w:val="Абзац списка1"/>
    <w:rsid w:val="00F65069"/>
    <w:pPr>
      <w:pBdr>
        <w:top w:val="nil"/>
        <w:left w:val="nil"/>
        <w:bottom w:val="nil"/>
        <w:right w:val="nil"/>
        <w:between w:val="nil"/>
        <w:bar w:val="nil"/>
      </w:pBdr>
      <w:suppressAutoHyphens/>
      <w:spacing w:line="360" w:lineRule="auto"/>
      <w:ind w:left="720"/>
    </w:pPr>
    <w:rPr>
      <w:rFonts w:ascii="Arial Unicode MS" w:hAnsi="Arial Unicode MS" w:cs="Arial Unicode MS"/>
      <w:color w:val="000000"/>
      <w:kern w:val="1"/>
      <w:sz w:val="24"/>
      <w:szCs w:val="24"/>
      <w:u w:color="000000"/>
      <w:bdr w:val="nil"/>
    </w:rPr>
  </w:style>
  <w:style w:type="numbering" w:customStyle="1" w:styleId="List563">
    <w:name w:val="List 563"/>
    <w:basedOn w:val="561"/>
    <w:rsid w:val="00F65069"/>
    <w:pPr>
      <w:numPr>
        <w:numId w:val="564"/>
      </w:numPr>
    </w:pPr>
  </w:style>
  <w:style w:type="numbering" w:customStyle="1" w:styleId="561">
    <w:name w:val="Импортированный стиль 561"/>
    <w:rsid w:val="00F65069"/>
  </w:style>
  <w:style w:type="numbering" w:customStyle="1" w:styleId="List564">
    <w:name w:val="List 564"/>
    <w:basedOn w:val="562"/>
    <w:rsid w:val="00F65069"/>
    <w:pPr>
      <w:numPr>
        <w:numId w:val="565"/>
      </w:numPr>
    </w:pPr>
  </w:style>
  <w:style w:type="numbering" w:customStyle="1" w:styleId="562">
    <w:name w:val="Импортированный стиль 562"/>
    <w:rsid w:val="00F65069"/>
  </w:style>
  <w:style w:type="numbering" w:customStyle="1" w:styleId="List565">
    <w:name w:val="List 565"/>
    <w:basedOn w:val="563"/>
    <w:rsid w:val="00F65069"/>
    <w:pPr>
      <w:numPr>
        <w:numId w:val="566"/>
      </w:numPr>
    </w:pPr>
  </w:style>
  <w:style w:type="numbering" w:customStyle="1" w:styleId="563">
    <w:name w:val="Импортированный стиль 563"/>
    <w:rsid w:val="00F65069"/>
  </w:style>
  <w:style w:type="paragraph" w:customStyle="1" w:styleId="af4">
    <w:name w:val="Сноска"/>
    <w:rsid w:val="00F65069"/>
    <w:pPr>
      <w:pBdr>
        <w:top w:val="nil"/>
        <w:left w:val="nil"/>
        <w:bottom w:val="nil"/>
        <w:right w:val="nil"/>
        <w:between w:val="nil"/>
        <w:bar w:val="nil"/>
      </w:pBdr>
      <w:spacing w:line="174" w:lineRule="atLeast"/>
      <w:ind w:firstLine="283"/>
      <w:jc w:val="both"/>
    </w:pPr>
    <w:rPr>
      <w:rFonts w:eastAsia="Times New Roman"/>
      <w:color w:val="000000"/>
      <w:sz w:val="17"/>
      <w:szCs w:val="17"/>
      <w:u w:color="000000"/>
      <w:bdr w:val="nil"/>
    </w:rPr>
  </w:style>
  <w:style w:type="numbering" w:customStyle="1" w:styleId="List566">
    <w:name w:val="List 566"/>
    <w:basedOn w:val="564"/>
    <w:rsid w:val="00F65069"/>
    <w:pPr>
      <w:numPr>
        <w:numId w:val="567"/>
      </w:numPr>
    </w:pPr>
  </w:style>
  <w:style w:type="numbering" w:customStyle="1" w:styleId="564">
    <w:name w:val="Импортированный стиль 564"/>
    <w:rsid w:val="00F65069"/>
  </w:style>
  <w:style w:type="numbering" w:customStyle="1" w:styleId="List567">
    <w:name w:val="List 567"/>
    <w:basedOn w:val="565"/>
    <w:rsid w:val="00F65069"/>
    <w:pPr>
      <w:numPr>
        <w:numId w:val="568"/>
      </w:numPr>
    </w:pPr>
  </w:style>
  <w:style w:type="numbering" w:customStyle="1" w:styleId="565">
    <w:name w:val="Импортированный стиль 565"/>
    <w:rsid w:val="00F65069"/>
  </w:style>
  <w:style w:type="numbering" w:customStyle="1" w:styleId="List568">
    <w:name w:val="List 568"/>
    <w:basedOn w:val="566"/>
    <w:rsid w:val="00F65069"/>
    <w:pPr>
      <w:numPr>
        <w:numId w:val="569"/>
      </w:numPr>
    </w:pPr>
  </w:style>
  <w:style w:type="numbering" w:customStyle="1" w:styleId="566">
    <w:name w:val="Импортированный стиль 566"/>
    <w:rsid w:val="00F65069"/>
  </w:style>
  <w:style w:type="numbering" w:customStyle="1" w:styleId="List569">
    <w:name w:val="List 569"/>
    <w:basedOn w:val="567"/>
    <w:rsid w:val="00F65069"/>
    <w:pPr>
      <w:numPr>
        <w:numId w:val="570"/>
      </w:numPr>
    </w:pPr>
  </w:style>
  <w:style w:type="numbering" w:customStyle="1" w:styleId="567">
    <w:name w:val="Импортированный стиль 567"/>
    <w:rsid w:val="00F65069"/>
  </w:style>
  <w:style w:type="numbering" w:customStyle="1" w:styleId="List570">
    <w:name w:val="List 570"/>
    <w:basedOn w:val="568"/>
    <w:rsid w:val="00F65069"/>
    <w:pPr>
      <w:numPr>
        <w:numId w:val="571"/>
      </w:numPr>
    </w:pPr>
  </w:style>
  <w:style w:type="numbering" w:customStyle="1" w:styleId="568">
    <w:name w:val="Импортированный стиль 568"/>
    <w:rsid w:val="00F65069"/>
  </w:style>
  <w:style w:type="numbering" w:customStyle="1" w:styleId="List571">
    <w:name w:val="List 571"/>
    <w:basedOn w:val="569"/>
    <w:rsid w:val="00F65069"/>
    <w:pPr>
      <w:numPr>
        <w:numId w:val="572"/>
      </w:numPr>
    </w:pPr>
  </w:style>
  <w:style w:type="numbering" w:customStyle="1" w:styleId="569">
    <w:name w:val="Импортированный стиль 569"/>
    <w:rsid w:val="00F65069"/>
  </w:style>
  <w:style w:type="numbering" w:customStyle="1" w:styleId="List572">
    <w:name w:val="List 572"/>
    <w:basedOn w:val="570"/>
    <w:rsid w:val="00F65069"/>
    <w:pPr>
      <w:numPr>
        <w:numId w:val="573"/>
      </w:numPr>
    </w:pPr>
  </w:style>
  <w:style w:type="numbering" w:customStyle="1" w:styleId="570">
    <w:name w:val="Импортированный стиль 570"/>
    <w:rsid w:val="00F65069"/>
  </w:style>
  <w:style w:type="numbering" w:customStyle="1" w:styleId="List573">
    <w:name w:val="List 573"/>
    <w:basedOn w:val="571"/>
    <w:rsid w:val="00F65069"/>
    <w:pPr>
      <w:numPr>
        <w:numId w:val="574"/>
      </w:numPr>
    </w:pPr>
  </w:style>
  <w:style w:type="numbering" w:customStyle="1" w:styleId="571">
    <w:name w:val="Импортированный стиль 571"/>
    <w:rsid w:val="00F65069"/>
  </w:style>
  <w:style w:type="numbering" w:customStyle="1" w:styleId="List574">
    <w:name w:val="List 574"/>
    <w:basedOn w:val="572"/>
    <w:rsid w:val="00F65069"/>
    <w:pPr>
      <w:numPr>
        <w:numId w:val="575"/>
      </w:numPr>
    </w:pPr>
  </w:style>
  <w:style w:type="numbering" w:customStyle="1" w:styleId="572">
    <w:name w:val="Импортированный стиль 572"/>
    <w:rsid w:val="00F65069"/>
  </w:style>
  <w:style w:type="numbering" w:customStyle="1" w:styleId="List575">
    <w:name w:val="List 575"/>
    <w:basedOn w:val="573"/>
    <w:rsid w:val="00F65069"/>
    <w:pPr>
      <w:numPr>
        <w:numId w:val="576"/>
      </w:numPr>
    </w:pPr>
  </w:style>
  <w:style w:type="numbering" w:customStyle="1" w:styleId="573">
    <w:name w:val="Импортированный стиль 573"/>
    <w:rsid w:val="00F65069"/>
  </w:style>
  <w:style w:type="numbering" w:customStyle="1" w:styleId="List576">
    <w:name w:val="List 576"/>
    <w:basedOn w:val="574"/>
    <w:rsid w:val="00F65069"/>
    <w:pPr>
      <w:numPr>
        <w:numId w:val="577"/>
      </w:numPr>
    </w:pPr>
  </w:style>
  <w:style w:type="numbering" w:customStyle="1" w:styleId="574">
    <w:name w:val="Импортированный стиль 574"/>
    <w:rsid w:val="00F65069"/>
  </w:style>
  <w:style w:type="numbering" w:customStyle="1" w:styleId="List577">
    <w:name w:val="List 577"/>
    <w:basedOn w:val="575"/>
    <w:rsid w:val="00F65069"/>
    <w:pPr>
      <w:numPr>
        <w:numId w:val="578"/>
      </w:numPr>
    </w:pPr>
  </w:style>
  <w:style w:type="numbering" w:customStyle="1" w:styleId="575">
    <w:name w:val="Импортированный стиль 575"/>
    <w:rsid w:val="00F65069"/>
  </w:style>
  <w:style w:type="numbering" w:customStyle="1" w:styleId="List578">
    <w:name w:val="List 578"/>
    <w:basedOn w:val="576"/>
    <w:rsid w:val="00F65069"/>
    <w:pPr>
      <w:numPr>
        <w:numId w:val="579"/>
      </w:numPr>
    </w:pPr>
  </w:style>
  <w:style w:type="numbering" w:customStyle="1" w:styleId="576">
    <w:name w:val="Импортированный стиль 576"/>
    <w:rsid w:val="00F65069"/>
  </w:style>
  <w:style w:type="numbering" w:customStyle="1" w:styleId="List579">
    <w:name w:val="List 579"/>
    <w:basedOn w:val="577"/>
    <w:rsid w:val="00F65069"/>
    <w:pPr>
      <w:numPr>
        <w:numId w:val="580"/>
      </w:numPr>
    </w:pPr>
  </w:style>
  <w:style w:type="numbering" w:customStyle="1" w:styleId="577">
    <w:name w:val="Импортированный стиль 577"/>
    <w:rsid w:val="00F65069"/>
  </w:style>
  <w:style w:type="numbering" w:customStyle="1" w:styleId="List580">
    <w:name w:val="List 580"/>
    <w:basedOn w:val="578"/>
    <w:rsid w:val="00F65069"/>
    <w:pPr>
      <w:numPr>
        <w:numId w:val="581"/>
      </w:numPr>
    </w:pPr>
  </w:style>
  <w:style w:type="numbering" w:customStyle="1" w:styleId="578">
    <w:name w:val="Импортированный стиль 578"/>
    <w:rsid w:val="00F65069"/>
  </w:style>
  <w:style w:type="numbering" w:customStyle="1" w:styleId="List581">
    <w:name w:val="List 581"/>
    <w:basedOn w:val="579"/>
    <w:rsid w:val="00F65069"/>
    <w:pPr>
      <w:numPr>
        <w:numId w:val="582"/>
      </w:numPr>
    </w:pPr>
  </w:style>
  <w:style w:type="numbering" w:customStyle="1" w:styleId="579">
    <w:name w:val="Импортированный стиль 579"/>
    <w:rsid w:val="00F65069"/>
  </w:style>
  <w:style w:type="numbering" w:customStyle="1" w:styleId="List582">
    <w:name w:val="List 582"/>
    <w:basedOn w:val="580"/>
    <w:rsid w:val="00F65069"/>
    <w:pPr>
      <w:numPr>
        <w:numId w:val="583"/>
      </w:numPr>
    </w:pPr>
  </w:style>
  <w:style w:type="numbering" w:customStyle="1" w:styleId="580">
    <w:name w:val="Импортированный стиль 580"/>
    <w:rsid w:val="00F65069"/>
  </w:style>
  <w:style w:type="numbering" w:customStyle="1" w:styleId="List583">
    <w:name w:val="List 583"/>
    <w:basedOn w:val="581"/>
    <w:rsid w:val="00F65069"/>
    <w:pPr>
      <w:numPr>
        <w:numId w:val="584"/>
      </w:numPr>
    </w:pPr>
  </w:style>
  <w:style w:type="numbering" w:customStyle="1" w:styleId="581">
    <w:name w:val="Импортированный стиль 581"/>
    <w:rsid w:val="00F65069"/>
  </w:style>
  <w:style w:type="numbering" w:customStyle="1" w:styleId="List584">
    <w:name w:val="List 584"/>
    <w:basedOn w:val="582"/>
    <w:rsid w:val="00F65069"/>
    <w:pPr>
      <w:numPr>
        <w:numId w:val="585"/>
      </w:numPr>
    </w:pPr>
  </w:style>
  <w:style w:type="numbering" w:customStyle="1" w:styleId="582">
    <w:name w:val="Импортированный стиль 582"/>
    <w:rsid w:val="00F65069"/>
  </w:style>
  <w:style w:type="numbering" w:customStyle="1" w:styleId="List585">
    <w:name w:val="List 585"/>
    <w:basedOn w:val="583"/>
    <w:rsid w:val="00F65069"/>
    <w:pPr>
      <w:numPr>
        <w:numId w:val="586"/>
      </w:numPr>
    </w:pPr>
  </w:style>
  <w:style w:type="numbering" w:customStyle="1" w:styleId="583">
    <w:name w:val="Импортированный стиль 583"/>
    <w:rsid w:val="00F65069"/>
  </w:style>
  <w:style w:type="numbering" w:customStyle="1" w:styleId="List586">
    <w:name w:val="List 586"/>
    <w:basedOn w:val="584"/>
    <w:rsid w:val="00F65069"/>
    <w:pPr>
      <w:numPr>
        <w:numId w:val="587"/>
      </w:numPr>
    </w:pPr>
  </w:style>
  <w:style w:type="numbering" w:customStyle="1" w:styleId="584">
    <w:name w:val="Импортированный стиль 584"/>
    <w:rsid w:val="00F65069"/>
  </w:style>
  <w:style w:type="numbering" w:customStyle="1" w:styleId="List587">
    <w:name w:val="List 587"/>
    <w:basedOn w:val="585"/>
    <w:rsid w:val="00F65069"/>
    <w:pPr>
      <w:numPr>
        <w:numId w:val="588"/>
      </w:numPr>
    </w:pPr>
  </w:style>
  <w:style w:type="numbering" w:customStyle="1" w:styleId="585">
    <w:name w:val="Импортированный стиль 585"/>
    <w:rsid w:val="00F65069"/>
  </w:style>
  <w:style w:type="numbering" w:customStyle="1" w:styleId="List588">
    <w:name w:val="List 588"/>
    <w:basedOn w:val="586"/>
    <w:rsid w:val="00F65069"/>
    <w:pPr>
      <w:numPr>
        <w:numId w:val="589"/>
      </w:numPr>
    </w:pPr>
  </w:style>
  <w:style w:type="numbering" w:customStyle="1" w:styleId="586">
    <w:name w:val="Импортированный стиль 586"/>
    <w:rsid w:val="00F65069"/>
  </w:style>
  <w:style w:type="numbering" w:customStyle="1" w:styleId="List589">
    <w:name w:val="List 589"/>
    <w:basedOn w:val="587"/>
    <w:rsid w:val="00F65069"/>
    <w:pPr>
      <w:numPr>
        <w:numId w:val="590"/>
      </w:numPr>
    </w:pPr>
  </w:style>
  <w:style w:type="numbering" w:customStyle="1" w:styleId="587">
    <w:name w:val="Импортированный стиль 587"/>
    <w:rsid w:val="00F65069"/>
  </w:style>
  <w:style w:type="numbering" w:customStyle="1" w:styleId="List590">
    <w:name w:val="List 590"/>
    <w:basedOn w:val="588"/>
    <w:rsid w:val="00F65069"/>
    <w:pPr>
      <w:numPr>
        <w:numId w:val="591"/>
      </w:numPr>
    </w:pPr>
  </w:style>
  <w:style w:type="numbering" w:customStyle="1" w:styleId="588">
    <w:name w:val="Импортированный стиль 588"/>
    <w:rsid w:val="00F65069"/>
  </w:style>
  <w:style w:type="numbering" w:customStyle="1" w:styleId="List591">
    <w:name w:val="List 591"/>
    <w:basedOn w:val="589"/>
    <w:rsid w:val="00F65069"/>
    <w:pPr>
      <w:numPr>
        <w:numId w:val="592"/>
      </w:numPr>
    </w:pPr>
  </w:style>
  <w:style w:type="numbering" w:customStyle="1" w:styleId="589">
    <w:name w:val="Импортированный стиль 589"/>
    <w:rsid w:val="00F65069"/>
  </w:style>
  <w:style w:type="numbering" w:customStyle="1" w:styleId="List592">
    <w:name w:val="List 592"/>
    <w:basedOn w:val="590"/>
    <w:rsid w:val="00F65069"/>
    <w:pPr>
      <w:numPr>
        <w:numId w:val="593"/>
      </w:numPr>
    </w:pPr>
  </w:style>
  <w:style w:type="numbering" w:customStyle="1" w:styleId="590">
    <w:name w:val="Импортированный стиль 590"/>
    <w:rsid w:val="00F65069"/>
  </w:style>
  <w:style w:type="numbering" w:customStyle="1" w:styleId="List593">
    <w:name w:val="List 593"/>
    <w:basedOn w:val="591"/>
    <w:rsid w:val="00F65069"/>
    <w:pPr>
      <w:numPr>
        <w:numId w:val="594"/>
      </w:numPr>
    </w:pPr>
  </w:style>
  <w:style w:type="numbering" w:customStyle="1" w:styleId="591">
    <w:name w:val="Импортированный стиль 591"/>
    <w:rsid w:val="00F65069"/>
  </w:style>
  <w:style w:type="numbering" w:customStyle="1" w:styleId="List594">
    <w:name w:val="List 594"/>
    <w:basedOn w:val="592"/>
    <w:rsid w:val="00F65069"/>
    <w:pPr>
      <w:numPr>
        <w:numId w:val="595"/>
      </w:numPr>
    </w:pPr>
  </w:style>
  <w:style w:type="numbering" w:customStyle="1" w:styleId="592">
    <w:name w:val="Импортированный стиль 592"/>
    <w:rsid w:val="00F65069"/>
  </w:style>
  <w:style w:type="numbering" w:customStyle="1" w:styleId="List595">
    <w:name w:val="List 595"/>
    <w:basedOn w:val="593"/>
    <w:rsid w:val="00F65069"/>
    <w:pPr>
      <w:numPr>
        <w:numId w:val="596"/>
      </w:numPr>
    </w:pPr>
  </w:style>
  <w:style w:type="numbering" w:customStyle="1" w:styleId="593">
    <w:name w:val="Импортированный стиль 593"/>
    <w:rsid w:val="00F65069"/>
  </w:style>
  <w:style w:type="numbering" w:customStyle="1" w:styleId="List596">
    <w:name w:val="List 596"/>
    <w:basedOn w:val="594"/>
    <w:rsid w:val="00F65069"/>
    <w:pPr>
      <w:numPr>
        <w:numId w:val="597"/>
      </w:numPr>
    </w:pPr>
  </w:style>
  <w:style w:type="numbering" w:customStyle="1" w:styleId="594">
    <w:name w:val="Импортированный стиль 594"/>
    <w:rsid w:val="00F65069"/>
  </w:style>
  <w:style w:type="numbering" w:customStyle="1" w:styleId="List597">
    <w:name w:val="List 597"/>
    <w:basedOn w:val="595"/>
    <w:rsid w:val="00F65069"/>
    <w:pPr>
      <w:numPr>
        <w:numId w:val="598"/>
      </w:numPr>
    </w:pPr>
  </w:style>
  <w:style w:type="numbering" w:customStyle="1" w:styleId="595">
    <w:name w:val="Импортированный стиль 595"/>
    <w:rsid w:val="00F65069"/>
  </w:style>
  <w:style w:type="numbering" w:customStyle="1" w:styleId="List598">
    <w:name w:val="List 598"/>
    <w:basedOn w:val="596"/>
    <w:rsid w:val="00F65069"/>
    <w:pPr>
      <w:numPr>
        <w:numId w:val="599"/>
      </w:numPr>
    </w:pPr>
  </w:style>
  <w:style w:type="numbering" w:customStyle="1" w:styleId="596">
    <w:name w:val="Импортированный стиль 596"/>
    <w:rsid w:val="00F65069"/>
  </w:style>
  <w:style w:type="numbering" w:customStyle="1" w:styleId="List599">
    <w:name w:val="List 599"/>
    <w:basedOn w:val="597"/>
    <w:rsid w:val="00F65069"/>
    <w:pPr>
      <w:numPr>
        <w:numId w:val="600"/>
      </w:numPr>
    </w:pPr>
  </w:style>
  <w:style w:type="numbering" w:customStyle="1" w:styleId="597">
    <w:name w:val="Импортированный стиль 597"/>
    <w:rsid w:val="00F65069"/>
  </w:style>
  <w:style w:type="numbering" w:customStyle="1" w:styleId="List600">
    <w:name w:val="List 600"/>
    <w:basedOn w:val="598"/>
    <w:rsid w:val="00F65069"/>
    <w:pPr>
      <w:numPr>
        <w:numId w:val="601"/>
      </w:numPr>
    </w:pPr>
  </w:style>
  <w:style w:type="numbering" w:customStyle="1" w:styleId="598">
    <w:name w:val="Импортированный стиль 598"/>
    <w:rsid w:val="00F65069"/>
  </w:style>
  <w:style w:type="numbering" w:customStyle="1" w:styleId="List601">
    <w:name w:val="List 601"/>
    <w:basedOn w:val="599"/>
    <w:rsid w:val="00F65069"/>
    <w:pPr>
      <w:numPr>
        <w:numId w:val="602"/>
      </w:numPr>
    </w:pPr>
  </w:style>
  <w:style w:type="numbering" w:customStyle="1" w:styleId="599">
    <w:name w:val="Импортированный стиль 599"/>
    <w:rsid w:val="00F65069"/>
  </w:style>
  <w:style w:type="numbering" w:customStyle="1" w:styleId="List602">
    <w:name w:val="List 602"/>
    <w:basedOn w:val="600"/>
    <w:rsid w:val="00F65069"/>
    <w:pPr>
      <w:numPr>
        <w:numId w:val="603"/>
      </w:numPr>
    </w:pPr>
  </w:style>
  <w:style w:type="numbering" w:customStyle="1" w:styleId="600">
    <w:name w:val="Импортированный стиль 600"/>
    <w:rsid w:val="00F65069"/>
  </w:style>
  <w:style w:type="numbering" w:customStyle="1" w:styleId="List603">
    <w:name w:val="List 603"/>
    <w:basedOn w:val="601"/>
    <w:rsid w:val="00F65069"/>
    <w:pPr>
      <w:numPr>
        <w:numId w:val="604"/>
      </w:numPr>
    </w:pPr>
  </w:style>
  <w:style w:type="numbering" w:customStyle="1" w:styleId="601">
    <w:name w:val="Импортированный стиль 601"/>
    <w:rsid w:val="00F65069"/>
  </w:style>
  <w:style w:type="numbering" w:customStyle="1" w:styleId="List604">
    <w:name w:val="List 604"/>
    <w:basedOn w:val="602"/>
    <w:rsid w:val="00F65069"/>
    <w:pPr>
      <w:numPr>
        <w:numId w:val="605"/>
      </w:numPr>
    </w:pPr>
  </w:style>
  <w:style w:type="numbering" w:customStyle="1" w:styleId="602">
    <w:name w:val="Импортированный стиль 602"/>
    <w:rsid w:val="00F65069"/>
  </w:style>
  <w:style w:type="numbering" w:customStyle="1" w:styleId="List605">
    <w:name w:val="List 605"/>
    <w:basedOn w:val="603"/>
    <w:rsid w:val="00F65069"/>
    <w:pPr>
      <w:numPr>
        <w:numId w:val="606"/>
      </w:numPr>
    </w:pPr>
  </w:style>
  <w:style w:type="numbering" w:customStyle="1" w:styleId="603">
    <w:name w:val="Импортированный стиль 603"/>
    <w:rsid w:val="00F65069"/>
  </w:style>
  <w:style w:type="numbering" w:customStyle="1" w:styleId="List606">
    <w:name w:val="List 606"/>
    <w:basedOn w:val="604"/>
    <w:rsid w:val="00F65069"/>
    <w:pPr>
      <w:numPr>
        <w:numId w:val="607"/>
      </w:numPr>
    </w:pPr>
  </w:style>
  <w:style w:type="numbering" w:customStyle="1" w:styleId="604">
    <w:name w:val="Импортированный стиль 604"/>
    <w:rsid w:val="00F65069"/>
  </w:style>
  <w:style w:type="numbering" w:customStyle="1" w:styleId="List607">
    <w:name w:val="List 607"/>
    <w:basedOn w:val="605"/>
    <w:rsid w:val="00F65069"/>
    <w:pPr>
      <w:numPr>
        <w:numId w:val="608"/>
      </w:numPr>
    </w:pPr>
  </w:style>
  <w:style w:type="numbering" w:customStyle="1" w:styleId="605">
    <w:name w:val="Импортированный стиль 605"/>
    <w:rsid w:val="00F65069"/>
  </w:style>
  <w:style w:type="numbering" w:customStyle="1" w:styleId="List608">
    <w:name w:val="List 608"/>
    <w:basedOn w:val="606"/>
    <w:rsid w:val="00F65069"/>
    <w:pPr>
      <w:numPr>
        <w:numId w:val="609"/>
      </w:numPr>
    </w:pPr>
  </w:style>
  <w:style w:type="numbering" w:customStyle="1" w:styleId="606">
    <w:name w:val="Импортированный стиль 606"/>
    <w:rsid w:val="00F65069"/>
  </w:style>
  <w:style w:type="numbering" w:customStyle="1" w:styleId="List609">
    <w:name w:val="List 609"/>
    <w:basedOn w:val="607"/>
    <w:rsid w:val="00F65069"/>
    <w:pPr>
      <w:numPr>
        <w:numId w:val="610"/>
      </w:numPr>
    </w:pPr>
  </w:style>
  <w:style w:type="numbering" w:customStyle="1" w:styleId="607">
    <w:name w:val="Импортированный стиль 607"/>
    <w:rsid w:val="00F65069"/>
  </w:style>
  <w:style w:type="numbering" w:customStyle="1" w:styleId="List610">
    <w:name w:val="List 610"/>
    <w:basedOn w:val="608"/>
    <w:rsid w:val="00F65069"/>
    <w:pPr>
      <w:numPr>
        <w:numId w:val="611"/>
      </w:numPr>
    </w:pPr>
  </w:style>
  <w:style w:type="numbering" w:customStyle="1" w:styleId="608">
    <w:name w:val="Импортированный стиль 608"/>
    <w:rsid w:val="00F65069"/>
  </w:style>
  <w:style w:type="numbering" w:customStyle="1" w:styleId="List611">
    <w:name w:val="List 611"/>
    <w:basedOn w:val="609"/>
    <w:rsid w:val="00F65069"/>
    <w:pPr>
      <w:numPr>
        <w:numId w:val="612"/>
      </w:numPr>
    </w:pPr>
  </w:style>
  <w:style w:type="numbering" w:customStyle="1" w:styleId="609">
    <w:name w:val="Импортированный стиль 609"/>
    <w:rsid w:val="00F65069"/>
  </w:style>
  <w:style w:type="numbering" w:customStyle="1" w:styleId="List612">
    <w:name w:val="List 612"/>
    <w:basedOn w:val="610"/>
    <w:rsid w:val="00F65069"/>
    <w:pPr>
      <w:numPr>
        <w:numId w:val="613"/>
      </w:numPr>
    </w:pPr>
  </w:style>
  <w:style w:type="numbering" w:customStyle="1" w:styleId="610">
    <w:name w:val="Импортированный стиль 610"/>
    <w:rsid w:val="00F65069"/>
  </w:style>
  <w:style w:type="paragraph" w:styleId="af5">
    <w:name w:val="Block Text"/>
    <w:rsid w:val="00F65069"/>
    <w:pPr>
      <w:widowControl w:val="0"/>
      <w:pBdr>
        <w:top w:val="nil"/>
        <w:left w:val="nil"/>
        <w:bottom w:val="nil"/>
        <w:right w:val="nil"/>
        <w:between w:val="nil"/>
        <w:bar w:val="nil"/>
      </w:pBdr>
      <w:ind w:left="144" w:right="720" w:firstLine="576"/>
      <w:jc w:val="both"/>
    </w:pPr>
    <w:rPr>
      <w:rFonts w:ascii="Arial Unicode MS" w:hAnsi="Arial Unicode MS" w:cs="Arial Unicode MS"/>
      <w:color w:val="000000"/>
      <w:sz w:val="24"/>
      <w:szCs w:val="24"/>
      <w:u w:color="000000"/>
      <w:bdr w:val="nil"/>
    </w:rPr>
  </w:style>
  <w:style w:type="numbering" w:customStyle="1" w:styleId="List613">
    <w:name w:val="List 613"/>
    <w:basedOn w:val="611"/>
    <w:rsid w:val="00F65069"/>
    <w:pPr>
      <w:numPr>
        <w:numId w:val="614"/>
      </w:numPr>
    </w:pPr>
  </w:style>
  <w:style w:type="numbering" w:customStyle="1" w:styleId="611">
    <w:name w:val="Импортированный стиль 611"/>
    <w:rsid w:val="00F65069"/>
  </w:style>
  <w:style w:type="numbering" w:customStyle="1" w:styleId="List614">
    <w:name w:val="List 614"/>
    <w:basedOn w:val="612"/>
    <w:rsid w:val="00F65069"/>
    <w:pPr>
      <w:numPr>
        <w:numId w:val="615"/>
      </w:numPr>
    </w:pPr>
  </w:style>
  <w:style w:type="numbering" w:customStyle="1" w:styleId="612">
    <w:name w:val="Импортированный стиль 612"/>
    <w:rsid w:val="00F65069"/>
  </w:style>
  <w:style w:type="numbering" w:customStyle="1" w:styleId="List615">
    <w:name w:val="List 615"/>
    <w:basedOn w:val="613"/>
    <w:rsid w:val="00F65069"/>
    <w:pPr>
      <w:numPr>
        <w:numId w:val="616"/>
      </w:numPr>
    </w:pPr>
  </w:style>
  <w:style w:type="numbering" w:customStyle="1" w:styleId="613">
    <w:name w:val="Импортированный стиль 613"/>
    <w:rsid w:val="00F65069"/>
  </w:style>
  <w:style w:type="numbering" w:customStyle="1" w:styleId="List616">
    <w:name w:val="List 616"/>
    <w:basedOn w:val="614"/>
    <w:rsid w:val="00F65069"/>
    <w:pPr>
      <w:numPr>
        <w:numId w:val="617"/>
      </w:numPr>
    </w:pPr>
  </w:style>
  <w:style w:type="numbering" w:customStyle="1" w:styleId="614">
    <w:name w:val="Импортированный стиль 614"/>
    <w:rsid w:val="00F65069"/>
  </w:style>
  <w:style w:type="numbering" w:customStyle="1" w:styleId="List617">
    <w:name w:val="List 617"/>
    <w:basedOn w:val="615"/>
    <w:rsid w:val="00F65069"/>
    <w:pPr>
      <w:numPr>
        <w:numId w:val="618"/>
      </w:numPr>
    </w:pPr>
  </w:style>
  <w:style w:type="numbering" w:customStyle="1" w:styleId="615">
    <w:name w:val="Импортированный стиль 615"/>
    <w:rsid w:val="00F65069"/>
  </w:style>
  <w:style w:type="numbering" w:customStyle="1" w:styleId="List618">
    <w:name w:val="List 618"/>
    <w:basedOn w:val="616"/>
    <w:rsid w:val="00F65069"/>
    <w:pPr>
      <w:numPr>
        <w:numId w:val="619"/>
      </w:numPr>
    </w:pPr>
  </w:style>
  <w:style w:type="numbering" w:customStyle="1" w:styleId="616">
    <w:name w:val="Импортированный стиль 616"/>
    <w:rsid w:val="00F65069"/>
  </w:style>
  <w:style w:type="numbering" w:customStyle="1" w:styleId="List619">
    <w:name w:val="List 619"/>
    <w:basedOn w:val="617"/>
    <w:rsid w:val="00F65069"/>
    <w:pPr>
      <w:numPr>
        <w:numId w:val="620"/>
      </w:numPr>
    </w:pPr>
  </w:style>
  <w:style w:type="numbering" w:customStyle="1" w:styleId="617">
    <w:name w:val="Импортированный стиль 617"/>
    <w:rsid w:val="00F65069"/>
  </w:style>
  <w:style w:type="numbering" w:customStyle="1" w:styleId="List620">
    <w:name w:val="List 620"/>
    <w:basedOn w:val="618"/>
    <w:rsid w:val="00F65069"/>
    <w:pPr>
      <w:numPr>
        <w:numId w:val="621"/>
      </w:numPr>
    </w:pPr>
  </w:style>
  <w:style w:type="numbering" w:customStyle="1" w:styleId="618">
    <w:name w:val="Импортированный стиль 618"/>
    <w:rsid w:val="00F65069"/>
  </w:style>
  <w:style w:type="numbering" w:customStyle="1" w:styleId="List621">
    <w:name w:val="List 621"/>
    <w:basedOn w:val="619"/>
    <w:rsid w:val="00F65069"/>
    <w:pPr>
      <w:numPr>
        <w:numId w:val="622"/>
      </w:numPr>
    </w:pPr>
  </w:style>
  <w:style w:type="numbering" w:customStyle="1" w:styleId="619">
    <w:name w:val="Импортированный стиль 619"/>
    <w:rsid w:val="00F65069"/>
  </w:style>
  <w:style w:type="numbering" w:customStyle="1" w:styleId="List622">
    <w:name w:val="List 622"/>
    <w:basedOn w:val="620"/>
    <w:rsid w:val="00F65069"/>
    <w:pPr>
      <w:numPr>
        <w:numId w:val="623"/>
      </w:numPr>
    </w:pPr>
  </w:style>
  <w:style w:type="numbering" w:customStyle="1" w:styleId="620">
    <w:name w:val="Импортированный стиль 620"/>
    <w:rsid w:val="00F65069"/>
  </w:style>
  <w:style w:type="numbering" w:customStyle="1" w:styleId="List623">
    <w:name w:val="List 623"/>
    <w:basedOn w:val="621"/>
    <w:rsid w:val="00F65069"/>
    <w:pPr>
      <w:numPr>
        <w:numId w:val="624"/>
      </w:numPr>
    </w:pPr>
  </w:style>
  <w:style w:type="numbering" w:customStyle="1" w:styleId="621">
    <w:name w:val="Импортированный стиль 621"/>
    <w:rsid w:val="00F65069"/>
  </w:style>
  <w:style w:type="numbering" w:customStyle="1" w:styleId="List624">
    <w:name w:val="List 624"/>
    <w:basedOn w:val="622"/>
    <w:rsid w:val="00F65069"/>
    <w:pPr>
      <w:numPr>
        <w:numId w:val="625"/>
      </w:numPr>
    </w:pPr>
  </w:style>
  <w:style w:type="numbering" w:customStyle="1" w:styleId="622">
    <w:name w:val="Импортированный стиль 622"/>
    <w:rsid w:val="00F65069"/>
  </w:style>
  <w:style w:type="numbering" w:customStyle="1" w:styleId="List625">
    <w:name w:val="List 625"/>
    <w:basedOn w:val="623"/>
    <w:rsid w:val="00F65069"/>
    <w:pPr>
      <w:numPr>
        <w:numId w:val="626"/>
      </w:numPr>
    </w:pPr>
  </w:style>
  <w:style w:type="numbering" w:customStyle="1" w:styleId="623">
    <w:name w:val="Импортированный стиль 623"/>
    <w:rsid w:val="00F65069"/>
  </w:style>
  <w:style w:type="numbering" w:customStyle="1" w:styleId="List626">
    <w:name w:val="List 626"/>
    <w:basedOn w:val="624"/>
    <w:rsid w:val="00F65069"/>
    <w:pPr>
      <w:numPr>
        <w:numId w:val="627"/>
      </w:numPr>
    </w:pPr>
  </w:style>
  <w:style w:type="numbering" w:customStyle="1" w:styleId="624">
    <w:name w:val="Импортированный стиль 624"/>
    <w:rsid w:val="00F65069"/>
  </w:style>
  <w:style w:type="numbering" w:customStyle="1" w:styleId="List627">
    <w:name w:val="List 627"/>
    <w:basedOn w:val="625"/>
    <w:rsid w:val="00F65069"/>
    <w:pPr>
      <w:numPr>
        <w:numId w:val="628"/>
      </w:numPr>
    </w:pPr>
  </w:style>
  <w:style w:type="numbering" w:customStyle="1" w:styleId="625">
    <w:name w:val="Импортированный стиль 625"/>
    <w:rsid w:val="00F65069"/>
  </w:style>
  <w:style w:type="numbering" w:customStyle="1" w:styleId="List628">
    <w:name w:val="List 628"/>
    <w:basedOn w:val="626"/>
    <w:rsid w:val="00F65069"/>
    <w:pPr>
      <w:numPr>
        <w:numId w:val="629"/>
      </w:numPr>
    </w:pPr>
  </w:style>
  <w:style w:type="numbering" w:customStyle="1" w:styleId="626">
    <w:name w:val="Импортированный стиль 626"/>
    <w:rsid w:val="00F65069"/>
  </w:style>
  <w:style w:type="numbering" w:customStyle="1" w:styleId="List629">
    <w:name w:val="List 629"/>
    <w:basedOn w:val="627"/>
    <w:rsid w:val="00F65069"/>
    <w:pPr>
      <w:numPr>
        <w:numId w:val="630"/>
      </w:numPr>
    </w:pPr>
  </w:style>
  <w:style w:type="numbering" w:customStyle="1" w:styleId="627">
    <w:name w:val="Импортированный стиль 627"/>
    <w:rsid w:val="00F65069"/>
  </w:style>
  <w:style w:type="numbering" w:customStyle="1" w:styleId="List630">
    <w:name w:val="List 630"/>
    <w:basedOn w:val="628"/>
    <w:rsid w:val="00F65069"/>
    <w:pPr>
      <w:numPr>
        <w:numId w:val="631"/>
      </w:numPr>
    </w:pPr>
  </w:style>
  <w:style w:type="numbering" w:customStyle="1" w:styleId="628">
    <w:name w:val="Импортированный стиль 628"/>
    <w:rsid w:val="00F65069"/>
  </w:style>
  <w:style w:type="numbering" w:customStyle="1" w:styleId="List631">
    <w:name w:val="List 631"/>
    <w:basedOn w:val="629"/>
    <w:rsid w:val="00F65069"/>
    <w:pPr>
      <w:numPr>
        <w:numId w:val="632"/>
      </w:numPr>
    </w:pPr>
  </w:style>
  <w:style w:type="numbering" w:customStyle="1" w:styleId="629">
    <w:name w:val="Импортированный стиль 629"/>
    <w:rsid w:val="00F65069"/>
  </w:style>
  <w:style w:type="numbering" w:customStyle="1" w:styleId="List632">
    <w:name w:val="List 632"/>
    <w:basedOn w:val="630"/>
    <w:rsid w:val="00F65069"/>
    <w:pPr>
      <w:numPr>
        <w:numId w:val="633"/>
      </w:numPr>
    </w:pPr>
  </w:style>
  <w:style w:type="numbering" w:customStyle="1" w:styleId="630">
    <w:name w:val="Импортированный стиль 630"/>
    <w:rsid w:val="00F65069"/>
  </w:style>
  <w:style w:type="numbering" w:customStyle="1" w:styleId="List633">
    <w:name w:val="List 633"/>
    <w:basedOn w:val="631"/>
    <w:rsid w:val="00F65069"/>
    <w:pPr>
      <w:numPr>
        <w:numId w:val="634"/>
      </w:numPr>
    </w:pPr>
  </w:style>
  <w:style w:type="numbering" w:customStyle="1" w:styleId="631">
    <w:name w:val="Импортированный стиль 631"/>
    <w:rsid w:val="00F65069"/>
  </w:style>
  <w:style w:type="numbering" w:customStyle="1" w:styleId="List634">
    <w:name w:val="List 634"/>
    <w:basedOn w:val="632"/>
    <w:rsid w:val="00F65069"/>
    <w:pPr>
      <w:numPr>
        <w:numId w:val="635"/>
      </w:numPr>
    </w:pPr>
  </w:style>
  <w:style w:type="numbering" w:customStyle="1" w:styleId="632">
    <w:name w:val="Импортированный стиль 632"/>
    <w:rsid w:val="00F65069"/>
  </w:style>
  <w:style w:type="numbering" w:customStyle="1" w:styleId="List635">
    <w:name w:val="List 635"/>
    <w:basedOn w:val="633"/>
    <w:rsid w:val="00F65069"/>
    <w:pPr>
      <w:numPr>
        <w:numId w:val="636"/>
      </w:numPr>
    </w:pPr>
  </w:style>
  <w:style w:type="numbering" w:customStyle="1" w:styleId="633">
    <w:name w:val="Импортированный стиль 633"/>
    <w:rsid w:val="00F65069"/>
  </w:style>
  <w:style w:type="numbering" w:customStyle="1" w:styleId="List636">
    <w:name w:val="List 636"/>
    <w:basedOn w:val="634"/>
    <w:rsid w:val="00F65069"/>
    <w:pPr>
      <w:numPr>
        <w:numId w:val="637"/>
      </w:numPr>
    </w:pPr>
  </w:style>
  <w:style w:type="numbering" w:customStyle="1" w:styleId="634">
    <w:name w:val="Импортированный стиль 634"/>
    <w:rsid w:val="00F65069"/>
  </w:style>
  <w:style w:type="numbering" w:customStyle="1" w:styleId="List637">
    <w:name w:val="List 637"/>
    <w:basedOn w:val="635"/>
    <w:rsid w:val="00F65069"/>
    <w:pPr>
      <w:numPr>
        <w:numId w:val="638"/>
      </w:numPr>
    </w:pPr>
  </w:style>
  <w:style w:type="numbering" w:customStyle="1" w:styleId="635">
    <w:name w:val="Импортированный стиль 635"/>
    <w:rsid w:val="00F65069"/>
  </w:style>
  <w:style w:type="numbering" w:customStyle="1" w:styleId="List638">
    <w:name w:val="List 638"/>
    <w:basedOn w:val="636"/>
    <w:rsid w:val="00F65069"/>
    <w:pPr>
      <w:numPr>
        <w:numId w:val="639"/>
      </w:numPr>
    </w:pPr>
  </w:style>
  <w:style w:type="numbering" w:customStyle="1" w:styleId="636">
    <w:name w:val="Импортированный стиль 636"/>
    <w:rsid w:val="00F65069"/>
  </w:style>
  <w:style w:type="numbering" w:customStyle="1" w:styleId="List639">
    <w:name w:val="List 639"/>
    <w:basedOn w:val="637"/>
    <w:rsid w:val="00F65069"/>
    <w:pPr>
      <w:numPr>
        <w:numId w:val="640"/>
      </w:numPr>
    </w:pPr>
  </w:style>
  <w:style w:type="numbering" w:customStyle="1" w:styleId="637">
    <w:name w:val="Импортированный стиль 637"/>
    <w:rsid w:val="00F65069"/>
  </w:style>
  <w:style w:type="numbering" w:customStyle="1" w:styleId="List640">
    <w:name w:val="List 640"/>
    <w:basedOn w:val="638"/>
    <w:rsid w:val="00F65069"/>
    <w:pPr>
      <w:numPr>
        <w:numId w:val="641"/>
      </w:numPr>
    </w:pPr>
  </w:style>
  <w:style w:type="numbering" w:customStyle="1" w:styleId="638">
    <w:name w:val="Импортированный стиль 638"/>
    <w:rsid w:val="00F65069"/>
  </w:style>
  <w:style w:type="numbering" w:customStyle="1" w:styleId="List641">
    <w:name w:val="List 641"/>
    <w:basedOn w:val="639"/>
    <w:rsid w:val="00F65069"/>
    <w:pPr>
      <w:numPr>
        <w:numId w:val="642"/>
      </w:numPr>
    </w:pPr>
  </w:style>
  <w:style w:type="numbering" w:customStyle="1" w:styleId="639">
    <w:name w:val="Импортированный стиль 639"/>
    <w:rsid w:val="00F65069"/>
  </w:style>
  <w:style w:type="numbering" w:customStyle="1" w:styleId="List642">
    <w:name w:val="List 642"/>
    <w:basedOn w:val="640"/>
    <w:rsid w:val="00F65069"/>
    <w:pPr>
      <w:numPr>
        <w:numId w:val="643"/>
      </w:numPr>
    </w:pPr>
  </w:style>
  <w:style w:type="numbering" w:customStyle="1" w:styleId="640">
    <w:name w:val="Импортированный стиль 640"/>
    <w:rsid w:val="00F65069"/>
  </w:style>
  <w:style w:type="numbering" w:customStyle="1" w:styleId="List643">
    <w:name w:val="List 643"/>
    <w:basedOn w:val="641"/>
    <w:rsid w:val="00F65069"/>
    <w:pPr>
      <w:numPr>
        <w:numId w:val="644"/>
      </w:numPr>
    </w:pPr>
  </w:style>
  <w:style w:type="numbering" w:customStyle="1" w:styleId="641">
    <w:name w:val="Импортированный стиль 641"/>
    <w:rsid w:val="00F65069"/>
  </w:style>
  <w:style w:type="numbering" w:customStyle="1" w:styleId="List644">
    <w:name w:val="List 644"/>
    <w:basedOn w:val="642"/>
    <w:rsid w:val="00F65069"/>
    <w:pPr>
      <w:numPr>
        <w:numId w:val="645"/>
      </w:numPr>
    </w:pPr>
  </w:style>
  <w:style w:type="numbering" w:customStyle="1" w:styleId="642">
    <w:name w:val="Импортированный стиль 642"/>
    <w:rsid w:val="00F65069"/>
  </w:style>
  <w:style w:type="numbering" w:customStyle="1" w:styleId="List645">
    <w:name w:val="List 645"/>
    <w:basedOn w:val="643"/>
    <w:rsid w:val="00F65069"/>
    <w:pPr>
      <w:numPr>
        <w:numId w:val="646"/>
      </w:numPr>
    </w:pPr>
  </w:style>
  <w:style w:type="numbering" w:customStyle="1" w:styleId="643">
    <w:name w:val="Импортированный стиль 643"/>
    <w:rsid w:val="00F65069"/>
  </w:style>
  <w:style w:type="numbering" w:customStyle="1" w:styleId="List646">
    <w:name w:val="List 646"/>
    <w:basedOn w:val="644"/>
    <w:rsid w:val="00F65069"/>
    <w:pPr>
      <w:numPr>
        <w:numId w:val="647"/>
      </w:numPr>
    </w:pPr>
  </w:style>
  <w:style w:type="numbering" w:customStyle="1" w:styleId="644">
    <w:name w:val="Импортированный стиль 644"/>
    <w:rsid w:val="00F65069"/>
  </w:style>
  <w:style w:type="numbering" w:customStyle="1" w:styleId="List647">
    <w:name w:val="List 647"/>
    <w:basedOn w:val="645"/>
    <w:rsid w:val="00F65069"/>
    <w:pPr>
      <w:numPr>
        <w:numId w:val="648"/>
      </w:numPr>
    </w:pPr>
  </w:style>
  <w:style w:type="numbering" w:customStyle="1" w:styleId="645">
    <w:name w:val="Импортированный стиль 645"/>
    <w:rsid w:val="00F65069"/>
  </w:style>
  <w:style w:type="numbering" w:customStyle="1" w:styleId="List648">
    <w:name w:val="List 648"/>
    <w:basedOn w:val="646"/>
    <w:rsid w:val="00F65069"/>
    <w:pPr>
      <w:numPr>
        <w:numId w:val="649"/>
      </w:numPr>
    </w:pPr>
  </w:style>
  <w:style w:type="numbering" w:customStyle="1" w:styleId="646">
    <w:name w:val="Импортированный стиль 646"/>
    <w:rsid w:val="00F65069"/>
  </w:style>
  <w:style w:type="numbering" w:customStyle="1" w:styleId="List649">
    <w:name w:val="List 649"/>
    <w:basedOn w:val="647"/>
    <w:rsid w:val="00F65069"/>
    <w:pPr>
      <w:numPr>
        <w:numId w:val="650"/>
      </w:numPr>
    </w:pPr>
  </w:style>
  <w:style w:type="numbering" w:customStyle="1" w:styleId="647">
    <w:name w:val="Импортированный стиль 647"/>
    <w:rsid w:val="00F65069"/>
  </w:style>
  <w:style w:type="numbering" w:customStyle="1" w:styleId="List650">
    <w:name w:val="List 650"/>
    <w:basedOn w:val="648"/>
    <w:rsid w:val="00F65069"/>
    <w:pPr>
      <w:numPr>
        <w:numId w:val="651"/>
      </w:numPr>
    </w:pPr>
  </w:style>
  <w:style w:type="numbering" w:customStyle="1" w:styleId="648">
    <w:name w:val="Импортированный стиль 648"/>
    <w:rsid w:val="00F65069"/>
  </w:style>
  <w:style w:type="numbering" w:customStyle="1" w:styleId="List651">
    <w:name w:val="List 651"/>
    <w:basedOn w:val="649"/>
    <w:rsid w:val="00F65069"/>
    <w:pPr>
      <w:numPr>
        <w:numId w:val="652"/>
      </w:numPr>
    </w:pPr>
  </w:style>
  <w:style w:type="numbering" w:customStyle="1" w:styleId="649">
    <w:name w:val="Импортированный стиль 649"/>
    <w:rsid w:val="00F65069"/>
  </w:style>
  <w:style w:type="numbering" w:customStyle="1" w:styleId="List652">
    <w:name w:val="List 652"/>
    <w:basedOn w:val="650"/>
    <w:rsid w:val="00F65069"/>
    <w:pPr>
      <w:numPr>
        <w:numId w:val="653"/>
      </w:numPr>
    </w:pPr>
  </w:style>
  <w:style w:type="numbering" w:customStyle="1" w:styleId="650">
    <w:name w:val="Импортированный стиль 650"/>
    <w:rsid w:val="00F65069"/>
  </w:style>
  <w:style w:type="numbering" w:customStyle="1" w:styleId="List653">
    <w:name w:val="List 653"/>
    <w:basedOn w:val="651"/>
    <w:rsid w:val="00F65069"/>
    <w:pPr>
      <w:numPr>
        <w:numId w:val="654"/>
      </w:numPr>
    </w:pPr>
  </w:style>
  <w:style w:type="numbering" w:customStyle="1" w:styleId="651">
    <w:name w:val="Импортированный стиль 651"/>
    <w:rsid w:val="00F65069"/>
  </w:style>
  <w:style w:type="numbering" w:customStyle="1" w:styleId="List654">
    <w:name w:val="List 654"/>
    <w:basedOn w:val="652"/>
    <w:rsid w:val="00F65069"/>
    <w:pPr>
      <w:numPr>
        <w:numId w:val="655"/>
      </w:numPr>
    </w:pPr>
  </w:style>
  <w:style w:type="numbering" w:customStyle="1" w:styleId="652">
    <w:name w:val="Импортированный стиль 652"/>
    <w:rsid w:val="00F65069"/>
  </w:style>
  <w:style w:type="numbering" w:customStyle="1" w:styleId="List655">
    <w:name w:val="List 655"/>
    <w:basedOn w:val="653"/>
    <w:rsid w:val="00F65069"/>
    <w:pPr>
      <w:numPr>
        <w:numId w:val="656"/>
      </w:numPr>
    </w:pPr>
  </w:style>
  <w:style w:type="numbering" w:customStyle="1" w:styleId="653">
    <w:name w:val="Импортированный стиль 653"/>
    <w:rsid w:val="00F65069"/>
  </w:style>
  <w:style w:type="numbering" w:customStyle="1" w:styleId="List656">
    <w:name w:val="List 656"/>
    <w:basedOn w:val="654"/>
    <w:rsid w:val="00F65069"/>
    <w:pPr>
      <w:numPr>
        <w:numId w:val="657"/>
      </w:numPr>
    </w:pPr>
  </w:style>
  <w:style w:type="numbering" w:customStyle="1" w:styleId="654">
    <w:name w:val="Импортированный стиль 654"/>
    <w:rsid w:val="00F65069"/>
  </w:style>
  <w:style w:type="numbering" w:customStyle="1" w:styleId="List657">
    <w:name w:val="List 657"/>
    <w:basedOn w:val="655"/>
    <w:rsid w:val="00F65069"/>
    <w:pPr>
      <w:numPr>
        <w:numId w:val="658"/>
      </w:numPr>
    </w:pPr>
  </w:style>
  <w:style w:type="numbering" w:customStyle="1" w:styleId="655">
    <w:name w:val="Импортированный стиль 655"/>
    <w:rsid w:val="00F65069"/>
  </w:style>
  <w:style w:type="numbering" w:customStyle="1" w:styleId="List658">
    <w:name w:val="List 658"/>
    <w:basedOn w:val="656"/>
    <w:rsid w:val="00F65069"/>
    <w:pPr>
      <w:numPr>
        <w:numId w:val="659"/>
      </w:numPr>
    </w:pPr>
  </w:style>
  <w:style w:type="numbering" w:customStyle="1" w:styleId="656">
    <w:name w:val="Импортированный стиль 656"/>
    <w:rsid w:val="00F65069"/>
  </w:style>
  <w:style w:type="numbering" w:customStyle="1" w:styleId="List659">
    <w:name w:val="List 659"/>
    <w:basedOn w:val="657"/>
    <w:rsid w:val="00F65069"/>
    <w:pPr>
      <w:numPr>
        <w:numId w:val="660"/>
      </w:numPr>
    </w:pPr>
  </w:style>
  <w:style w:type="numbering" w:customStyle="1" w:styleId="657">
    <w:name w:val="Импортированный стиль 657"/>
    <w:rsid w:val="00F65069"/>
  </w:style>
  <w:style w:type="numbering" w:customStyle="1" w:styleId="List660">
    <w:name w:val="List 660"/>
    <w:basedOn w:val="658"/>
    <w:rsid w:val="00F65069"/>
    <w:pPr>
      <w:numPr>
        <w:numId w:val="661"/>
      </w:numPr>
    </w:pPr>
  </w:style>
  <w:style w:type="numbering" w:customStyle="1" w:styleId="658">
    <w:name w:val="Импортированный стиль 658"/>
    <w:rsid w:val="00F65069"/>
  </w:style>
  <w:style w:type="numbering" w:customStyle="1" w:styleId="List661">
    <w:name w:val="List 661"/>
    <w:basedOn w:val="659"/>
    <w:rsid w:val="00F65069"/>
    <w:pPr>
      <w:numPr>
        <w:numId w:val="662"/>
      </w:numPr>
    </w:pPr>
  </w:style>
  <w:style w:type="numbering" w:customStyle="1" w:styleId="659">
    <w:name w:val="Импортированный стиль 659"/>
    <w:rsid w:val="00F65069"/>
  </w:style>
  <w:style w:type="numbering" w:customStyle="1" w:styleId="List662">
    <w:name w:val="List 662"/>
    <w:basedOn w:val="660"/>
    <w:rsid w:val="00F65069"/>
    <w:pPr>
      <w:numPr>
        <w:numId w:val="663"/>
      </w:numPr>
    </w:pPr>
  </w:style>
  <w:style w:type="numbering" w:customStyle="1" w:styleId="660">
    <w:name w:val="Импортированный стиль 660"/>
    <w:rsid w:val="00F65069"/>
  </w:style>
  <w:style w:type="numbering" w:customStyle="1" w:styleId="List663">
    <w:name w:val="List 663"/>
    <w:basedOn w:val="661"/>
    <w:rsid w:val="00F65069"/>
    <w:pPr>
      <w:numPr>
        <w:numId w:val="664"/>
      </w:numPr>
    </w:pPr>
  </w:style>
  <w:style w:type="numbering" w:customStyle="1" w:styleId="661">
    <w:name w:val="Импортированный стиль 661"/>
    <w:rsid w:val="00F65069"/>
  </w:style>
  <w:style w:type="numbering" w:customStyle="1" w:styleId="List664">
    <w:name w:val="List 664"/>
    <w:basedOn w:val="662"/>
    <w:rsid w:val="00F65069"/>
    <w:pPr>
      <w:numPr>
        <w:numId w:val="665"/>
      </w:numPr>
    </w:pPr>
  </w:style>
  <w:style w:type="numbering" w:customStyle="1" w:styleId="662">
    <w:name w:val="Импортированный стиль 662"/>
    <w:rsid w:val="00F65069"/>
  </w:style>
  <w:style w:type="numbering" w:customStyle="1" w:styleId="List665">
    <w:name w:val="List 665"/>
    <w:basedOn w:val="663"/>
    <w:rsid w:val="00F65069"/>
    <w:pPr>
      <w:numPr>
        <w:numId w:val="666"/>
      </w:numPr>
    </w:pPr>
  </w:style>
  <w:style w:type="numbering" w:customStyle="1" w:styleId="663">
    <w:name w:val="Импортированный стиль 663"/>
    <w:rsid w:val="00F65069"/>
  </w:style>
  <w:style w:type="numbering" w:customStyle="1" w:styleId="List666">
    <w:name w:val="List 666"/>
    <w:basedOn w:val="664"/>
    <w:rsid w:val="00F65069"/>
    <w:pPr>
      <w:numPr>
        <w:numId w:val="667"/>
      </w:numPr>
    </w:pPr>
  </w:style>
  <w:style w:type="numbering" w:customStyle="1" w:styleId="664">
    <w:name w:val="Импортированный стиль 664"/>
    <w:rsid w:val="00F65069"/>
  </w:style>
  <w:style w:type="numbering" w:customStyle="1" w:styleId="List667">
    <w:name w:val="List 667"/>
    <w:basedOn w:val="665"/>
    <w:rsid w:val="00F65069"/>
    <w:pPr>
      <w:numPr>
        <w:numId w:val="668"/>
      </w:numPr>
    </w:pPr>
  </w:style>
  <w:style w:type="numbering" w:customStyle="1" w:styleId="665">
    <w:name w:val="Импортированный стиль 665"/>
    <w:rsid w:val="00F65069"/>
  </w:style>
  <w:style w:type="numbering" w:customStyle="1" w:styleId="List668">
    <w:name w:val="List 668"/>
    <w:basedOn w:val="666"/>
    <w:rsid w:val="00F65069"/>
    <w:pPr>
      <w:numPr>
        <w:numId w:val="669"/>
      </w:numPr>
    </w:pPr>
  </w:style>
  <w:style w:type="numbering" w:customStyle="1" w:styleId="666">
    <w:name w:val="Импортированный стиль 666"/>
    <w:rsid w:val="00F65069"/>
  </w:style>
  <w:style w:type="numbering" w:customStyle="1" w:styleId="List669">
    <w:name w:val="List 669"/>
    <w:basedOn w:val="667"/>
    <w:rsid w:val="00F65069"/>
    <w:pPr>
      <w:numPr>
        <w:numId w:val="670"/>
      </w:numPr>
    </w:pPr>
  </w:style>
  <w:style w:type="numbering" w:customStyle="1" w:styleId="667">
    <w:name w:val="Импортированный стиль 667"/>
    <w:rsid w:val="00F65069"/>
  </w:style>
  <w:style w:type="paragraph" w:customStyle="1" w:styleId="af6">
    <w:name w:val="А ОСН ТЕКСТ"/>
    <w:rsid w:val="00F65069"/>
    <w:pPr>
      <w:pBdr>
        <w:top w:val="nil"/>
        <w:left w:val="nil"/>
        <w:bottom w:val="nil"/>
        <w:right w:val="nil"/>
        <w:between w:val="nil"/>
        <w:bar w:val="nil"/>
      </w:pBdr>
      <w:spacing w:line="360" w:lineRule="auto"/>
      <w:ind w:firstLine="454"/>
      <w:jc w:val="both"/>
    </w:pPr>
    <w:rPr>
      <w:rFonts w:eastAsia="Times New Roman"/>
      <w:caps/>
      <w:color w:val="000000"/>
      <w:kern w:val="1"/>
      <w:sz w:val="28"/>
      <w:szCs w:val="28"/>
      <w:u w:color="000000"/>
      <w:bdr w:val="nil"/>
    </w:rPr>
  </w:style>
  <w:style w:type="paragraph" w:customStyle="1" w:styleId="2c">
    <w:name w:val="Без интервала2"/>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Pa7">
    <w:name w:val="Pa7"/>
    <w:next w:val="a"/>
    <w:rsid w:val="00F65069"/>
    <w:pPr>
      <w:pBdr>
        <w:top w:val="nil"/>
        <w:left w:val="nil"/>
        <w:bottom w:val="nil"/>
        <w:right w:val="nil"/>
        <w:between w:val="nil"/>
        <w:bar w:val="nil"/>
      </w:pBdr>
      <w:spacing w:line="241" w:lineRule="atLeast"/>
    </w:pPr>
    <w:rPr>
      <w:rFonts w:ascii="Arial Unicode MS" w:hAnsi="Arial Unicode MS" w:cs="Arial Unicode MS"/>
      <w:color w:val="000000"/>
      <w:sz w:val="24"/>
      <w:szCs w:val="24"/>
      <w:u w:color="000000"/>
      <w:bdr w:val="nil"/>
    </w:rPr>
  </w:style>
  <w:style w:type="numbering" w:customStyle="1" w:styleId="List670">
    <w:name w:val="List 670"/>
    <w:basedOn w:val="668"/>
    <w:rsid w:val="00F65069"/>
    <w:pPr>
      <w:numPr>
        <w:numId w:val="671"/>
      </w:numPr>
    </w:pPr>
  </w:style>
  <w:style w:type="numbering" w:customStyle="1" w:styleId="668">
    <w:name w:val="Импортированный стиль 668"/>
    <w:rsid w:val="00F65069"/>
  </w:style>
  <w:style w:type="numbering" w:customStyle="1" w:styleId="List671">
    <w:name w:val="List 671"/>
    <w:basedOn w:val="669"/>
    <w:rsid w:val="00F65069"/>
    <w:pPr>
      <w:numPr>
        <w:numId w:val="672"/>
      </w:numPr>
    </w:pPr>
  </w:style>
  <w:style w:type="numbering" w:customStyle="1" w:styleId="669">
    <w:name w:val="Импортированный стиль 669"/>
    <w:rsid w:val="00F65069"/>
  </w:style>
  <w:style w:type="numbering" w:customStyle="1" w:styleId="List672">
    <w:name w:val="List 672"/>
    <w:basedOn w:val="670"/>
    <w:rsid w:val="00F65069"/>
    <w:pPr>
      <w:numPr>
        <w:numId w:val="673"/>
      </w:numPr>
    </w:pPr>
  </w:style>
  <w:style w:type="numbering" w:customStyle="1" w:styleId="670">
    <w:name w:val="Импортированный стиль 670"/>
    <w:rsid w:val="00F65069"/>
  </w:style>
  <w:style w:type="numbering" w:customStyle="1" w:styleId="List673">
    <w:name w:val="List 673"/>
    <w:basedOn w:val="671"/>
    <w:rsid w:val="00F65069"/>
    <w:pPr>
      <w:numPr>
        <w:numId w:val="674"/>
      </w:numPr>
    </w:pPr>
  </w:style>
  <w:style w:type="numbering" w:customStyle="1" w:styleId="671">
    <w:name w:val="Импортированный стиль 671"/>
    <w:rsid w:val="00F65069"/>
  </w:style>
  <w:style w:type="numbering" w:customStyle="1" w:styleId="List674">
    <w:name w:val="List 674"/>
    <w:basedOn w:val="672"/>
    <w:rsid w:val="00F65069"/>
    <w:pPr>
      <w:numPr>
        <w:numId w:val="675"/>
      </w:numPr>
    </w:pPr>
  </w:style>
  <w:style w:type="numbering" w:customStyle="1" w:styleId="672">
    <w:name w:val="Импортированный стиль 672"/>
    <w:rsid w:val="00F65069"/>
  </w:style>
  <w:style w:type="numbering" w:customStyle="1" w:styleId="List675">
    <w:name w:val="List 675"/>
    <w:basedOn w:val="673"/>
    <w:rsid w:val="00F65069"/>
    <w:pPr>
      <w:numPr>
        <w:numId w:val="676"/>
      </w:numPr>
    </w:pPr>
  </w:style>
  <w:style w:type="numbering" w:customStyle="1" w:styleId="673">
    <w:name w:val="Импортированный стиль 673"/>
    <w:rsid w:val="00F65069"/>
  </w:style>
  <w:style w:type="numbering" w:customStyle="1" w:styleId="List676">
    <w:name w:val="List 676"/>
    <w:basedOn w:val="674"/>
    <w:rsid w:val="00F65069"/>
    <w:pPr>
      <w:numPr>
        <w:numId w:val="677"/>
      </w:numPr>
    </w:pPr>
  </w:style>
  <w:style w:type="numbering" w:customStyle="1" w:styleId="674">
    <w:name w:val="Импортированный стиль 674"/>
    <w:rsid w:val="00F65069"/>
  </w:style>
  <w:style w:type="numbering" w:customStyle="1" w:styleId="List677">
    <w:name w:val="List 677"/>
    <w:basedOn w:val="675"/>
    <w:rsid w:val="00F65069"/>
    <w:pPr>
      <w:numPr>
        <w:numId w:val="678"/>
      </w:numPr>
    </w:pPr>
  </w:style>
  <w:style w:type="numbering" w:customStyle="1" w:styleId="675">
    <w:name w:val="Импортированный стиль 675"/>
    <w:rsid w:val="00F65069"/>
  </w:style>
  <w:style w:type="numbering" w:customStyle="1" w:styleId="List678">
    <w:name w:val="List 678"/>
    <w:basedOn w:val="676"/>
    <w:rsid w:val="00F65069"/>
    <w:pPr>
      <w:numPr>
        <w:numId w:val="679"/>
      </w:numPr>
    </w:pPr>
  </w:style>
  <w:style w:type="numbering" w:customStyle="1" w:styleId="676">
    <w:name w:val="Импортированный стиль 676"/>
    <w:rsid w:val="00F65069"/>
  </w:style>
  <w:style w:type="numbering" w:customStyle="1" w:styleId="List679">
    <w:name w:val="List 679"/>
    <w:basedOn w:val="677"/>
    <w:rsid w:val="00F65069"/>
    <w:pPr>
      <w:numPr>
        <w:numId w:val="680"/>
      </w:numPr>
    </w:pPr>
  </w:style>
  <w:style w:type="numbering" w:customStyle="1" w:styleId="677">
    <w:name w:val="Импортированный стиль 677"/>
    <w:rsid w:val="00F65069"/>
  </w:style>
  <w:style w:type="numbering" w:customStyle="1" w:styleId="List680">
    <w:name w:val="List 680"/>
    <w:basedOn w:val="678"/>
    <w:rsid w:val="00F65069"/>
    <w:pPr>
      <w:numPr>
        <w:numId w:val="681"/>
      </w:numPr>
    </w:pPr>
  </w:style>
  <w:style w:type="numbering" w:customStyle="1" w:styleId="678">
    <w:name w:val="Импортированный стиль 678"/>
    <w:rsid w:val="00F65069"/>
  </w:style>
  <w:style w:type="numbering" w:customStyle="1" w:styleId="List681">
    <w:name w:val="List 681"/>
    <w:basedOn w:val="679"/>
    <w:rsid w:val="00F65069"/>
    <w:pPr>
      <w:numPr>
        <w:numId w:val="682"/>
      </w:numPr>
    </w:pPr>
  </w:style>
  <w:style w:type="numbering" w:customStyle="1" w:styleId="679">
    <w:name w:val="Импортированный стиль 679"/>
    <w:rsid w:val="00F65069"/>
  </w:style>
  <w:style w:type="numbering" w:customStyle="1" w:styleId="List682">
    <w:name w:val="List 682"/>
    <w:basedOn w:val="680"/>
    <w:rsid w:val="00F65069"/>
    <w:pPr>
      <w:numPr>
        <w:numId w:val="683"/>
      </w:numPr>
    </w:pPr>
  </w:style>
  <w:style w:type="numbering" w:customStyle="1" w:styleId="680">
    <w:name w:val="Импортированный стиль 680"/>
    <w:rsid w:val="00F65069"/>
  </w:style>
  <w:style w:type="numbering" w:customStyle="1" w:styleId="List683">
    <w:name w:val="List 683"/>
    <w:basedOn w:val="681"/>
    <w:rsid w:val="00F65069"/>
    <w:pPr>
      <w:numPr>
        <w:numId w:val="684"/>
      </w:numPr>
    </w:pPr>
  </w:style>
  <w:style w:type="numbering" w:customStyle="1" w:styleId="681">
    <w:name w:val="Импортированный стиль 681"/>
    <w:rsid w:val="00F65069"/>
  </w:style>
  <w:style w:type="numbering" w:customStyle="1" w:styleId="List684">
    <w:name w:val="List 684"/>
    <w:basedOn w:val="682"/>
    <w:rsid w:val="00F65069"/>
  </w:style>
  <w:style w:type="numbering" w:customStyle="1" w:styleId="682">
    <w:name w:val="Импортированный стиль 682"/>
    <w:rsid w:val="00F65069"/>
  </w:style>
  <w:style w:type="numbering" w:customStyle="1" w:styleId="List685">
    <w:name w:val="List 685"/>
    <w:basedOn w:val="683"/>
    <w:rsid w:val="00F65069"/>
  </w:style>
  <w:style w:type="numbering" w:customStyle="1" w:styleId="683">
    <w:name w:val="Импортированный стиль 683"/>
    <w:rsid w:val="00F65069"/>
  </w:style>
  <w:style w:type="numbering" w:customStyle="1" w:styleId="List686">
    <w:name w:val="List 686"/>
    <w:basedOn w:val="684"/>
    <w:rsid w:val="00F65069"/>
  </w:style>
  <w:style w:type="numbering" w:customStyle="1" w:styleId="684">
    <w:name w:val="Импортированный стиль 684"/>
    <w:rsid w:val="00F65069"/>
  </w:style>
  <w:style w:type="numbering" w:customStyle="1" w:styleId="List687">
    <w:name w:val="List 687"/>
    <w:basedOn w:val="685"/>
    <w:rsid w:val="00F65069"/>
  </w:style>
  <w:style w:type="numbering" w:customStyle="1" w:styleId="685">
    <w:name w:val="Импортированный стиль 685"/>
    <w:rsid w:val="00F65069"/>
  </w:style>
  <w:style w:type="numbering" w:customStyle="1" w:styleId="List688">
    <w:name w:val="List 688"/>
    <w:basedOn w:val="686"/>
    <w:rsid w:val="00F65069"/>
  </w:style>
  <w:style w:type="numbering" w:customStyle="1" w:styleId="686">
    <w:name w:val="Импортированный стиль 686"/>
    <w:rsid w:val="00F65069"/>
  </w:style>
  <w:style w:type="numbering" w:customStyle="1" w:styleId="List689">
    <w:name w:val="List 689"/>
    <w:basedOn w:val="687"/>
    <w:rsid w:val="00F65069"/>
  </w:style>
  <w:style w:type="numbering" w:customStyle="1" w:styleId="687">
    <w:name w:val="Импортированный стиль 687"/>
    <w:rsid w:val="00F65069"/>
  </w:style>
  <w:style w:type="paragraph" w:customStyle="1" w:styleId="af7">
    <w:name w:val="Базовый"/>
    <w:rsid w:val="00F65069"/>
    <w:pPr>
      <w:pBdr>
        <w:top w:val="nil"/>
        <w:left w:val="nil"/>
        <w:bottom w:val="nil"/>
        <w:right w:val="nil"/>
        <w:between w:val="nil"/>
        <w:bar w:val="nil"/>
      </w:pBdr>
      <w:tabs>
        <w:tab w:val="left" w:pos="709"/>
      </w:tabs>
      <w:suppressAutoHyphens/>
      <w:spacing w:after="200" w:line="100" w:lineRule="atLeast"/>
    </w:pPr>
    <w:rPr>
      <w:rFonts w:ascii="Arial Unicode MS" w:hAnsi="Arial Unicode MS" w:cs="Arial Unicode MS"/>
      <w:color w:val="00000A"/>
      <w:u w:color="00000A"/>
      <w:bdr w:val="nil"/>
    </w:rPr>
  </w:style>
  <w:style w:type="numbering" w:customStyle="1" w:styleId="List690">
    <w:name w:val="List 690"/>
    <w:basedOn w:val="688"/>
    <w:rsid w:val="00F65069"/>
  </w:style>
  <w:style w:type="numbering" w:customStyle="1" w:styleId="688">
    <w:name w:val="Импортированный стиль 688"/>
    <w:rsid w:val="00F65069"/>
  </w:style>
  <w:style w:type="numbering" w:customStyle="1" w:styleId="List691">
    <w:name w:val="List 691"/>
    <w:basedOn w:val="689"/>
    <w:rsid w:val="00F65069"/>
  </w:style>
  <w:style w:type="numbering" w:customStyle="1" w:styleId="689">
    <w:name w:val="Импортированный стиль 689"/>
    <w:rsid w:val="00F65069"/>
  </w:style>
  <w:style w:type="numbering" w:customStyle="1" w:styleId="List692">
    <w:name w:val="List 692"/>
    <w:basedOn w:val="690"/>
    <w:rsid w:val="00F65069"/>
  </w:style>
  <w:style w:type="numbering" w:customStyle="1" w:styleId="690">
    <w:name w:val="Импортированный стиль 690"/>
    <w:rsid w:val="00F65069"/>
  </w:style>
  <w:style w:type="numbering" w:customStyle="1" w:styleId="List693">
    <w:name w:val="List 693"/>
    <w:basedOn w:val="691"/>
    <w:rsid w:val="00F65069"/>
  </w:style>
  <w:style w:type="numbering" w:customStyle="1" w:styleId="691">
    <w:name w:val="Импортированный стиль 691"/>
    <w:rsid w:val="00F65069"/>
  </w:style>
  <w:style w:type="numbering" w:customStyle="1" w:styleId="List694">
    <w:name w:val="List 694"/>
    <w:basedOn w:val="692"/>
    <w:rsid w:val="00F65069"/>
  </w:style>
  <w:style w:type="numbering" w:customStyle="1" w:styleId="692">
    <w:name w:val="Импортированный стиль 692"/>
    <w:rsid w:val="00F65069"/>
  </w:style>
  <w:style w:type="numbering" w:customStyle="1" w:styleId="List695">
    <w:name w:val="List 695"/>
    <w:basedOn w:val="693"/>
    <w:rsid w:val="00F65069"/>
  </w:style>
  <w:style w:type="numbering" w:customStyle="1" w:styleId="693">
    <w:name w:val="Импортированный стиль 693"/>
    <w:rsid w:val="00F65069"/>
  </w:style>
  <w:style w:type="numbering" w:customStyle="1" w:styleId="List696">
    <w:name w:val="List 696"/>
    <w:basedOn w:val="694"/>
    <w:rsid w:val="00F65069"/>
  </w:style>
  <w:style w:type="numbering" w:customStyle="1" w:styleId="694">
    <w:name w:val="Импортированный стиль 694"/>
    <w:rsid w:val="00F65069"/>
  </w:style>
  <w:style w:type="numbering" w:customStyle="1" w:styleId="List697">
    <w:name w:val="List 697"/>
    <w:basedOn w:val="695"/>
    <w:rsid w:val="00F65069"/>
  </w:style>
  <w:style w:type="numbering" w:customStyle="1" w:styleId="695">
    <w:name w:val="Импортированный стиль 695"/>
    <w:rsid w:val="00F65069"/>
  </w:style>
  <w:style w:type="paragraph" w:customStyle="1" w:styleId="p2">
    <w:name w:val="p2"/>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698">
    <w:name w:val="List 698"/>
    <w:basedOn w:val="696"/>
    <w:rsid w:val="00F65069"/>
  </w:style>
  <w:style w:type="numbering" w:customStyle="1" w:styleId="696">
    <w:name w:val="Импортированный стиль 696"/>
    <w:rsid w:val="00F65069"/>
  </w:style>
  <w:style w:type="numbering" w:customStyle="1" w:styleId="List699">
    <w:name w:val="List 699"/>
    <w:basedOn w:val="697"/>
    <w:rsid w:val="00F65069"/>
  </w:style>
  <w:style w:type="numbering" w:customStyle="1" w:styleId="697">
    <w:name w:val="Импортированный стиль 697"/>
    <w:rsid w:val="00F65069"/>
  </w:style>
  <w:style w:type="numbering" w:customStyle="1" w:styleId="List700">
    <w:name w:val="List 700"/>
    <w:basedOn w:val="698"/>
    <w:rsid w:val="00F65069"/>
  </w:style>
  <w:style w:type="numbering" w:customStyle="1" w:styleId="698">
    <w:name w:val="Импортированный стиль 698"/>
    <w:rsid w:val="00F65069"/>
  </w:style>
  <w:style w:type="numbering" w:customStyle="1" w:styleId="List701">
    <w:name w:val="List 701"/>
    <w:basedOn w:val="699"/>
    <w:rsid w:val="00F65069"/>
  </w:style>
  <w:style w:type="numbering" w:customStyle="1" w:styleId="699">
    <w:name w:val="Импортированный стиль 699"/>
    <w:rsid w:val="00F65069"/>
  </w:style>
  <w:style w:type="numbering" w:customStyle="1" w:styleId="List702">
    <w:name w:val="List 702"/>
    <w:basedOn w:val="700"/>
    <w:rsid w:val="00F65069"/>
  </w:style>
  <w:style w:type="numbering" w:customStyle="1" w:styleId="700">
    <w:name w:val="Импортированный стиль 700"/>
    <w:rsid w:val="00F65069"/>
  </w:style>
  <w:style w:type="numbering" w:customStyle="1" w:styleId="List703">
    <w:name w:val="List 703"/>
    <w:basedOn w:val="701"/>
    <w:rsid w:val="00F65069"/>
  </w:style>
  <w:style w:type="numbering" w:customStyle="1" w:styleId="701">
    <w:name w:val="Импортированный стиль 701"/>
    <w:rsid w:val="00F65069"/>
  </w:style>
  <w:style w:type="numbering" w:customStyle="1" w:styleId="List704">
    <w:name w:val="List 704"/>
    <w:basedOn w:val="702"/>
    <w:rsid w:val="00F65069"/>
  </w:style>
  <w:style w:type="numbering" w:customStyle="1" w:styleId="702">
    <w:name w:val="Импортированный стиль 702"/>
    <w:rsid w:val="00F65069"/>
  </w:style>
  <w:style w:type="numbering" w:customStyle="1" w:styleId="List705">
    <w:name w:val="List 705"/>
    <w:basedOn w:val="703"/>
    <w:rsid w:val="00F65069"/>
  </w:style>
  <w:style w:type="numbering" w:customStyle="1" w:styleId="703">
    <w:name w:val="Импортированный стиль 703"/>
    <w:rsid w:val="00F65069"/>
  </w:style>
  <w:style w:type="numbering" w:customStyle="1" w:styleId="List706">
    <w:name w:val="List 706"/>
    <w:basedOn w:val="704"/>
    <w:rsid w:val="00F65069"/>
  </w:style>
  <w:style w:type="numbering" w:customStyle="1" w:styleId="704">
    <w:name w:val="Импортированный стиль 704"/>
    <w:rsid w:val="00F65069"/>
  </w:style>
  <w:style w:type="numbering" w:customStyle="1" w:styleId="List707">
    <w:name w:val="List 707"/>
    <w:basedOn w:val="705"/>
    <w:rsid w:val="00F65069"/>
  </w:style>
  <w:style w:type="numbering" w:customStyle="1" w:styleId="705">
    <w:name w:val="Импортированный стиль 705"/>
    <w:rsid w:val="00F65069"/>
  </w:style>
  <w:style w:type="numbering" w:customStyle="1" w:styleId="List708">
    <w:name w:val="List 708"/>
    <w:basedOn w:val="706"/>
    <w:rsid w:val="00F65069"/>
  </w:style>
  <w:style w:type="numbering" w:customStyle="1" w:styleId="706">
    <w:name w:val="Импортированный стиль 706"/>
    <w:rsid w:val="00F65069"/>
  </w:style>
  <w:style w:type="numbering" w:customStyle="1" w:styleId="List709">
    <w:name w:val="List 709"/>
    <w:basedOn w:val="707"/>
    <w:rsid w:val="00F65069"/>
  </w:style>
  <w:style w:type="numbering" w:customStyle="1" w:styleId="707">
    <w:name w:val="Импортированный стиль 707"/>
    <w:rsid w:val="00F65069"/>
  </w:style>
  <w:style w:type="numbering" w:customStyle="1" w:styleId="List710">
    <w:name w:val="List 710"/>
    <w:basedOn w:val="708"/>
    <w:rsid w:val="00F65069"/>
  </w:style>
  <w:style w:type="numbering" w:customStyle="1" w:styleId="708">
    <w:name w:val="Импортированный стиль 708"/>
    <w:rsid w:val="00F65069"/>
  </w:style>
  <w:style w:type="numbering" w:customStyle="1" w:styleId="List711">
    <w:name w:val="List 711"/>
    <w:basedOn w:val="709"/>
    <w:rsid w:val="00F65069"/>
  </w:style>
  <w:style w:type="numbering" w:customStyle="1" w:styleId="709">
    <w:name w:val="Импортированный стиль 709"/>
    <w:rsid w:val="00F65069"/>
  </w:style>
  <w:style w:type="numbering" w:customStyle="1" w:styleId="List712">
    <w:name w:val="List 712"/>
    <w:basedOn w:val="710"/>
    <w:rsid w:val="00F65069"/>
  </w:style>
  <w:style w:type="numbering" w:customStyle="1" w:styleId="710">
    <w:name w:val="Импортированный стиль 710"/>
    <w:rsid w:val="00F65069"/>
  </w:style>
  <w:style w:type="numbering" w:customStyle="1" w:styleId="List713">
    <w:name w:val="List 713"/>
    <w:basedOn w:val="711"/>
    <w:rsid w:val="00F65069"/>
  </w:style>
  <w:style w:type="numbering" w:customStyle="1" w:styleId="711">
    <w:name w:val="Импортированный стиль 711"/>
    <w:rsid w:val="00F65069"/>
  </w:style>
  <w:style w:type="numbering" w:customStyle="1" w:styleId="List714">
    <w:name w:val="List 714"/>
    <w:basedOn w:val="712"/>
    <w:rsid w:val="00F65069"/>
  </w:style>
  <w:style w:type="numbering" w:customStyle="1" w:styleId="712">
    <w:name w:val="Импортированный стиль 712"/>
    <w:rsid w:val="00F65069"/>
  </w:style>
  <w:style w:type="numbering" w:customStyle="1" w:styleId="List715">
    <w:name w:val="List 715"/>
    <w:basedOn w:val="713"/>
    <w:rsid w:val="00F65069"/>
  </w:style>
  <w:style w:type="numbering" w:customStyle="1" w:styleId="713">
    <w:name w:val="Импортированный стиль 713"/>
    <w:rsid w:val="00F65069"/>
  </w:style>
  <w:style w:type="numbering" w:customStyle="1" w:styleId="List716">
    <w:name w:val="List 716"/>
    <w:basedOn w:val="714"/>
    <w:rsid w:val="00F65069"/>
  </w:style>
  <w:style w:type="numbering" w:customStyle="1" w:styleId="714">
    <w:name w:val="Импортированный стиль 714"/>
    <w:rsid w:val="00F65069"/>
  </w:style>
  <w:style w:type="numbering" w:customStyle="1" w:styleId="List717">
    <w:name w:val="List 717"/>
    <w:basedOn w:val="714"/>
    <w:rsid w:val="00F65069"/>
  </w:style>
  <w:style w:type="numbering" w:customStyle="1" w:styleId="List718">
    <w:name w:val="List 718"/>
    <w:basedOn w:val="715"/>
    <w:rsid w:val="00F65069"/>
  </w:style>
  <w:style w:type="numbering" w:customStyle="1" w:styleId="715">
    <w:name w:val="Импортированный стиль 715"/>
    <w:rsid w:val="00F65069"/>
  </w:style>
  <w:style w:type="numbering" w:customStyle="1" w:styleId="List719">
    <w:name w:val="List 719"/>
    <w:basedOn w:val="716"/>
    <w:rsid w:val="00F65069"/>
  </w:style>
  <w:style w:type="numbering" w:customStyle="1" w:styleId="716">
    <w:name w:val="Импортированный стиль 716"/>
    <w:rsid w:val="00F65069"/>
  </w:style>
  <w:style w:type="numbering" w:customStyle="1" w:styleId="List720">
    <w:name w:val="List 720"/>
    <w:basedOn w:val="717"/>
    <w:rsid w:val="00F65069"/>
  </w:style>
  <w:style w:type="numbering" w:customStyle="1" w:styleId="717">
    <w:name w:val="Импортированный стиль 717"/>
    <w:rsid w:val="00F65069"/>
  </w:style>
  <w:style w:type="numbering" w:customStyle="1" w:styleId="List721">
    <w:name w:val="List 721"/>
    <w:basedOn w:val="718"/>
    <w:rsid w:val="00F65069"/>
  </w:style>
  <w:style w:type="numbering" w:customStyle="1" w:styleId="718">
    <w:name w:val="Импортированный стиль 718"/>
    <w:rsid w:val="00F65069"/>
  </w:style>
  <w:style w:type="numbering" w:customStyle="1" w:styleId="List722">
    <w:name w:val="List 722"/>
    <w:basedOn w:val="719"/>
    <w:rsid w:val="00F65069"/>
  </w:style>
  <w:style w:type="numbering" w:customStyle="1" w:styleId="719">
    <w:name w:val="Импортированный стиль 719"/>
    <w:rsid w:val="00F65069"/>
  </w:style>
  <w:style w:type="numbering" w:customStyle="1" w:styleId="List723">
    <w:name w:val="List 723"/>
    <w:basedOn w:val="720"/>
    <w:rsid w:val="00F65069"/>
  </w:style>
  <w:style w:type="numbering" w:customStyle="1" w:styleId="720">
    <w:name w:val="Импортированный стиль 720"/>
    <w:rsid w:val="00F65069"/>
  </w:style>
  <w:style w:type="numbering" w:customStyle="1" w:styleId="List724">
    <w:name w:val="List 724"/>
    <w:basedOn w:val="721"/>
    <w:rsid w:val="00F65069"/>
  </w:style>
  <w:style w:type="numbering" w:customStyle="1" w:styleId="721">
    <w:name w:val="Импортированный стиль 721"/>
    <w:rsid w:val="00F65069"/>
  </w:style>
  <w:style w:type="numbering" w:customStyle="1" w:styleId="List725">
    <w:name w:val="List 725"/>
    <w:basedOn w:val="722"/>
    <w:rsid w:val="00F65069"/>
  </w:style>
  <w:style w:type="numbering" w:customStyle="1" w:styleId="722">
    <w:name w:val="Импортированный стиль 722"/>
    <w:rsid w:val="00F65069"/>
  </w:style>
  <w:style w:type="numbering" w:customStyle="1" w:styleId="List726">
    <w:name w:val="List 726"/>
    <w:basedOn w:val="723"/>
    <w:rsid w:val="00F65069"/>
  </w:style>
  <w:style w:type="numbering" w:customStyle="1" w:styleId="723">
    <w:name w:val="Импортированный стиль 723"/>
    <w:rsid w:val="00F65069"/>
  </w:style>
  <w:style w:type="numbering" w:customStyle="1" w:styleId="List727">
    <w:name w:val="List 727"/>
    <w:basedOn w:val="724"/>
    <w:rsid w:val="00F65069"/>
  </w:style>
  <w:style w:type="numbering" w:customStyle="1" w:styleId="724">
    <w:name w:val="Импортированный стиль 724"/>
    <w:rsid w:val="00F65069"/>
  </w:style>
  <w:style w:type="numbering" w:customStyle="1" w:styleId="List728">
    <w:name w:val="List 728"/>
    <w:basedOn w:val="725"/>
    <w:rsid w:val="00F65069"/>
  </w:style>
  <w:style w:type="numbering" w:customStyle="1" w:styleId="725">
    <w:name w:val="Импортированный стиль 725"/>
    <w:rsid w:val="00F65069"/>
  </w:style>
  <w:style w:type="numbering" w:customStyle="1" w:styleId="List729">
    <w:name w:val="List 729"/>
    <w:basedOn w:val="726"/>
    <w:rsid w:val="00F65069"/>
  </w:style>
  <w:style w:type="numbering" w:customStyle="1" w:styleId="726">
    <w:name w:val="Импортированный стиль 726"/>
    <w:rsid w:val="00F65069"/>
  </w:style>
  <w:style w:type="numbering" w:customStyle="1" w:styleId="List730">
    <w:name w:val="List 730"/>
    <w:basedOn w:val="727"/>
    <w:rsid w:val="00F65069"/>
  </w:style>
  <w:style w:type="numbering" w:customStyle="1" w:styleId="727">
    <w:name w:val="Импортированный стиль 727"/>
    <w:rsid w:val="00F65069"/>
  </w:style>
  <w:style w:type="numbering" w:customStyle="1" w:styleId="List731">
    <w:name w:val="List 731"/>
    <w:basedOn w:val="728"/>
    <w:rsid w:val="00F65069"/>
  </w:style>
  <w:style w:type="numbering" w:customStyle="1" w:styleId="728">
    <w:name w:val="Импортированный стиль 728"/>
    <w:rsid w:val="00F65069"/>
  </w:style>
  <w:style w:type="numbering" w:customStyle="1" w:styleId="List732">
    <w:name w:val="List 732"/>
    <w:basedOn w:val="729"/>
    <w:rsid w:val="00F65069"/>
  </w:style>
  <w:style w:type="numbering" w:customStyle="1" w:styleId="729">
    <w:name w:val="Импортированный стиль 729"/>
    <w:rsid w:val="00F65069"/>
  </w:style>
  <w:style w:type="paragraph" w:customStyle="1" w:styleId="western">
    <w:name w:val="western"/>
    <w:rsid w:val="00F65069"/>
    <w:pPr>
      <w:pBdr>
        <w:top w:val="nil"/>
        <w:left w:val="nil"/>
        <w:bottom w:val="nil"/>
        <w:right w:val="nil"/>
        <w:between w:val="nil"/>
        <w:bar w:val="nil"/>
      </w:pBdr>
      <w:spacing w:before="100"/>
    </w:pPr>
    <w:rPr>
      <w:rFonts w:hAnsi="Arial Unicode MS" w:cs="Arial Unicode MS"/>
      <w:color w:val="000000"/>
      <w:sz w:val="24"/>
      <w:szCs w:val="24"/>
      <w:u w:color="000000"/>
      <w:bdr w:val="nil"/>
    </w:rPr>
  </w:style>
  <w:style w:type="numbering" w:customStyle="1" w:styleId="List733">
    <w:name w:val="List 733"/>
    <w:basedOn w:val="730"/>
    <w:rsid w:val="00F65069"/>
  </w:style>
  <w:style w:type="numbering" w:customStyle="1" w:styleId="730">
    <w:name w:val="Импортированный стиль 730"/>
    <w:rsid w:val="00F65069"/>
  </w:style>
  <w:style w:type="numbering" w:customStyle="1" w:styleId="List734">
    <w:name w:val="List 734"/>
    <w:basedOn w:val="731"/>
    <w:rsid w:val="00F65069"/>
  </w:style>
  <w:style w:type="numbering" w:customStyle="1" w:styleId="731">
    <w:name w:val="Импортированный стиль 731"/>
    <w:rsid w:val="00F65069"/>
  </w:style>
  <w:style w:type="numbering" w:customStyle="1" w:styleId="List735">
    <w:name w:val="List 735"/>
    <w:basedOn w:val="732"/>
    <w:rsid w:val="00F65069"/>
  </w:style>
  <w:style w:type="numbering" w:customStyle="1" w:styleId="732">
    <w:name w:val="Импортированный стиль 732"/>
    <w:rsid w:val="00F65069"/>
  </w:style>
  <w:style w:type="numbering" w:customStyle="1" w:styleId="List736">
    <w:name w:val="List 736"/>
    <w:basedOn w:val="733"/>
    <w:rsid w:val="00F65069"/>
  </w:style>
  <w:style w:type="numbering" w:customStyle="1" w:styleId="733">
    <w:name w:val="Импортированный стиль 733"/>
    <w:rsid w:val="00F65069"/>
  </w:style>
  <w:style w:type="paragraph" w:customStyle="1" w:styleId="1b">
    <w:name w:val="Без интервала1"/>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737">
    <w:name w:val="List 737"/>
    <w:basedOn w:val="734"/>
    <w:rsid w:val="00F65069"/>
  </w:style>
  <w:style w:type="numbering" w:customStyle="1" w:styleId="734">
    <w:name w:val="Импортированный стиль 734"/>
    <w:rsid w:val="00F65069"/>
  </w:style>
  <w:style w:type="numbering" w:customStyle="1" w:styleId="List738">
    <w:name w:val="List 738"/>
    <w:basedOn w:val="735"/>
    <w:rsid w:val="00F65069"/>
  </w:style>
  <w:style w:type="numbering" w:customStyle="1" w:styleId="735">
    <w:name w:val="Импортированный стиль 735"/>
    <w:rsid w:val="00F65069"/>
  </w:style>
  <w:style w:type="numbering" w:customStyle="1" w:styleId="List739">
    <w:name w:val="List 739"/>
    <w:basedOn w:val="736"/>
    <w:rsid w:val="00F65069"/>
  </w:style>
  <w:style w:type="numbering" w:customStyle="1" w:styleId="736">
    <w:name w:val="Импортированный стиль 736"/>
    <w:rsid w:val="00F65069"/>
  </w:style>
  <w:style w:type="numbering" w:customStyle="1" w:styleId="List740">
    <w:name w:val="List 740"/>
    <w:basedOn w:val="737"/>
    <w:rsid w:val="00F65069"/>
  </w:style>
  <w:style w:type="numbering" w:customStyle="1" w:styleId="737">
    <w:name w:val="Импортированный стиль 737"/>
    <w:rsid w:val="00F65069"/>
  </w:style>
  <w:style w:type="numbering" w:customStyle="1" w:styleId="List741">
    <w:name w:val="List 741"/>
    <w:basedOn w:val="738"/>
    <w:rsid w:val="00F65069"/>
  </w:style>
  <w:style w:type="numbering" w:customStyle="1" w:styleId="738">
    <w:name w:val="Импортированный стиль 738"/>
    <w:rsid w:val="00F65069"/>
  </w:style>
  <w:style w:type="numbering" w:customStyle="1" w:styleId="List742">
    <w:name w:val="List 742"/>
    <w:basedOn w:val="739"/>
    <w:rsid w:val="00F65069"/>
  </w:style>
  <w:style w:type="numbering" w:customStyle="1" w:styleId="739">
    <w:name w:val="Импортированный стиль 739"/>
    <w:rsid w:val="00F65069"/>
  </w:style>
  <w:style w:type="numbering" w:customStyle="1" w:styleId="List743">
    <w:name w:val="List 743"/>
    <w:basedOn w:val="740"/>
    <w:rsid w:val="00F65069"/>
  </w:style>
  <w:style w:type="numbering" w:customStyle="1" w:styleId="740">
    <w:name w:val="Импортированный стиль 740"/>
    <w:rsid w:val="00F65069"/>
  </w:style>
  <w:style w:type="numbering" w:customStyle="1" w:styleId="List744">
    <w:name w:val="List 744"/>
    <w:basedOn w:val="741"/>
    <w:rsid w:val="00F65069"/>
  </w:style>
  <w:style w:type="numbering" w:customStyle="1" w:styleId="741">
    <w:name w:val="Импортированный стиль 741"/>
    <w:rsid w:val="00F65069"/>
  </w:style>
  <w:style w:type="numbering" w:customStyle="1" w:styleId="List745">
    <w:name w:val="List 745"/>
    <w:basedOn w:val="742"/>
    <w:rsid w:val="00F65069"/>
  </w:style>
  <w:style w:type="numbering" w:customStyle="1" w:styleId="742">
    <w:name w:val="Импортированный стиль 742"/>
    <w:rsid w:val="00F65069"/>
  </w:style>
  <w:style w:type="numbering" w:customStyle="1" w:styleId="List746">
    <w:name w:val="List 746"/>
    <w:basedOn w:val="743"/>
    <w:rsid w:val="00F65069"/>
  </w:style>
  <w:style w:type="numbering" w:customStyle="1" w:styleId="743">
    <w:name w:val="Импортированный стиль 743"/>
    <w:rsid w:val="00F65069"/>
  </w:style>
  <w:style w:type="paragraph" w:styleId="HTML">
    <w:name w:val="HTML Preformatted"/>
    <w:rsid w:val="00F6506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u w:color="000000"/>
      <w:bdr w:val="nil"/>
    </w:rPr>
  </w:style>
  <w:style w:type="numbering" w:customStyle="1" w:styleId="List747">
    <w:name w:val="List 747"/>
    <w:basedOn w:val="744"/>
    <w:rsid w:val="00F65069"/>
  </w:style>
  <w:style w:type="numbering" w:customStyle="1" w:styleId="744">
    <w:name w:val="Импортированный стиль 744"/>
    <w:rsid w:val="00F65069"/>
  </w:style>
  <w:style w:type="numbering" w:customStyle="1" w:styleId="List748">
    <w:name w:val="List 748"/>
    <w:basedOn w:val="745"/>
    <w:rsid w:val="00F65069"/>
  </w:style>
  <w:style w:type="numbering" w:customStyle="1" w:styleId="745">
    <w:name w:val="Импортированный стиль 745"/>
    <w:rsid w:val="00F65069"/>
  </w:style>
  <w:style w:type="numbering" w:customStyle="1" w:styleId="List749">
    <w:name w:val="List 749"/>
    <w:basedOn w:val="746"/>
    <w:rsid w:val="00F65069"/>
  </w:style>
  <w:style w:type="numbering" w:customStyle="1" w:styleId="746">
    <w:name w:val="Импортированный стиль 746"/>
    <w:rsid w:val="00F65069"/>
  </w:style>
  <w:style w:type="numbering" w:customStyle="1" w:styleId="List750">
    <w:name w:val="List 750"/>
    <w:basedOn w:val="747"/>
    <w:rsid w:val="00F65069"/>
  </w:style>
  <w:style w:type="numbering" w:customStyle="1" w:styleId="747">
    <w:name w:val="Импортированный стиль 747"/>
    <w:rsid w:val="00F65069"/>
  </w:style>
  <w:style w:type="numbering" w:customStyle="1" w:styleId="List751">
    <w:name w:val="List 751"/>
    <w:basedOn w:val="748"/>
    <w:rsid w:val="00F65069"/>
  </w:style>
  <w:style w:type="numbering" w:customStyle="1" w:styleId="748">
    <w:name w:val="Импортированный стиль 748"/>
    <w:rsid w:val="00F65069"/>
  </w:style>
  <w:style w:type="numbering" w:customStyle="1" w:styleId="List752">
    <w:name w:val="List 752"/>
    <w:basedOn w:val="749"/>
    <w:rsid w:val="00F65069"/>
  </w:style>
  <w:style w:type="numbering" w:customStyle="1" w:styleId="749">
    <w:name w:val="Импортированный стиль 749"/>
    <w:rsid w:val="00F65069"/>
  </w:style>
  <w:style w:type="numbering" w:customStyle="1" w:styleId="List753">
    <w:name w:val="List 753"/>
    <w:basedOn w:val="750"/>
    <w:rsid w:val="00F65069"/>
  </w:style>
  <w:style w:type="numbering" w:customStyle="1" w:styleId="750">
    <w:name w:val="Импортированный стиль 750"/>
    <w:rsid w:val="00F65069"/>
  </w:style>
  <w:style w:type="numbering" w:customStyle="1" w:styleId="List754">
    <w:name w:val="List 754"/>
    <w:basedOn w:val="751"/>
    <w:rsid w:val="00F65069"/>
  </w:style>
  <w:style w:type="numbering" w:customStyle="1" w:styleId="751">
    <w:name w:val="Импортированный стиль 751"/>
    <w:rsid w:val="00F65069"/>
  </w:style>
  <w:style w:type="paragraph" w:customStyle="1" w:styleId="Tab">
    <w:name w:val="Tab"/>
    <w:rsid w:val="00F65069"/>
    <w:pPr>
      <w:pBdr>
        <w:top w:val="nil"/>
        <w:left w:val="nil"/>
        <w:bottom w:val="nil"/>
        <w:right w:val="nil"/>
        <w:between w:val="nil"/>
        <w:bar w:val="nil"/>
      </w:pBdr>
      <w:spacing w:before="20" w:after="20"/>
      <w:jc w:val="both"/>
    </w:pPr>
    <w:rPr>
      <w:rFonts w:ascii="Arial Unicode MS" w:hAnsi="Arial Unicode MS" w:cs="Arial Unicode MS"/>
      <w:color w:val="000000"/>
      <w:u w:color="000000"/>
      <w:bdr w:val="nil"/>
    </w:rPr>
  </w:style>
  <w:style w:type="numbering" w:customStyle="1" w:styleId="List755">
    <w:name w:val="List 755"/>
    <w:basedOn w:val="752"/>
    <w:rsid w:val="00F65069"/>
  </w:style>
  <w:style w:type="numbering" w:customStyle="1" w:styleId="752">
    <w:name w:val="Импортированный стиль 752"/>
    <w:rsid w:val="00F65069"/>
  </w:style>
  <w:style w:type="numbering" w:customStyle="1" w:styleId="List756">
    <w:name w:val="List 756"/>
    <w:basedOn w:val="753"/>
    <w:rsid w:val="00F65069"/>
  </w:style>
  <w:style w:type="numbering" w:customStyle="1" w:styleId="753">
    <w:name w:val="Импортированный стиль 753"/>
    <w:rsid w:val="00F65069"/>
  </w:style>
  <w:style w:type="numbering" w:customStyle="1" w:styleId="List757">
    <w:name w:val="List 757"/>
    <w:basedOn w:val="754"/>
    <w:rsid w:val="00F65069"/>
  </w:style>
  <w:style w:type="numbering" w:customStyle="1" w:styleId="754">
    <w:name w:val="Импортированный стиль 754"/>
    <w:rsid w:val="00F65069"/>
  </w:style>
  <w:style w:type="numbering" w:customStyle="1" w:styleId="List758">
    <w:name w:val="List 758"/>
    <w:basedOn w:val="755"/>
    <w:rsid w:val="00F65069"/>
  </w:style>
  <w:style w:type="numbering" w:customStyle="1" w:styleId="755">
    <w:name w:val="Импортированный стиль 755"/>
    <w:rsid w:val="00F65069"/>
  </w:style>
  <w:style w:type="numbering" w:customStyle="1" w:styleId="List759">
    <w:name w:val="List 759"/>
    <w:basedOn w:val="756"/>
    <w:rsid w:val="00F65069"/>
  </w:style>
  <w:style w:type="numbering" w:customStyle="1" w:styleId="756">
    <w:name w:val="Импортированный стиль 756"/>
    <w:rsid w:val="00F65069"/>
  </w:style>
  <w:style w:type="numbering" w:customStyle="1" w:styleId="List760">
    <w:name w:val="List 760"/>
    <w:basedOn w:val="757"/>
    <w:rsid w:val="00F65069"/>
  </w:style>
  <w:style w:type="numbering" w:customStyle="1" w:styleId="757">
    <w:name w:val="Импортированный стиль 757"/>
    <w:rsid w:val="00F65069"/>
  </w:style>
  <w:style w:type="numbering" w:customStyle="1" w:styleId="List761">
    <w:name w:val="List 761"/>
    <w:basedOn w:val="758"/>
    <w:rsid w:val="00F65069"/>
  </w:style>
  <w:style w:type="numbering" w:customStyle="1" w:styleId="758">
    <w:name w:val="Импортированный стиль 758"/>
    <w:rsid w:val="00F65069"/>
  </w:style>
  <w:style w:type="numbering" w:customStyle="1" w:styleId="List762">
    <w:name w:val="List 762"/>
    <w:basedOn w:val="759"/>
    <w:rsid w:val="00F65069"/>
  </w:style>
  <w:style w:type="numbering" w:customStyle="1" w:styleId="759">
    <w:name w:val="Импортированный стиль 759"/>
    <w:rsid w:val="00F65069"/>
  </w:style>
  <w:style w:type="numbering" w:customStyle="1" w:styleId="List763">
    <w:name w:val="List 763"/>
    <w:basedOn w:val="760"/>
    <w:rsid w:val="00F65069"/>
  </w:style>
  <w:style w:type="numbering" w:customStyle="1" w:styleId="760">
    <w:name w:val="Импортированный стиль 760"/>
    <w:rsid w:val="00F65069"/>
  </w:style>
  <w:style w:type="numbering" w:customStyle="1" w:styleId="List764">
    <w:name w:val="List 764"/>
    <w:basedOn w:val="761"/>
    <w:rsid w:val="00F65069"/>
  </w:style>
  <w:style w:type="numbering" w:customStyle="1" w:styleId="761">
    <w:name w:val="Импортированный стиль 761"/>
    <w:rsid w:val="00F65069"/>
  </w:style>
  <w:style w:type="numbering" w:customStyle="1" w:styleId="List765">
    <w:name w:val="List 765"/>
    <w:basedOn w:val="762"/>
    <w:rsid w:val="00F65069"/>
  </w:style>
  <w:style w:type="numbering" w:customStyle="1" w:styleId="762">
    <w:name w:val="Импортированный стиль 762"/>
    <w:rsid w:val="00F65069"/>
  </w:style>
  <w:style w:type="numbering" w:customStyle="1" w:styleId="List766">
    <w:name w:val="List 766"/>
    <w:basedOn w:val="763"/>
    <w:rsid w:val="00F65069"/>
  </w:style>
  <w:style w:type="numbering" w:customStyle="1" w:styleId="763">
    <w:name w:val="Импортированный стиль 763"/>
    <w:rsid w:val="00F65069"/>
  </w:style>
  <w:style w:type="numbering" w:customStyle="1" w:styleId="List767">
    <w:name w:val="List 767"/>
    <w:basedOn w:val="764"/>
    <w:rsid w:val="00F65069"/>
  </w:style>
  <w:style w:type="numbering" w:customStyle="1" w:styleId="764">
    <w:name w:val="Импортированный стиль 764"/>
    <w:rsid w:val="00F65069"/>
  </w:style>
  <w:style w:type="numbering" w:customStyle="1" w:styleId="List768">
    <w:name w:val="List 768"/>
    <w:basedOn w:val="765"/>
    <w:rsid w:val="00F65069"/>
  </w:style>
  <w:style w:type="numbering" w:customStyle="1" w:styleId="765">
    <w:name w:val="Импортированный стиль 765"/>
    <w:rsid w:val="00F65069"/>
  </w:style>
  <w:style w:type="numbering" w:customStyle="1" w:styleId="List769">
    <w:name w:val="List 769"/>
    <w:basedOn w:val="766"/>
    <w:rsid w:val="00F65069"/>
  </w:style>
  <w:style w:type="numbering" w:customStyle="1" w:styleId="766">
    <w:name w:val="Импортированный стиль 766"/>
    <w:rsid w:val="00F65069"/>
  </w:style>
  <w:style w:type="numbering" w:customStyle="1" w:styleId="List770">
    <w:name w:val="List 770"/>
    <w:basedOn w:val="767"/>
    <w:rsid w:val="00F65069"/>
  </w:style>
  <w:style w:type="numbering" w:customStyle="1" w:styleId="767">
    <w:name w:val="Импортированный стиль 767"/>
    <w:rsid w:val="00F65069"/>
  </w:style>
  <w:style w:type="numbering" w:customStyle="1" w:styleId="List771">
    <w:name w:val="List 771"/>
    <w:basedOn w:val="768"/>
    <w:rsid w:val="00F65069"/>
  </w:style>
  <w:style w:type="numbering" w:customStyle="1" w:styleId="768">
    <w:name w:val="Импортированный стиль 768"/>
    <w:rsid w:val="00F65069"/>
  </w:style>
  <w:style w:type="numbering" w:customStyle="1" w:styleId="List772">
    <w:name w:val="List 772"/>
    <w:basedOn w:val="769"/>
    <w:rsid w:val="00F65069"/>
  </w:style>
  <w:style w:type="numbering" w:customStyle="1" w:styleId="769">
    <w:name w:val="Импортированный стиль 769"/>
    <w:rsid w:val="00F65069"/>
  </w:style>
  <w:style w:type="numbering" w:customStyle="1" w:styleId="List773">
    <w:name w:val="List 773"/>
    <w:basedOn w:val="770"/>
    <w:rsid w:val="00F65069"/>
  </w:style>
  <w:style w:type="numbering" w:customStyle="1" w:styleId="770">
    <w:name w:val="Импортированный стиль 770"/>
    <w:rsid w:val="00F65069"/>
  </w:style>
  <w:style w:type="numbering" w:customStyle="1" w:styleId="List774">
    <w:name w:val="List 774"/>
    <w:basedOn w:val="771"/>
    <w:rsid w:val="00F65069"/>
  </w:style>
  <w:style w:type="numbering" w:customStyle="1" w:styleId="771">
    <w:name w:val="Импортированный стиль 771"/>
    <w:rsid w:val="00F65069"/>
  </w:style>
  <w:style w:type="numbering" w:customStyle="1" w:styleId="List775">
    <w:name w:val="List 775"/>
    <w:basedOn w:val="772"/>
    <w:rsid w:val="00F65069"/>
  </w:style>
  <w:style w:type="numbering" w:customStyle="1" w:styleId="772">
    <w:name w:val="Импортированный стиль 772"/>
    <w:rsid w:val="00F65069"/>
  </w:style>
  <w:style w:type="numbering" w:customStyle="1" w:styleId="List776">
    <w:name w:val="List 776"/>
    <w:basedOn w:val="773"/>
    <w:rsid w:val="00F65069"/>
  </w:style>
  <w:style w:type="numbering" w:customStyle="1" w:styleId="773">
    <w:name w:val="Импортированный стиль 773"/>
    <w:rsid w:val="00F65069"/>
  </w:style>
  <w:style w:type="numbering" w:customStyle="1" w:styleId="List777">
    <w:name w:val="List 777"/>
    <w:basedOn w:val="774"/>
    <w:rsid w:val="00F65069"/>
  </w:style>
  <w:style w:type="numbering" w:customStyle="1" w:styleId="774">
    <w:name w:val="Импортированный стиль 774"/>
    <w:rsid w:val="00F65069"/>
  </w:style>
  <w:style w:type="numbering" w:customStyle="1" w:styleId="List778">
    <w:name w:val="List 778"/>
    <w:basedOn w:val="775"/>
    <w:rsid w:val="00F65069"/>
  </w:style>
  <w:style w:type="numbering" w:customStyle="1" w:styleId="775">
    <w:name w:val="Импортированный стиль 775"/>
    <w:rsid w:val="00F65069"/>
  </w:style>
  <w:style w:type="numbering" w:customStyle="1" w:styleId="List779">
    <w:name w:val="List 779"/>
    <w:basedOn w:val="776"/>
    <w:rsid w:val="00F65069"/>
  </w:style>
  <w:style w:type="numbering" w:customStyle="1" w:styleId="776">
    <w:name w:val="Импортированный стиль 776"/>
    <w:rsid w:val="00F65069"/>
  </w:style>
  <w:style w:type="numbering" w:customStyle="1" w:styleId="List780">
    <w:name w:val="List 780"/>
    <w:basedOn w:val="777"/>
    <w:rsid w:val="00F65069"/>
  </w:style>
  <w:style w:type="numbering" w:customStyle="1" w:styleId="777">
    <w:name w:val="Импортированный стиль 777"/>
    <w:rsid w:val="00F65069"/>
  </w:style>
  <w:style w:type="numbering" w:customStyle="1" w:styleId="List781">
    <w:name w:val="List 781"/>
    <w:basedOn w:val="778"/>
    <w:rsid w:val="00F65069"/>
  </w:style>
  <w:style w:type="numbering" w:customStyle="1" w:styleId="778">
    <w:name w:val="Импортированный стиль 778"/>
    <w:rsid w:val="00F65069"/>
  </w:style>
  <w:style w:type="numbering" w:customStyle="1" w:styleId="List782">
    <w:name w:val="List 782"/>
    <w:basedOn w:val="779"/>
    <w:rsid w:val="00F65069"/>
  </w:style>
  <w:style w:type="numbering" w:customStyle="1" w:styleId="779">
    <w:name w:val="Импортированный стиль 779"/>
    <w:rsid w:val="00F65069"/>
  </w:style>
  <w:style w:type="numbering" w:customStyle="1" w:styleId="List783">
    <w:name w:val="List 783"/>
    <w:basedOn w:val="780"/>
    <w:rsid w:val="00F65069"/>
  </w:style>
  <w:style w:type="numbering" w:customStyle="1" w:styleId="780">
    <w:name w:val="Импортированный стиль 780"/>
    <w:rsid w:val="00F65069"/>
  </w:style>
  <w:style w:type="numbering" w:customStyle="1" w:styleId="List784">
    <w:name w:val="List 784"/>
    <w:basedOn w:val="781"/>
    <w:rsid w:val="00F65069"/>
  </w:style>
  <w:style w:type="numbering" w:customStyle="1" w:styleId="781">
    <w:name w:val="Импортированный стиль 781"/>
    <w:rsid w:val="00F65069"/>
  </w:style>
  <w:style w:type="numbering" w:customStyle="1" w:styleId="List785">
    <w:name w:val="List 785"/>
    <w:basedOn w:val="782"/>
    <w:rsid w:val="00F65069"/>
  </w:style>
  <w:style w:type="numbering" w:customStyle="1" w:styleId="782">
    <w:name w:val="Импортированный стиль 782"/>
    <w:rsid w:val="00F65069"/>
  </w:style>
  <w:style w:type="numbering" w:customStyle="1" w:styleId="List786">
    <w:name w:val="List 786"/>
    <w:basedOn w:val="783"/>
    <w:rsid w:val="00F65069"/>
  </w:style>
  <w:style w:type="numbering" w:customStyle="1" w:styleId="783">
    <w:name w:val="Импортированный стиль 783"/>
    <w:rsid w:val="00F65069"/>
  </w:style>
  <w:style w:type="numbering" w:customStyle="1" w:styleId="List787">
    <w:name w:val="List 787"/>
    <w:basedOn w:val="784"/>
    <w:rsid w:val="00F65069"/>
  </w:style>
  <w:style w:type="numbering" w:customStyle="1" w:styleId="784">
    <w:name w:val="Импортированный стиль 784"/>
    <w:rsid w:val="00F65069"/>
  </w:style>
  <w:style w:type="numbering" w:customStyle="1" w:styleId="List788">
    <w:name w:val="List 788"/>
    <w:basedOn w:val="785"/>
    <w:rsid w:val="00F65069"/>
  </w:style>
  <w:style w:type="numbering" w:customStyle="1" w:styleId="785">
    <w:name w:val="Импортированный стиль 785"/>
    <w:rsid w:val="00F65069"/>
  </w:style>
  <w:style w:type="numbering" w:customStyle="1" w:styleId="List789">
    <w:name w:val="List 789"/>
    <w:basedOn w:val="786"/>
    <w:rsid w:val="00F65069"/>
  </w:style>
  <w:style w:type="numbering" w:customStyle="1" w:styleId="786">
    <w:name w:val="Импортированный стиль 786"/>
    <w:rsid w:val="00F65069"/>
  </w:style>
  <w:style w:type="numbering" w:customStyle="1" w:styleId="List790">
    <w:name w:val="List 790"/>
    <w:basedOn w:val="787"/>
    <w:rsid w:val="00F65069"/>
  </w:style>
  <w:style w:type="numbering" w:customStyle="1" w:styleId="787">
    <w:name w:val="Импортированный стиль 787"/>
    <w:rsid w:val="00F65069"/>
  </w:style>
  <w:style w:type="numbering" w:customStyle="1" w:styleId="List791">
    <w:name w:val="List 791"/>
    <w:basedOn w:val="788"/>
    <w:rsid w:val="00F65069"/>
  </w:style>
  <w:style w:type="numbering" w:customStyle="1" w:styleId="788">
    <w:name w:val="Импортированный стиль 788"/>
    <w:rsid w:val="00F65069"/>
  </w:style>
  <w:style w:type="numbering" w:customStyle="1" w:styleId="List792">
    <w:name w:val="List 792"/>
    <w:basedOn w:val="789"/>
    <w:rsid w:val="00F65069"/>
  </w:style>
  <w:style w:type="numbering" w:customStyle="1" w:styleId="789">
    <w:name w:val="Импортированный стиль 789"/>
    <w:rsid w:val="00F65069"/>
  </w:style>
  <w:style w:type="numbering" w:customStyle="1" w:styleId="List793">
    <w:name w:val="List 793"/>
    <w:basedOn w:val="790"/>
    <w:rsid w:val="00F65069"/>
  </w:style>
  <w:style w:type="numbering" w:customStyle="1" w:styleId="790">
    <w:name w:val="Импортированный стиль 790"/>
    <w:rsid w:val="00F65069"/>
  </w:style>
  <w:style w:type="numbering" w:customStyle="1" w:styleId="List794">
    <w:name w:val="List 794"/>
    <w:basedOn w:val="791"/>
    <w:rsid w:val="00F65069"/>
  </w:style>
  <w:style w:type="numbering" w:customStyle="1" w:styleId="791">
    <w:name w:val="Импортированный стиль 791"/>
    <w:rsid w:val="00F65069"/>
  </w:style>
  <w:style w:type="numbering" w:customStyle="1" w:styleId="List795">
    <w:name w:val="List 795"/>
    <w:basedOn w:val="792"/>
    <w:rsid w:val="00F65069"/>
  </w:style>
  <w:style w:type="numbering" w:customStyle="1" w:styleId="792">
    <w:name w:val="Импортированный стиль 792"/>
    <w:rsid w:val="00F65069"/>
  </w:style>
  <w:style w:type="numbering" w:customStyle="1" w:styleId="List796">
    <w:name w:val="List 796"/>
    <w:basedOn w:val="793"/>
    <w:rsid w:val="00F65069"/>
  </w:style>
  <w:style w:type="numbering" w:customStyle="1" w:styleId="793">
    <w:name w:val="Импортированный стиль 793"/>
    <w:rsid w:val="00F65069"/>
  </w:style>
  <w:style w:type="numbering" w:customStyle="1" w:styleId="List797">
    <w:name w:val="List 797"/>
    <w:basedOn w:val="794"/>
    <w:rsid w:val="00F65069"/>
  </w:style>
  <w:style w:type="numbering" w:customStyle="1" w:styleId="794">
    <w:name w:val="Импортированный стиль 794"/>
    <w:rsid w:val="00F65069"/>
  </w:style>
  <w:style w:type="numbering" w:customStyle="1" w:styleId="List798">
    <w:name w:val="List 798"/>
    <w:basedOn w:val="795"/>
    <w:rsid w:val="00F65069"/>
  </w:style>
  <w:style w:type="numbering" w:customStyle="1" w:styleId="795">
    <w:name w:val="Импортированный стиль 795"/>
    <w:rsid w:val="00F65069"/>
  </w:style>
  <w:style w:type="numbering" w:customStyle="1" w:styleId="List799">
    <w:name w:val="List 799"/>
    <w:basedOn w:val="796"/>
    <w:rsid w:val="00F65069"/>
  </w:style>
  <w:style w:type="numbering" w:customStyle="1" w:styleId="796">
    <w:name w:val="Импортированный стиль 796"/>
    <w:rsid w:val="00F65069"/>
  </w:style>
  <w:style w:type="numbering" w:customStyle="1" w:styleId="List800">
    <w:name w:val="List 800"/>
    <w:basedOn w:val="797"/>
    <w:rsid w:val="00F65069"/>
  </w:style>
  <w:style w:type="numbering" w:customStyle="1" w:styleId="797">
    <w:name w:val="Импортированный стиль 797"/>
    <w:rsid w:val="00F65069"/>
  </w:style>
  <w:style w:type="numbering" w:customStyle="1" w:styleId="List801">
    <w:name w:val="List 801"/>
    <w:basedOn w:val="798"/>
    <w:rsid w:val="00F65069"/>
  </w:style>
  <w:style w:type="numbering" w:customStyle="1" w:styleId="798">
    <w:name w:val="Импортированный стиль 798"/>
    <w:rsid w:val="00F65069"/>
  </w:style>
  <w:style w:type="numbering" w:customStyle="1" w:styleId="List802">
    <w:name w:val="List 802"/>
    <w:basedOn w:val="799"/>
    <w:rsid w:val="00F65069"/>
  </w:style>
  <w:style w:type="numbering" w:customStyle="1" w:styleId="799">
    <w:name w:val="Импортированный стиль 799"/>
    <w:rsid w:val="00F65069"/>
  </w:style>
  <w:style w:type="numbering" w:customStyle="1" w:styleId="List803">
    <w:name w:val="List 803"/>
    <w:basedOn w:val="800"/>
    <w:rsid w:val="00F65069"/>
  </w:style>
  <w:style w:type="numbering" w:customStyle="1" w:styleId="800">
    <w:name w:val="Импортированный стиль 800"/>
    <w:rsid w:val="00F65069"/>
  </w:style>
  <w:style w:type="numbering" w:customStyle="1" w:styleId="List804">
    <w:name w:val="List 804"/>
    <w:basedOn w:val="801"/>
    <w:rsid w:val="00F65069"/>
  </w:style>
  <w:style w:type="numbering" w:customStyle="1" w:styleId="801">
    <w:name w:val="Импортированный стиль 801"/>
    <w:rsid w:val="00F65069"/>
  </w:style>
  <w:style w:type="numbering" w:customStyle="1" w:styleId="List805">
    <w:name w:val="List 805"/>
    <w:basedOn w:val="802"/>
    <w:rsid w:val="00F65069"/>
  </w:style>
  <w:style w:type="numbering" w:customStyle="1" w:styleId="802">
    <w:name w:val="Импортированный стиль 802"/>
    <w:rsid w:val="00F65069"/>
  </w:style>
  <w:style w:type="paragraph" w:customStyle="1" w:styleId="p4">
    <w:name w:val="p4"/>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806">
    <w:name w:val="List 806"/>
    <w:basedOn w:val="803"/>
    <w:rsid w:val="00F65069"/>
  </w:style>
  <w:style w:type="numbering" w:customStyle="1" w:styleId="803">
    <w:name w:val="Импортированный стиль 803"/>
    <w:rsid w:val="00F65069"/>
  </w:style>
  <w:style w:type="numbering" w:customStyle="1" w:styleId="List807">
    <w:name w:val="List 807"/>
    <w:basedOn w:val="804"/>
    <w:rsid w:val="00F65069"/>
  </w:style>
  <w:style w:type="numbering" w:customStyle="1" w:styleId="804">
    <w:name w:val="Импортированный стиль 804"/>
    <w:rsid w:val="00F65069"/>
  </w:style>
  <w:style w:type="numbering" w:customStyle="1" w:styleId="List808">
    <w:name w:val="List 808"/>
    <w:basedOn w:val="805"/>
    <w:rsid w:val="00F65069"/>
  </w:style>
  <w:style w:type="numbering" w:customStyle="1" w:styleId="805">
    <w:name w:val="Импортированный стиль 805"/>
    <w:rsid w:val="00F65069"/>
  </w:style>
  <w:style w:type="numbering" w:customStyle="1" w:styleId="List809">
    <w:name w:val="List 809"/>
    <w:basedOn w:val="806"/>
    <w:rsid w:val="00F65069"/>
  </w:style>
  <w:style w:type="numbering" w:customStyle="1" w:styleId="806">
    <w:name w:val="Импортированный стиль 806"/>
    <w:rsid w:val="00F65069"/>
  </w:style>
  <w:style w:type="numbering" w:customStyle="1" w:styleId="List810">
    <w:name w:val="List 810"/>
    <w:basedOn w:val="807"/>
    <w:rsid w:val="00F65069"/>
  </w:style>
  <w:style w:type="numbering" w:customStyle="1" w:styleId="807">
    <w:name w:val="Импортированный стиль 807"/>
    <w:rsid w:val="00F65069"/>
  </w:style>
  <w:style w:type="numbering" w:customStyle="1" w:styleId="List811">
    <w:name w:val="List 811"/>
    <w:basedOn w:val="808"/>
    <w:rsid w:val="00F65069"/>
  </w:style>
  <w:style w:type="numbering" w:customStyle="1" w:styleId="808">
    <w:name w:val="Импортированный стиль 808"/>
    <w:rsid w:val="00F65069"/>
  </w:style>
  <w:style w:type="numbering" w:customStyle="1" w:styleId="List812">
    <w:name w:val="List 812"/>
    <w:basedOn w:val="809"/>
    <w:rsid w:val="00F65069"/>
  </w:style>
  <w:style w:type="numbering" w:customStyle="1" w:styleId="809">
    <w:name w:val="Импортированный стиль 809"/>
    <w:rsid w:val="00F65069"/>
  </w:style>
  <w:style w:type="numbering" w:customStyle="1" w:styleId="List813">
    <w:name w:val="List 813"/>
    <w:basedOn w:val="810"/>
    <w:rsid w:val="00F65069"/>
  </w:style>
  <w:style w:type="numbering" w:customStyle="1" w:styleId="810">
    <w:name w:val="Импортированный стиль 810"/>
    <w:rsid w:val="00F65069"/>
  </w:style>
  <w:style w:type="numbering" w:customStyle="1" w:styleId="List814">
    <w:name w:val="List 814"/>
    <w:basedOn w:val="811"/>
    <w:rsid w:val="00F65069"/>
  </w:style>
  <w:style w:type="numbering" w:customStyle="1" w:styleId="811">
    <w:name w:val="Импортированный стиль 811"/>
    <w:rsid w:val="00F65069"/>
  </w:style>
  <w:style w:type="numbering" w:customStyle="1" w:styleId="List815">
    <w:name w:val="List 815"/>
    <w:basedOn w:val="812"/>
    <w:rsid w:val="00F65069"/>
  </w:style>
  <w:style w:type="numbering" w:customStyle="1" w:styleId="812">
    <w:name w:val="Импортированный стиль 812"/>
    <w:rsid w:val="00F65069"/>
  </w:style>
  <w:style w:type="numbering" w:customStyle="1" w:styleId="List816">
    <w:name w:val="List 816"/>
    <w:basedOn w:val="813"/>
    <w:rsid w:val="00F65069"/>
  </w:style>
  <w:style w:type="numbering" w:customStyle="1" w:styleId="813">
    <w:name w:val="Импортированный стиль 813"/>
    <w:rsid w:val="00F65069"/>
  </w:style>
  <w:style w:type="numbering" w:customStyle="1" w:styleId="List817">
    <w:name w:val="List 817"/>
    <w:basedOn w:val="814"/>
    <w:rsid w:val="00F65069"/>
  </w:style>
  <w:style w:type="numbering" w:customStyle="1" w:styleId="814">
    <w:name w:val="Импортированный стиль 814"/>
    <w:rsid w:val="00F65069"/>
  </w:style>
  <w:style w:type="numbering" w:customStyle="1" w:styleId="List818">
    <w:name w:val="List 818"/>
    <w:basedOn w:val="815"/>
    <w:rsid w:val="00F65069"/>
  </w:style>
  <w:style w:type="numbering" w:customStyle="1" w:styleId="815">
    <w:name w:val="Импортированный стиль 815"/>
    <w:rsid w:val="00F65069"/>
  </w:style>
  <w:style w:type="numbering" w:customStyle="1" w:styleId="List819">
    <w:name w:val="List 819"/>
    <w:basedOn w:val="816"/>
    <w:rsid w:val="00F65069"/>
  </w:style>
  <w:style w:type="numbering" w:customStyle="1" w:styleId="816">
    <w:name w:val="Импортированный стиль 816"/>
    <w:rsid w:val="00F65069"/>
  </w:style>
  <w:style w:type="numbering" w:customStyle="1" w:styleId="List820">
    <w:name w:val="List 820"/>
    <w:basedOn w:val="817"/>
    <w:rsid w:val="00F65069"/>
  </w:style>
  <w:style w:type="numbering" w:customStyle="1" w:styleId="817">
    <w:name w:val="Импортированный стиль 817"/>
    <w:rsid w:val="00F65069"/>
  </w:style>
  <w:style w:type="numbering" w:customStyle="1" w:styleId="List821">
    <w:name w:val="List 821"/>
    <w:basedOn w:val="818"/>
    <w:rsid w:val="00F65069"/>
  </w:style>
  <w:style w:type="numbering" w:customStyle="1" w:styleId="818">
    <w:name w:val="Импортированный стиль 818"/>
    <w:rsid w:val="00F65069"/>
  </w:style>
  <w:style w:type="numbering" w:customStyle="1" w:styleId="List822">
    <w:name w:val="List 822"/>
    <w:basedOn w:val="819"/>
    <w:rsid w:val="00F65069"/>
  </w:style>
  <w:style w:type="numbering" w:customStyle="1" w:styleId="819">
    <w:name w:val="Импортированный стиль 819"/>
    <w:rsid w:val="00F65069"/>
  </w:style>
  <w:style w:type="numbering" w:customStyle="1" w:styleId="List823">
    <w:name w:val="List 823"/>
    <w:basedOn w:val="820"/>
    <w:rsid w:val="00F65069"/>
  </w:style>
  <w:style w:type="numbering" w:customStyle="1" w:styleId="820">
    <w:name w:val="Импортированный стиль 820"/>
    <w:rsid w:val="00F65069"/>
  </w:style>
  <w:style w:type="numbering" w:customStyle="1" w:styleId="List824">
    <w:name w:val="List 824"/>
    <w:basedOn w:val="821"/>
    <w:rsid w:val="00F65069"/>
  </w:style>
  <w:style w:type="numbering" w:customStyle="1" w:styleId="821">
    <w:name w:val="Импортированный стиль 821"/>
    <w:rsid w:val="00F65069"/>
  </w:style>
  <w:style w:type="numbering" w:customStyle="1" w:styleId="List825">
    <w:name w:val="List 825"/>
    <w:basedOn w:val="822"/>
    <w:rsid w:val="00F65069"/>
  </w:style>
  <w:style w:type="numbering" w:customStyle="1" w:styleId="822">
    <w:name w:val="Импортированный стиль 822"/>
    <w:rsid w:val="00F65069"/>
  </w:style>
  <w:style w:type="numbering" w:customStyle="1" w:styleId="List826">
    <w:name w:val="List 826"/>
    <w:basedOn w:val="823"/>
    <w:rsid w:val="00F65069"/>
  </w:style>
  <w:style w:type="numbering" w:customStyle="1" w:styleId="823">
    <w:name w:val="Импортированный стиль 823"/>
    <w:rsid w:val="00F65069"/>
  </w:style>
  <w:style w:type="numbering" w:customStyle="1" w:styleId="List827">
    <w:name w:val="List 827"/>
    <w:basedOn w:val="824"/>
    <w:rsid w:val="00F65069"/>
  </w:style>
  <w:style w:type="numbering" w:customStyle="1" w:styleId="824">
    <w:name w:val="Импортированный стиль 824"/>
    <w:rsid w:val="00F65069"/>
  </w:style>
  <w:style w:type="numbering" w:customStyle="1" w:styleId="List828">
    <w:name w:val="List 828"/>
    <w:basedOn w:val="825"/>
    <w:rsid w:val="00F65069"/>
  </w:style>
  <w:style w:type="numbering" w:customStyle="1" w:styleId="825">
    <w:name w:val="Импортированный стиль 825"/>
    <w:rsid w:val="00F65069"/>
  </w:style>
  <w:style w:type="numbering" w:customStyle="1" w:styleId="List829">
    <w:name w:val="List 829"/>
    <w:basedOn w:val="826"/>
    <w:rsid w:val="00F65069"/>
  </w:style>
  <w:style w:type="numbering" w:customStyle="1" w:styleId="826">
    <w:name w:val="Импортированный стиль 826"/>
    <w:rsid w:val="00F65069"/>
  </w:style>
  <w:style w:type="numbering" w:customStyle="1" w:styleId="List830">
    <w:name w:val="List 830"/>
    <w:basedOn w:val="827"/>
    <w:rsid w:val="00F65069"/>
  </w:style>
  <w:style w:type="numbering" w:customStyle="1" w:styleId="827">
    <w:name w:val="Импортированный стиль 827"/>
    <w:rsid w:val="00F65069"/>
  </w:style>
  <w:style w:type="numbering" w:customStyle="1" w:styleId="List831">
    <w:name w:val="List 831"/>
    <w:basedOn w:val="828"/>
    <w:rsid w:val="00F65069"/>
  </w:style>
  <w:style w:type="numbering" w:customStyle="1" w:styleId="828">
    <w:name w:val="Импортированный стиль 828"/>
    <w:rsid w:val="00F65069"/>
  </w:style>
  <w:style w:type="numbering" w:customStyle="1" w:styleId="List832">
    <w:name w:val="List 832"/>
    <w:basedOn w:val="829"/>
    <w:rsid w:val="00F65069"/>
  </w:style>
  <w:style w:type="numbering" w:customStyle="1" w:styleId="829">
    <w:name w:val="Импортированный стиль 829"/>
    <w:rsid w:val="00F65069"/>
  </w:style>
  <w:style w:type="numbering" w:customStyle="1" w:styleId="List833">
    <w:name w:val="List 833"/>
    <w:basedOn w:val="830"/>
    <w:rsid w:val="00F65069"/>
  </w:style>
  <w:style w:type="numbering" w:customStyle="1" w:styleId="830">
    <w:name w:val="Импортированный стиль 830"/>
    <w:rsid w:val="00F65069"/>
  </w:style>
  <w:style w:type="numbering" w:customStyle="1" w:styleId="List834">
    <w:name w:val="List 834"/>
    <w:basedOn w:val="831"/>
    <w:rsid w:val="00F65069"/>
  </w:style>
  <w:style w:type="numbering" w:customStyle="1" w:styleId="831">
    <w:name w:val="Импортированный стиль 831"/>
    <w:rsid w:val="00F65069"/>
  </w:style>
  <w:style w:type="numbering" w:customStyle="1" w:styleId="List835">
    <w:name w:val="List 835"/>
    <w:basedOn w:val="832"/>
    <w:rsid w:val="00F65069"/>
  </w:style>
  <w:style w:type="numbering" w:customStyle="1" w:styleId="832">
    <w:name w:val="Импортированный стиль 832"/>
    <w:rsid w:val="00F65069"/>
  </w:style>
  <w:style w:type="numbering" w:customStyle="1" w:styleId="List836">
    <w:name w:val="List 836"/>
    <w:basedOn w:val="833"/>
    <w:rsid w:val="00F65069"/>
  </w:style>
  <w:style w:type="numbering" w:customStyle="1" w:styleId="833">
    <w:name w:val="Импортированный стиль 833"/>
    <w:rsid w:val="00F65069"/>
  </w:style>
  <w:style w:type="numbering" w:customStyle="1" w:styleId="List837">
    <w:name w:val="List 837"/>
    <w:basedOn w:val="834"/>
    <w:rsid w:val="00F65069"/>
  </w:style>
  <w:style w:type="numbering" w:customStyle="1" w:styleId="834">
    <w:name w:val="Импортированный стиль 834"/>
    <w:rsid w:val="00F65069"/>
  </w:style>
  <w:style w:type="numbering" w:customStyle="1" w:styleId="List838">
    <w:name w:val="List 838"/>
    <w:basedOn w:val="835"/>
    <w:rsid w:val="00F65069"/>
  </w:style>
  <w:style w:type="numbering" w:customStyle="1" w:styleId="835">
    <w:name w:val="Импортированный стиль 835"/>
    <w:rsid w:val="00F65069"/>
  </w:style>
  <w:style w:type="numbering" w:customStyle="1" w:styleId="List839">
    <w:name w:val="List 839"/>
    <w:basedOn w:val="836"/>
    <w:rsid w:val="00F65069"/>
  </w:style>
  <w:style w:type="numbering" w:customStyle="1" w:styleId="836">
    <w:name w:val="Импортированный стиль 836"/>
    <w:rsid w:val="00F65069"/>
  </w:style>
  <w:style w:type="numbering" w:customStyle="1" w:styleId="List840">
    <w:name w:val="List 840"/>
    <w:basedOn w:val="837"/>
    <w:rsid w:val="00F65069"/>
  </w:style>
  <w:style w:type="numbering" w:customStyle="1" w:styleId="837">
    <w:name w:val="Импортированный стиль 837"/>
    <w:rsid w:val="00F65069"/>
  </w:style>
  <w:style w:type="numbering" w:customStyle="1" w:styleId="List841">
    <w:name w:val="List 841"/>
    <w:basedOn w:val="838"/>
    <w:rsid w:val="00F65069"/>
  </w:style>
  <w:style w:type="numbering" w:customStyle="1" w:styleId="838">
    <w:name w:val="Импортированный стиль 838"/>
    <w:rsid w:val="00F65069"/>
  </w:style>
  <w:style w:type="numbering" w:customStyle="1" w:styleId="List842">
    <w:name w:val="List 842"/>
    <w:basedOn w:val="839"/>
    <w:rsid w:val="00F65069"/>
  </w:style>
  <w:style w:type="numbering" w:customStyle="1" w:styleId="839">
    <w:name w:val="Импортированный стиль 839"/>
    <w:rsid w:val="00F65069"/>
  </w:style>
  <w:style w:type="numbering" w:customStyle="1" w:styleId="List843">
    <w:name w:val="List 843"/>
    <w:basedOn w:val="840"/>
    <w:rsid w:val="00F65069"/>
  </w:style>
  <w:style w:type="numbering" w:customStyle="1" w:styleId="840">
    <w:name w:val="Импортированный стиль 840"/>
    <w:rsid w:val="00F65069"/>
  </w:style>
  <w:style w:type="numbering" w:customStyle="1" w:styleId="List844">
    <w:name w:val="List 844"/>
    <w:basedOn w:val="841"/>
    <w:rsid w:val="00F65069"/>
  </w:style>
  <w:style w:type="numbering" w:customStyle="1" w:styleId="841">
    <w:name w:val="Импортированный стиль 841"/>
    <w:rsid w:val="00F65069"/>
  </w:style>
  <w:style w:type="numbering" w:customStyle="1" w:styleId="List845">
    <w:name w:val="List 845"/>
    <w:basedOn w:val="842"/>
    <w:rsid w:val="00F65069"/>
  </w:style>
  <w:style w:type="numbering" w:customStyle="1" w:styleId="842">
    <w:name w:val="Импортированный стиль 842"/>
    <w:rsid w:val="00F65069"/>
  </w:style>
  <w:style w:type="numbering" w:customStyle="1" w:styleId="List846">
    <w:name w:val="List 846"/>
    <w:basedOn w:val="843"/>
    <w:rsid w:val="00F65069"/>
  </w:style>
  <w:style w:type="numbering" w:customStyle="1" w:styleId="843">
    <w:name w:val="Импортированный стиль 843"/>
    <w:rsid w:val="00F65069"/>
  </w:style>
  <w:style w:type="numbering" w:customStyle="1" w:styleId="List847">
    <w:name w:val="List 847"/>
    <w:basedOn w:val="844"/>
    <w:rsid w:val="00F65069"/>
  </w:style>
  <w:style w:type="numbering" w:customStyle="1" w:styleId="844">
    <w:name w:val="Импортированный стиль 844"/>
    <w:rsid w:val="00F65069"/>
  </w:style>
  <w:style w:type="numbering" w:customStyle="1" w:styleId="List848">
    <w:name w:val="List 848"/>
    <w:basedOn w:val="845"/>
    <w:rsid w:val="00F65069"/>
  </w:style>
  <w:style w:type="numbering" w:customStyle="1" w:styleId="845">
    <w:name w:val="Импортированный стиль 845"/>
    <w:rsid w:val="00F65069"/>
  </w:style>
  <w:style w:type="numbering" w:customStyle="1" w:styleId="List849">
    <w:name w:val="List 849"/>
    <w:basedOn w:val="846"/>
    <w:rsid w:val="00F65069"/>
  </w:style>
  <w:style w:type="numbering" w:customStyle="1" w:styleId="846">
    <w:name w:val="Импортированный стиль 846"/>
    <w:rsid w:val="00F65069"/>
  </w:style>
  <w:style w:type="numbering" w:customStyle="1" w:styleId="List850">
    <w:name w:val="List 850"/>
    <w:basedOn w:val="847"/>
    <w:rsid w:val="00F65069"/>
  </w:style>
  <w:style w:type="numbering" w:customStyle="1" w:styleId="847">
    <w:name w:val="Импортированный стиль 847"/>
    <w:rsid w:val="00F65069"/>
  </w:style>
  <w:style w:type="numbering" w:customStyle="1" w:styleId="List851">
    <w:name w:val="List 851"/>
    <w:basedOn w:val="848"/>
    <w:rsid w:val="00F65069"/>
  </w:style>
  <w:style w:type="numbering" w:customStyle="1" w:styleId="848">
    <w:name w:val="Импортированный стиль 848"/>
    <w:rsid w:val="00F65069"/>
  </w:style>
  <w:style w:type="numbering" w:customStyle="1" w:styleId="List852">
    <w:name w:val="List 852"/>
    <w:basedOn w:val="849"/>
    <w:rsid w:val="00F65069"/>
  </w:style>
  <w:style w:type="numbering" w:customStyle="1" w:styleId="849">
    <w:name w:val="Импортированный стиль 849"/>
    <w:rsid w:val="00F65069"/>
  </w:style>
  <w:style w:type="numbering" w:customStyle="1" w:styleId="List853">
    <w:name w:val="List 853"/>
    <w:basedOn w:val="850"/>
    <w:rsid w:val="00F65069"/>
  </w:style>
  <w:style w:type="numbering" w:customStyle="1" w:styleId="850">
    <w:name w:val="Импортированный стиль 850"/>
    <w:rsid w:val="00F65069"/>
  </w:style>
  <w:style w:type="numbering" w:customStyle="1" w:styleId="List854">
    <w:name w:val="List 854"/>
    <w:basedOn w:val="851"/>
    <w:rsid w:val="00F65069"/>
  </w:style>
  <w:style w:type="numbering" w:customStyle="1" w:styleId="851">
    <w:name w:val="Импортированный стиль 851"/>
    <w:rsid w:val="00F65069"/>
  </w:style>
  <w:style w:type="numbering" w:customStyle="1" w:styleId="List855">
    <w:name w:val="List 855"/>
    <w:basedOn w:val="852"/>
    <w:rsid w:val="00F65069"/>
  </w:style>
  <w:style w:type="numbering" w:customStyle="1" w:styleId="852">
    <w:name w:val="Импортированный стиль 852"/>
    <w:rsid w:val="00F65069"/>
  </w:style>
  <w:style w:type="numbering" w:customStyle="1" w:styleId="List856">
    <w:name w:val="List 856"/>
    <w:basedOn w:val="853"/>
    <w:rsid w:val="00F65069"/>
  </w:style>
  <w:style w:type="numbering" w:customStyle="1" w:styleId="853">
    <w:name w:val="Импортированный стиль 853"/>
    <w:rsid w:val="00F65069"/>
  </w:style>
  <w:style w:type="numbering" w:customStyle="1" w:styleId="List857">
    <w:name w:val="List 857"/>
    <w:basedOn w:val="854"/>
    <w:rsid w:val="00F65069"/>
  </w:style>
  <w:style w:type="numbering" w:customStyle="1" w:styleId="854">
    <w:name w:val="Импортированный стиль 854"/>
    <w:rsid w:val="00F65069"/>
  </w:style>
  <w:style w:type="numbering" w:customStyle="1" w:styleId="List858">
    <w:name w:val="List 858"/>
    <w:basedOn w:val="855"/>
    <w:rsid w:val="00F65069"/>
  </w:style>
  <w:style w:type="numbering" w:customStyle="1" w:styleId="855">
    <w:name w:val="Импортированный стиль 855"/>
    <w:rsid w:val="00F65069"/>
  </w:style>
  <w:style w:type="numbering" w:customStyle="1" w:styleId="List859">
    <w:name w:val="List 859"/>
    <w:basedOn w:val="856"/>
    <w:rsid w:val="00F65069"/>
  </w:style>
  <w:style w:type="numbering" w:customStyle="1" w:styleId="856">
    <w:name w:val="Импортированный стиль 856"/>
    <w:rsid w:val="00F65069"/>
  </w:style>
  <w:style w:type="numbering" w:customStyle="1" w:styleId="List860">
    <w:name w:val="List 860"/>
    <w:basedOn w:val="857"/>
    <w:rsid w:val="00F65069"/>
  </w:style>
  <w:style w:type="numbering" w:customStyle="1" w:styleId="857">
    <w:name w:val="Импортированный стиль 857"/>
    <w:rsid w:val="00F65069"/>
  </w:style>
  <w:style w:type="numbering" w:customStyle="1" w:styleId="List861">
    <w:name w:val="List 861"/>
    <w:basedOn w:val="858"/>
    <w:rsid w:val="00F65069"/>
  </w:style>
  <w:style w:type="numbering" w:customStyle="1" w:styleId="858">
    <w:name w:val="Импортированный стиль 858"/>
    <w:rsid w:val="00F65069"/>
  </w:style>
  <w:style w:type="numbering" w:customStyle="1" w:styleId="List862">
    <w:name w:val="List 862"/>
    <w:basedOn w:val="859"/>
    <w:rsid w:val="00F65069"/>
  </w:style>
  <w:style w:type="numbering" w:customStyle="1" w:styleId="859">
    <w:name w:val="Импортированный стиль 859"/>
    <w:rsid w:val="00F65069"/>
  </w:style>
  <w:style w:type="numbering" w:customStyle="1" w:styleId="List863">
    <w:name w:val="List 863"/>
    <w:basedOn w:val="860"/>
    <w:rsid w:val="00F65069"/>
  </w:style>
  <w:style w:type="numbering" w:customStyle="1" w:styleId="860">
    <w:name w:val="Импортированный стиль 860"/>
    <w:rsid w:val="00F65069"/>
  </w:style>
  <w:style w:type="numbering" w:customStyle="1" w:styleId="List864">
    <w:name w:val="List 864"/>
    <w:basedOn w:val="861"/>
    <w:rsid w:val="00F65069"/>
  </w:style>
  <w:style w:type="numbering" w:customStyle="1" w:styleId="861">
    <w:name w:val="Импортированный стиль 861"/>
    <w:rsid w:val="00F65069"/>
  </w:style>
  <w:style w:type="numbering" w:customStyle="1" w:styleId="List865">
    <w:name w:val="List 865"/>
    <w:basedOn w:val="862"/>
    <w:rsid w:val="00F65069"/>
  </w:style>
  <w:style w:type="numbering" w:customStyle="1" w:styleId="862">
    <w:name w:val="Импортированный стиль 862"/>
    <w:rsid w:val="00F65069"/>
  </w:style>
  <w:style w:type="numbering" w:customStyle="1" w:styleId="List866">
    <w:name w:val="List 866"/>
    <w:basedOn w:val="863"/>
    <w:rsid w:val="00F65069"/>
  </w:style>
  <w:style w:type="numbering" w:customStyle="1" w:styleId="863">
    <w:name w:val="Импортированный стиль 863"/>
    <w:rsid w:val="00F65069"/>
  </w:style>
  <w:style w:type="numbering" w:customStyle="1" w:styleId="List867">
    <w:name w:val="List 867"/>
    <w:basedOn w:val="864"/>
    <w:rsid w:val="00F65069"/>
  </w:style>
  <w:style w:type="numbering" w:customStyle="1" w:styleId="864">
    <w:name w:val="Импортированный стиль 864"/>
    <w:rsid w:val="00F65069"/>
  </w:style>
  <w:style w:type="numbering" w:customStyle="1" w:styleId="List868">
    <w:name w:val="List 868"/>
    <w:basedOn w:val="865"/>
    <w:rsid w:val="00F65069"/>
  </w:style>
  <w:style w:type="numbering" w:customStyle="1" w:styleId="865">
    <w:name w:val="Импортированный стиль 865"/>
    <w:rsid w:val="00F65069"/>
  </w:style>
  <w:style w:type="numbering" w:customStyle="1" w:styleId="List869">
    <w:name w:val="List 869"/>
    <w:basedOn w:val="866"/>
    <w:rsid w:val="00F65069"/>
  </w:style>
  <w:style w:type="numbering" w:customStyle="1" w:styleId="866">
    <w:name w:val="Импортированный стиль 866"/>
    <w:rsid w:val="00F65069"/>
  </w:style>
  <w:style w:type="numbering" w:customStyle="1" w:styleId="List870">
    <w:name w:val="List 870"/>
    <w:basedOn w:val="867"/>
    <w:rsid w:val="00F65069"/>
  </w:style>
  <w:style w:type="numbering" w:customStyle="1" w:styleId="867">
    <w:name w:val="Импортированный стиль 867"/>
    <w:rsid w:val="00F65069"/>
  </w:style>
  <w:style w:type="numbering" w:customStyle="1" w:styleId="List871">
    <w:name w:val="List 871"/>
    <w:basedOn w:val="868"/>
    <w:rsid w:val="00F65069"/>
  </w:style>
  <w:style w:type="numbering" w:customStyle="1" w:styleId="868">
    <w:name w:val="Импортированный стиль 868"/>
    <w:rsid w:val="00F65069"/>
  </w:style>
  <w:style w:type="numbering" w:customStyle="1" w:styleId="List872">
    <w:name w:val="List 872"/>
    <w:basedOn w:val="869"/>
    <w:rsid w:val="00F65069"/>
  </w:style>
  <w:style w:type="numbering" w:customStyle="1" w:styleId="869">
    <w:name w:val="Импортированный стиль 869"/>
    <w:rsid w:val="00F65069"/>
  </w:style>
  <w:style w:type="numbering" w:customStyle="1" w:styleId="List873">
    <w:name w:val="List 873"/>
    <w:basedOn w:val="870"/>
    <w:rsid w:val="00F65069"/>
  </w:style>
  <w:style w:type="numbering" w:customStyle="1" w:styleId="870">
    <w:name w:val="Импортированный стиль 870"/>
    <w:rsid w:val="00F65069"/>
  </w:style>
  <w:style w:type="numbering" w:customStyle="1" w:styleId="List874">
    <w:name w:val="List 874"/>
    <w:basedOn w:val="871"/>
    <w:rsid w:val="00F65069"/>
  </w:style>
  <w:style w:type="numbering" w:customStyle="1" w:styleId="871">
    <w:name w:val="Импортированный стиль 871"/>
    <w:rsid w:val="00F65069"/>
  </w:style>
  <w:style w:type="numbering" w:customStyle="1" w:styleId="List875">
    <w:name w:val="List 875"/>
    <w:basedOn w:val="872"/>
    <w:rsid w:val="00F65069"/>
  </w:style>
  <w:style w:type="numbering" w:customStyle="1" w:styleId="872">
    <w:name w:val="Импортированный стиль 872"/>
    <w:rsid w:val="00F65069"/>
  </w:style>
  <w:style w:type="numbering" w:customStyle="1" w:styleId="List876">
    <w:name w:val="List 876"/>
    <w:basedOn w:val="873"/>
    <w:rsid w:val="00F65069"/>
  </w:style>
  <w:style w:type="numbering" w:customStyle="1" w:styleId="873">
    <w:name w:val="Импортированный стиль 873"/>
    <w:rsid w:val="00F65069"/>
  </w:style>
  <w:style w:type="numbering" w:customStyle="1" w:styleId="List877">
    <w:name w:val="List 877"/>
    <w:basedOn w:val="874"/>
    <w:rsid w:val="00F65069"/>
  </w:style>
  <w:style w:type="numbering" w:customStyle="1" w:styleId="874">
    <w:name w:val="Импортированный стиль 874"/>
    <w:rsid w:val="00F65069"/>
  </w:style>
  <w:style w:type="numbering" w:customStyle="1" w:styleId="List878">
    <w:name w:val="List 878"/>
    <w:basedOn w:val="875"/>
    <w:rsid w:val="00F65069"/>
  </w:style>
  <w:style w:type="numbering" w:customStyle="1" w:styleId="875">
    <w:name w:val="Импортированный стиль 875"/>
    <w:rsid w:val="00F65069"/>
  </w:style>
  <w:style w:type="numbering" w:customStyle="1" w:styleId="List879">
    <w:name w:val="List 879"/>
    <w:basedOn w:val="876"/>
    <w:rsid w:val="00F65069"/>
  </w:style>
  <w:style w:type="numbering" w:customStyle="1" w:styleId="876">
    <w:name w:val="Импортированный стиль 876"/>
    <w:rsid w:val="00F65069"/>
  </w:style>
  <w:style w:type="numbering" w:customStyle="1" w:styleId="List880">
    <w:name w:val="List 880"/>
    <w:basedOn w:val="877"/>
    <w:rsid w:val="00F65069"/>
  </w:style>
  <w:style w:type="numbering" w:customStyle="1" w:styleId="877">
    <w:name w:val="Импортированный стиль 877"/>
    <w:rsid w:val="00F65069"/>
  </w:style>
  <w:style w:type="numbering" w:customStyle="1" w:styleId="List881">
    <w:name w:val="List 881"/>
    <w:basedOn w:val="878"/>
    <w:rsid w:val="00F65069"/>
  </w:style>
  <w:style w:type="numbering" w:customStyle="1" w:styleId="878">
    <w:name w:val="Импортированный стиль 878"/>
    <w:rsid w:val="00F65069"/>
  </w:style>
  <w:style w:type="numbering" w:customStyle="1" w:styleId="List882">
    <w:name w:val="List 882"/>
    <w:basedOn w:val="879"/>
    <w:rsid w:val="00F65069"/>
  </w:style>
  <w:style w:type="numbering" w:customStyle="1" w:styleId="879">
    <w:name w:val="Импортированный стиль 879"/>
    <w:rsid w:val="00F65069"/>
  </w:style>
  <w:style w:type="numbering" w:customStyle="1" w:styleId="List883">
    <w:name w:val="List 883"/>
    <w:basedOn w:val="880"/>
    <w:rsid w:val="00F65069"/>
  </w:style>
  <w:style w:type="numbering" w:customStyle="1" w:styleId="880">
    <w:name w:val="Импортированный стиль 880"/>
    <w:rsid w:val="00F65069"/>
  </w:style>
  <w:style w:type="numbering" w:customStyle="1" w:styleId="List884">
    <w:name w:val="List 884"/>
    <w:basedOn w:val="881"/>
    <w:rsid w:val="00F65069"/>
  </w:style>
  <w:style w:type="numbering" w:customStyle="1" w:styleId="881">
    <w:name w:val="Импортированный стиль 881"/>
    <w:rsid w:val="00F65069"/>
  </w:style>
  <w:style w:type="numbering" w:customStyle="1" w:styleId="List885">
    <w:name w:val="List 885"/>
    <w:basedOn w:val="882"/>
    <w:rsid w:val="00F65069"/>
  </w:style>
  <w:style w:type="numbering" w:customStyle="1" w:styleId="882">
    <w:name w:val="Импортированный стиль 882"/>
    <w:rsid w:val="00F65069"/>
  </w:style>
  <w:style w:type="paragraph" w:customStyle="1" w:styleId="3b">
    <w:name w:val="Заг 3"/>
    <w:rsid w:val="00F65069"/>
    <w:pPr>
      <w:keepNext/>
      <w:pBdr>
        <w:top w:val="nil"/>
        <w:left w:val="nil"/>
        <w:bottom w:val="nil"/>
        <w:right w:val="nil"/>
        <w:between w:val="nil"/>
        <w:bar w:val="nil"/>
      </w:pBdr>
      <w:spacing w:before="255" w:after="113" w:line="240" w:lineRule="atLeast"/>
      <w:jc w:val="center"/>
    </w:pPr>
    <w:rPr>
      <w:rFonts w:ascii="Arial Unicode MS" w:hAnsi="Arial Unicode MS" w:cs="Arial Unicode MS"/>
      <w:color w:val="000000"/>
      <w:sz w:val="23"/>
      <w:szCs w:val="23"/>
      <w:u w:color="000000"/>
      <w:bdr w:val="nil"/>
    </w:rPr>
  </w:style>
  <w:style w:type="paragraph" w:customStyle="1" w:styleId="p8">
    <w:name w:val="p8"/>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886">
    <w:name w:val="List 886"/>
    <w:basedOn w:val="883"/>
    <w:rsid w:val="00F65069"/>
  </w:style>
  <w:style w:type="numbering" w:customStyle="1" w:styleId="883">
    <w:name w:val="Импортированный стиль 883"/>
    <w:rsid w:val="00F65069"/>
  </w:style>
  <w:style w:type="numbering" w:customStyle="1" w:styleId="List887">
    <w:name w:val="List 887"/>
    <w:basedOn w:val="884"/>
    <w:rsid w:val="00F65069"/>
  </w:style>
  <w:style w:type="numbering" w:customStyle="1" w:styleId="884">
    <w:name w:val="Импортированный стиль 884"/>
    <w:rsid w:val="00F65069"/>
  </w:style>
  <w:style w:type="numbering" w:customStyle="1" w:styleId="List888">
    <w:name w:val="List 888"/>
    <w:basedOn w:val="885"/>
    <w:rsid w:val="00F65069"/>
  </w:style>
  <w:style w:type="numbering" w:customStyle="1" w:styleId="885">
    <w:name w:val="Импортированный стиль 885"/>
    <w:rsid w:val="00F65069"/>
  </w:style>
  <w:style w:type="numbering" w:customStyle="1" w:styleId="List889">
    <w:name w:val="List 889"/>
    <w:basedOn w:val="886"/>
    <w:rsid w:val="00F65069"/>
  </w:style>
  <w:style w:type="numbering" w:customStyle="1" w:styleId="886">
    <w:name w:val="Импортированный стиль 886"/>
    <w:rsid w:val="00F65069"/>
  </w:style>
  <w:style w:type="numbering" w:customStyle="1" w:styleId="List890">
    <w:name w:val="List 890"/>
    <w:basedOn w:val="887"/>
    <w:rsid w:val="00F65069"/>
  </w:style>
  <w:style w:type="numbering" w:customStyle="1" w:styleId="887">
    <w:name w:val="Импортированный стиль 887"/>
    <w:rsid w:val="00F65069"/>
  </w:style>
  <w:style w:type="numbering" w:customStyle="1" w:styleId="List891">
    <w:name w:val="List 891"/>
    <w:basedOn w:val="888"/>
    <w:rsid w:val="00F65069"/>
  </w:style>
  <w:style w:type="numbering" w:customStyle="1" w:styleId="888">
    <w:name w:val="Импортированный стиль 888"/>
    <w:rsid w:val="00F65069"/>
  </w:style>
  <w:style w:type="numbering" w:customStyle="1" w:styleId="List892">
    <w:name w:val="List 892"/>
    <w:basedOn w:val="889"/>
    <w:rsid w:val="00F65069"/>
  </w:style>
  <w:style w:type="numbering" w:customStyle="1" w:styleId="889">
    <w:name w:val="Импортированный стиль 889"/>
    <w:rsid w:val="00F65069"/>
  </w:style>
  <w:style w:type="numbering" w:customStyle="1" w:styleId="List893">
    <w:name w:val="List 893"/>
    <w:basedOn w:val="890"/>
    <w:rsid w:val="00F65069"/>
  </w:style>
  <w:style w:type="numbering" w:customStyle="1" w:styleId="890">
    <w:name w:val="Импортированный стиль 890"/>
    <w:rsid w:val="00F65069"/>
  </w:style>
  <w:style w:type="numbering" w:customStyle="1" w:styleId="List894">
    <w:name w:val="List 894"/>
    <w:basedOn w:val="891"/>
    <w:rsid w:val="00F65069"/>
  </w:style>
  <w:style w:type="numbering" w:customStyle="1" w:styleId="891">
    <w:name w:val="Импортированный стиль 891"/>
    <w:rsid w:val="00F65069"/>
  </w:style>
  <w:style w:type="numbering" w:customStyle="1" w:styleId="List895">
    <w:name w:val="List 895"/>
    <w:basedOn w:val="892"/>
    <w:rsid w:val="00F65069"/>
  </w:style>
  <w:style w:type="numbering" w:customStyle="1" w:styleId="892">
    <w:name w:val="Импортированный стиль 892"/>
    <w:rsid w:val="00F65069"/>
  </w:style>
  <w:style w:type="numbering" w:customStyle="1" w:styleId="List896">
    <w:name w:val="List 896"/>
    <w:basedOn w:val="893"/>
    <w:rsid w:val="00F65069"/>
  </w:style>
  <w:style w:type="numbering" w:customStyle="1" w:styleId="893">
    <w:name w:val="Импортированный стиль 893"/>
    <w:rsid w:val="00F65069"/>
  </w:style>
  <w:style w:type="numbering" w:customStyle="1" w:styleId="List897">
    <w:name w:val="List 897"/>
    <w:basedOn w:val="894"/>
    <w:rsid w:val="00F65069"/>
  </w:style>
  <w:style w:type="numbering" w:customStyle="1" w:styleId="894">
    <w:name w:val="Импортированный стиль 894"/>
    <w:rsid w:val="00F65069"/>
  </w:style>
  <w:style w:type="numbering" w:customStyle="1" w:styleId="List898">
    <w:name w:val="List 898"/>
    <w:basedOn w:val="895"/>
    <w:rsid w:val="00F65069"/>
  </w:style>
  <w:style w:type="numbering" w:customStyle="1" w:styleId="895">
    <w:name w:val="Импортированный стиль 895"/>
    <w:rsid w:val="00F65069"/>
  </w:style>
  <w:style w:type="numbering" w:customStyle="1" w:styleId="List899">
    <w:name w:val="List 899"/>
    <w:basedOn w:val="896"/>
    <w:rsid w:val="00F65069"/>
  </w:style>
  <w:style w:type="numbering" w:customStyle="1" w:styleId="896">
    <w:name w:val="Импортированный стиль 896"/>
    <w:rsid w:val="00F65069"/>
  </w:style>
  <w:style w:type="numbering" w:customStyle="1" w:styleId="List900">
    <w:name w:val="List 900"/>
    <w:basedOn w:val="897"/>
    <w:rsid w:val="00F65069"/>
  </w:style>
  <w:style w:type="numbering" w:customStyle="1" w:styleId="897">
    <w:name w:val="Импортированный стиль 897"/>
    <w:rsid w:val="00F65069"/>
  </w:style>
  <w:style w:type="numbering" w:customStyle="1" w:styleId="List901">
    <w:name w:val="List 901"/>
    <w:basedOn w:val="898"/>
    <w:rsid w:val="00F65069"/>
  </w:style>
  <w:style w:type="numbering" w:customStyle="1" w:styleId="898">
    <w:name w:val="Импортированный стиль 898"/>
    <w:rsid w:val="00F65069"/>
  </w:style>
  <w:style w:type="numbering" w:customStyle="1" w:styleId="List902">
    <w:name w:val="List 902"/>
    <w:basedOn w:val="899"/>
    <w:rsid w:val="00F65069"/>
  </w:style>
  <w:style w:type="numbering" w:customStyle="1" w:styleId="899">
    <w:name w:val="Импортированный стиль 899"/>
    <w:rsid w:val="00F65069"/>
  </w:style>
  <w:style w:type="numbering" w:customStyle="1" w:styleId="List903">
    <w:name w:val="List 903"/>
    <w:basedOn w:val="900"/>
    <w:rsid w:val="00F65069"/>
  </w:style>
  <w:style w:type="numbering" w:customStyle="1" w:styleId="900">
    <w:name w:val="Импортированный стиль 900"/>
    <w:rsid w:val="00F65069"/>
  </w:style>
  <w:style w:type="numbering" w:customStyle="1" w:styleId="List904">
    <w:name w:val="List 904"/>
    <w:basedOn w:val="901"/>
    <w:rsid w:val="00F65069"/>
  </w:style>
  <w:style w:type="numbering" w:customStyle="1" w:styleId="901">
    <w:name w:val="Импортированный стиль 901"/>
    <w:rsid w:val="00F65069"/>
  </w:style>
  <w:style w:type="numbering" w:customStyle="1" w:styleId="List905">
    <w:name w:val="List 905"/>
    <w:basedOn w:val="902"/>
    <w:rsid w:val="00F65069"/>
  </w:style>
  <w:style w:type="numbering" w:customStyle="1" w:styleId="902">
    <w:name w:val="Импортированный стиль 902"/>
    <w:rsid w:val="00F65069"/>
  </w:style>
  <w:style w:type="paragraph" w:customStyle="1" w:styleId="c11">
    <w:name w:val="c11"/>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paragraph" w:customStyle="1" w:styleId="21a">
    <w:name w:val="Основной текст с отступом 21"/>
    <w:rsid w:val="00F65069"/>
    <w:pPr>
      <w:pBdr>
        <w:top w:val="nil"/>
        <w:left w:val="nil"/>
        <w:bottom w:val="nil"/>
        <w:right w:val="nil"/>
        <w:between w:val="nil"/>
        <w:bar w:val="nil"/>
      </w:pBdr>
      <w:suppressAutoHyphens/>
      <w:ind w:left="540" w:hanging="540"/>
    </w:pPr>
    <w:rPr>
      <w:rFonts w:ascii="Arial Unicode MS" w:hAnsi="Arial Unicode MS" w:cs="Arial Unicode MS"/>
      <w:color w:val="000000"/>
      <w:sz w:val="24"/>
      <w:szCs w:val="24"/>
      <w:u w:color="000000"/>
      <w:bdr w:val="nil"/>
    </w:rPr>
  </w:style>
  <w:style w:type="numbering" w:customStyle="1" w:styleId="List906">
    <w:name w:val="List 906"/>
    <w:basedOn w:val="903"/>
    <w:rsid w:val="00F65069"/>
  </w:style>
  <w:style w:type="numbering" w:customStyle="1" w:styleId="903">
    <w:name w:val="Импортированный стиль 903"/>
    <w:rsid w:val="00F65069"/>
  </w:style>
  <w:style w:type="numbering" w:customStyle="1" w:styleId="List907">
    <w:name w:val="List 907"/>
    <w:basedOn w:val="904"/>
    <w:rsid w:val="00F65069"/>
  </w:style>
  <w:style w:type="numbering" w:customStyle="1" w:styleId="904">
    <w:name w:val="Импортированный стиль 904"/>
    <w:rsid w:val="00F65069"/>
  </w:style>
  <w:style w:type="numbering" w:customStyle="1" w:styleId="List908">
    <w:name w:val="List 908"/>
    <w:basedOn w:val="905"/>
    <w:rsid w:val="00F65069"/>
  </w:style>
  <w:style w:type="numbering" w:customStyle="1" w:styleId="905">
    <w:name w:val="Импортированный стиль 905"/>
    <w:rsid w:val="00F65069"/>
  </w:style>
  <w:style w:type="numbering" w:customStyle="1" w:styleId="List909">
    <w:name w:val="List 909"/>
    <w:basedOn w:val="906"/>
    <w:rsid w:val="00F65069"/>
  </w:style>
  <w:style w:type="numbering" w:customStyle="1" w:styleId="906">
    <w:name w:val="Импортированный стиль 906"/>
    <w:rsid w:val="00F65069"/>
  </w:style>
  <w:style w:type="numbering" w:customStyle="1" w:styleId="List910">
    <w:name w:val="List 910"/>
    <w:basedOn w:val="907"/>
    <w:rsid w:val="00F65069"/>
  </w:style>
  <w:style w:type="numbering" w:customStyle="1" w:styleId="907">
    <w:name w:val="Импортированный стиль 907"/>
    <w:rsid w:val="00F65069"/>
  </w:style>
  <w:style w:type="numbering" w:customStyle="1" w:styleId="List911">
    <w:name w:val="List 911"/>
    <w:basedOn w:val="908"/>
    <w:rsid w:val="00F65069"/>
  </w:style>
  <w:style w:type="numbering" w:customStyle="1" w:styleId="908">
    <w:name w:val="Импортированный стиль 908"/>
    <w:rsid w:val="00F65069"/>
  </w:style>
  <w:style w:type="numbering" w:customStyle="1" w:styleId="List912">
    <w:name w:val="List 912"/>
    <w:basedOn w:val="909"/>
    <w:rsid w:val="00F65069"/>
  </w:style>
  <w:style w:type="numbering" w:customStyle="1" w:styleId="909">
    <w:name w:val="Импортированный стиль 909"/>
    <w:rsid w:val="00F65069"/>
  </w:style>
  <w:style w:type="numbering" w:customStyle="1" w:styleId="List913">
    <w:name w:val="List 913"/>
    <w:basedOn w:val="910"/>
    <w:rsid w:val="00F65069"/>
  </w:style>
  <w:style w:type="numbering" w:customStyle="1" w:styleId="910">
    <w:name w:val="Импортированный стиль 910"/>
    <w:rsid w:val="00F65069"/>
  </w:style>
  <w:style w:type="numbering" w:customStyle="1" w:styleId="List914">
    <w:name w:val="List 914"/>
    <w:basedOn w:val="911"/>
    <w:rsid w:val="00F65069"/>
  </w:style>
  <w:style w:type="numbering" w:customStyle="1" w:styleId="911">
    <w:name w:val="Импортированный стиль 911"/>
    <w:rsid w:val="00F65069"/>
  </w:style>
  <w:style w:type="numbering" w:customStyle="1" w:styleId="List915">
    <w:name w:val="List 915"/>
    <w:basedOn w:val="912"/>
    <w:rsid w:val="00F65069"/>
  </w:style>
  <w:style w:type="numbering" w:customStyle="1" w:styleId="912">
    <w:name w:val="Импортированный стиль 912"/>
    <w:rsid w:val="00F65069"/>
  </w:style>
  <w:style w:type="numbering" w:customStyle="1" w:styleId="List916">
    <w:name w:val="List 916"/>
    <w:basedOn w:val="913"/>
    <w:rsid w:val="00F65069"/>
  </w:style>
  <w:style w:type="numbering" w:customStyle="1" w:styleId="913">
    <w:name w:val="Импортированный стиль 913"/>
    <w:rsid w:val="00F65069"/>
  </w:style>
  <w:style w:type="numbering" w:customStyle="1" w:styleId="List917">
    <w:name w:val="List 917"/>
    <w:basedOn w:val="914"/>
    <w:rsid w:val="00F65069"/>
  </w:style>
  <w:style w:type="numbering" w:customStyle="1" w:styleId="914">
    <w:name w:val="Импортированный стиль 914"/>
    <w:rsid w:val="00F65069"/>
  </w:style>
  <w:style w:type="numbering" w:customStyle="1" w:styleId="List918">
    <w:name w:val="List 918"/>
    <w:basedOn w:val="915"/>
    <w:rsid w:val="00F65069"/>
  </w:style>
  <w:style w:type="numbering" w:customStyle="1" w:styleId="915">
    <w:name w:val="Импортированный стиль 915"/>
    <w:rsid w:val="00F65069"/>
  </w:style>
  <w:style w:type="numbering" w:customStyle="1" w:styleId="List919">
    <w:name w:val="List 919"/>
    <w:basedOn w:val="916"/>
    <w:rsid w:val="00F65069"/>
  </w:style>
  <w:style w:type="numbering" w:customStyle="1" w:styleId="916">
    <w:name w:val="Импортированный стиль 916"/>
    <w:rsid w:val="00F65069"/>
  </w:style>
  <w:style w:type="numbering" w:customStyle="1" w:styleId="List920">
    <w:name w:val="List 920"/>
    <w:basedOn w:val="917"/>
    <w:rsid w:val="00F65069"/>
  </w:style>
  <w:style w:type="numbering" w:customStyle="1" w:styleId="917">
    <w:name w:val="Импортированный стиль 917"/>
    <w:rsid w:val="00F65069"/>
  </w:style>
  <w:style w:type="numbering" w:customStyle="1" w:styleId="List921">
    <w:name w:val="List 921"/>
    <w:basedOn w:val="918"/>
    <w:rsid w:val="00F65069"/>
  </w:style>
  <w:style w:type="numbering" w:customStyle="1" w:styleId="918">
    <w:name w:val="Импортированный стиль 918"/>
    <w:rsid w:val="00F65069"/>
  </w:style>
  <w:style w:type="numbering" w:customStyle="1" w:styleId="List922">
    <w:name w:val="List 922"/>
    <w:basedOn w:val="919"/>
    <w:rsid w:val="00F65069"/>
  </w:style>
  <w:style w:type="numbering" w:customStyle="1" w:styleId="919">
    <w:name w:val="Импортированный стиль 919"/>
    <w:rsid w:val="00F65069"/>
  </w:style>
  <w:style w:type="numbering" w:customStyle="1" w:styleId="List923">
    <w:name w:val="List 923"/>
    <w:basedOn w:val="920"/>
    <w:rsid w:val="00F65069"/>
  </w:style>
  <w:style w:type="numbering" w:customStyle="1" w:styleId="920">
    <w:name w:val="Импортированный стиль 920"/>
    <w:rsid w:val="00F65069"/>
  </w:style>
  <w:style w:type="numbering" w:customStyle="1" w:styleId="List924">
    <w:name w:val="List 924"/>
    <w:basedOn w:val="921"/>
    <w:rsid w:val="00F65069"/>
  </w:style>
  <w:style w:type="numbering" w:customStyle="1" w:styleId="921">
    <w:name w:val="Импортированный стиль 921"/>
    <w:rsid w:val="00F65069"/>
  </w:style>
  <w:style w:type="numbering" w:customStyle="1" w:styleId="List925">
    <w:name w:val="List 925"/>
    <w:basedOn w:val="922"/>
    <w:rsid w:val="00F65069"/>
  </w:style>
  <w:style w:type="numbering" w:customStyle="1" w:styleId="922">
    <w:name w:val="Импортированный стиль 922"/>
    <w:rsid w:val="00F65069"/>
  </w:style>
  <w:style w:type="numbering" w:customStyle="1" w:styleId="List926">
    <w:name w:val="List 926"/>
    <w:basedOn w:val="923"/>
    <w:rsid w:val="00F65069"/>
  </w:style>
  <w:style w:type="numbering" w:customStyle="1" w:styleId="923">
    <w:name w:val="Импортированный стиль 923"/>
    <w:rsid w:val="00F65069"/>
  </w:style>
  <w:style w:type="numbering" w:customStyle="1" w:styleId="List927">
    <w:name w:val="List 927"/>
    <w:basedOn w:val="924"/>
    <w:rsid w:val="00F65069"/>
  </w:style>
  <w:style w:type="numbering" w:customStyle="1" w:styleId="924">
    <w:name w:val="Импортированный стиль 924"/>
    <w:rsid w:val="00F65069"/>
  </w:style>
  <w:style w:type="numbering" w:customStyle="1" w:styleId="List928">
    <w:name w:val="List 928"/>
    <w:basedOn w:val="925"/>
    <w:rsid w:val="00F65069"/>
  </w:style>
  <w:style w:type="numbering" w:customStyle="1" w:styleId="925">
    <w:name w:val="Импортированный стиль 925"/>
    <w:rsid w:val="00F65069"/>
  </w:style>
  <w:style w:type="numbering" w:customStyle="1" w:styleId="List929">
    <w:name w:val="List 929"/>
    <w:basedOn w:val="926"/>
    <w:rsid w:val="00F65069"/>
  </w:style>
  <w:style w:type="numbering" w:customStyle="1" w:styleId="926">
    <w:name w:val="Импортированный стиль 926"/>
    <w:rsid w:val="00F65069"/>
  </w:style>
  <w:style w:type="numbering" w:customStyle="1" w:styleId="List930">
    <w:name w:val="List 930"/>
    <w:basedOn w:val="927"/>
    <w:rsid w:val="00F65069"/>
  </w:style>
  <w:style w:type="numbering" w:customStyle="1" w:styleId="927">
    <w:name w:val="Импортированный стиль 927"/>
    <w:rsid w:val="00F65069"/>
  </w:style>
  <w:style w:type="numbering" w:customStyle="1" w:styleId="List931">
    <w:name w:val="List 931"/>
    <w:basedOn w:val="928"/>
    <w:rsid w:val="00F65069"/>
  </w:style>
  <w:style w:type="numbering" w:customStyle="1" w:styleId="928">
    <w:name w:val="Импортированный стиль 928"/>
    <w:rsid w:val="00F65069"/>
  </w:style>
  <w:style w:type="numbering" w:customStyle="1" w:styleId="List932">
    <w:name w:val="List 932"/>
    <w:basedOn w:val="929"/>
    <w:rsid w:val="00F65069"/>
  </w:style>
  <w:style w:type="numbering" w:customStyle="1" w:styleId="929">
    <w:name w:val="Импортированный стиль 929"/>
    <w:rsid w:val="00F65069"/>
  </w:style>
  <w:style w:type="numbering" w:customStyle="1" w:styleId="List933">
    <w:name w:val="List 933"/>
    <w:basedOn w:val="930"/>
    <w:rsid w:val="00F65069"/>
  </w:style>
  <w:style w:type="numbering" w:customStyle="1" w:styleId="930">
    <w:name w:val="Импортированный стиль 930"/>
    <w:rsid w:val="00F65069"/>
  </w:style>
  <w:style w:type="numbering" w:customStyle="1" w:styleId="List934">
    <w:name w:val="List 934"/>
    <w:basedOn w:val="931"/>
    <w:rsid w:val="00F65069"/>
  </w:style>
  <w:style w:type="numbering" w:customStyle="1" w:styleId="931">
    <w:name w:val="Импортированный стиль 931"/>
    <w:rsid w:val="00F65069"/>
  </w:style>
  <w:style w:type="numbering" w:customStyle="1" w:styleId="List935">
    <w:name w:val="List 935"/>
    <w:basedOn w:val="932"/>
    <w:rsid w:val="00F65069"/>
  </w:style>
  <w:style w:type="numbering" w:customStyle="1" w:styleId="932">
    <w:name w:val="Импортированный стиль 932"/>
    <w:rsid w:val="00F65069"/>
  </w:style>
  <w:style w:type="numbering" w:customStyle="1" w:styleId="List936">
    <w:name w:val="List 936"/>
    <w:basedOn w:val="933"/>
    <w:rsid w:val="00F65069"/>
  </w:style>
  <w:style w:type="numbering" w:customStyle="1" w:styleId="933">
    <w:name w:val="Импортированный стиль 933"/>
    <w:rsid w:val="00F65069"/>
  </w:style>
  <w:style w:type="numbering" w:customStyle="1" w:styleId="List937">
    <w:name w:val="List 937"/>
    <w:basedOn w:val="934"/>
    <w:rsid w:val="00F65069"/>
  </w:style>
  <w:style w:type="numbering" w:customStyle="1" w:styleId="934">
    <w:name w:val="Импортированный стиль 934"/>
    <w:rsid w:val="00F65069"/>
  </w:style>
  <w:style w:type="numbering" w:customStyle="1" w:styleId="List938">
    <w:name w:val="List 938"/>
    <w:basedOn w:val="935"/>
    <w:rsid w:val="00F65069"/>
  </w:style>
  <w:style w:type="numbering" w:customStyle="1" w:styleId="935">
    <w:name w:val="Импортированный стиль 935"/>
    <w:rsid w:val="00F65069"/>
  </w:style>
  <w:style w:type="numbering" w:customStyle="1" w:styleId="List939">
    <w:name w:val="List 939"/>
    <w:basedOn w:val="936"/>
    <w:rsid w:val="00F65069"/>
  </w:style>
  <w:style w:type="numbering" w:customStyle="1" w:styleId="936">
    <w:name w:val="Импортированный стиль 936"/>
    <w:rsid w:val="00F65069"/>
  </w:style>
  <w:style w:type="numbering" w:customStyle="1" w:styleId="List940">
    <w:name w:val="List 940"/>
    <w:basedOn w:val="937"/>
    <w:rsid w:val="00F65069"/>
  </w:style>
  <w:style w:type="numbering" w:customStyle="1" w:styleId="937">
    <w:name w:val="Импортированный стиль 937"/>
    <w:rsid w:val="00F65069"/>
  </w:style>
  <w:style w:type="numbering" w:customStyle="1" w:styleId="List941">
    <w:name w:val="List 941"/>
    <w:basedOn w:val="938"/>
    <w:rsid w:val="00F65069"/>
  </w:style>
  <w:style w:type="numbering" w:customStyle="1" w:styleId="938">
    <w:name w:val="Импортированный стиль 938"/>
    <w:rsid w:val="00F65069"/>
  </w:style>
  <w:style w:type="numbering" w:customStyle="1" w:styleId="List942">
    <w:name w:val="List 942"/>
    <w:basedOn w:val="939"/>
    <w:rsid w:val="00F65069"/>
  </w:style>
  <w:style w:type="numbering" w:customStyle="1" w:styleId="939">
    <w:name w:val="Импортированный стиль 939"/>
    <w:rsid w:val="00F65069"/>
  </w:style>
  <w:style w:type="numbering" w:customStyle="1" w:styleId="List943">
    <w:name w:val="List 943"/>
    <w:basedOn w:val="940"/>
    <w:rsid w:val="00F65069"/>
  </w:style>
  <w:style w:type="numbering" w:customStyle="1" w:styleId="940">
    <w:name w:val="Импортированный стиль 940"/>
    <w:rsid w:val="00F65069"/>
  </w:style>
  <w:style w:type="numbering" w:customStyle="1" w:styleId="List944">
    <w:name w:val="List 944"/>
    <w:basedOn w:val="941"/>
    <w:rsid w:val="00F65069"/>
  </w:style>
  <w:style w:type="numbering" w:customStyle="1" w:styleId="941">
    <w:name w:val="Импортированный стиль 941"/>
    <w:rsid w:val="00F65069"/>
  </w:style>
  <w:style w:type="numbering" w:customStyle="1" w:styleId="List945">
    <w:name w:val="List 945"/>
    <w:basedOn w:val="942"/>
    <w:rsid w:val="00F65069"/>
  </w:style>
  <w:style w:type="numbering" w:customStyle="1" w:styleId="942">
    <w:name w:val="Импортированный стиль 942"/>
    <w:rsid w:val="00F65069"/>
  </w:style>
  <w:style w:type="numbering" w:customStyle="1" w:styleId="List946">
    <w:name w:val="List 946"/>
    <w:basedOn w:val="943"/>
    <w:rsid w:val="00F65069"/>
  </w:style>
  <w:style w:type="numbering" w:customStyle="1" w:styleId="943">
    <w:name w:val="Импортированный стиль 943"/>
    <w:rsid w:val="00F65069"/>
  </w:style>
  <w:style w:type="numbering" w:customStyle="1" w:styleId="List947">
    <w:name w:val="List 947"/>
    <w:basedOn w:val="944"/>
    <w:rsid w:val="00F65069"/>
  </w:style>
  <w:style w:type="numbering" w:customStyle="1" w:styleId="944">
    <w:name w:val="Импортированный стиль 944"/>
    <w:rsid w:val="00F65069"/>
  </w:style>
  <w:style w:type="numbering" w:customStyle="1" w:styleId="List948">
    <w:name w:val="List 948"/>
    <w:basedOn w:val="945"/>
    <w:rsid w:val="00F65069"/>
  </w:style>
  <w:style w:type="numbering" w:customStyle="1" w:styleId="945">
    <w:name w:val="Импортированный стиль 945"/>
    <w:rsid w:val="00F65069"/>
  </w:style>
  <w:style w:type="numbering" w:customStyle="1" w:styleId="List949">
    <w:name w:val="List 949"/>
    <w:basedOn w:val="946"/>
    <w:rsid w:val="00F65069"/>
  </w:style>
  <w:style w:type="numbering" w:customStyle="1" w:styleId="946">
    <w:name w:val="Импортированный стиль 946"/>
    <w:rsid w:val="00F65069"/>
  </w:style>
  <w:style w:type="numbering" w:customStyle="1" w:styleId="List950">
    <w:name w:val="List 950"/>
    <w:basedOn w:val="947"/>
    <w:rsid w:val="00F65069"/>
  </w:style>
  <w:style w:type="numbering" w:customStyle="1" w:styleId="947">
    <w:name w:val="Импортированный стиль 947"/>
    <w:rsid w:val="00F65069"/>
  </w:style>
  <w:style w:type="numbering" w:customStyle="1" w:styleId="List951">
    <w:name w:val="List 951"/>
    <w:basedOn w:val="948"/>
    <w:rsid w:val="00F65069"/>
  </w:style>
  <w:style w:type="numbering" w:customStyle="1" w:styleId="948">
    <w:name w:val="Импортированный стиль 948"/>
    <w:rsid w:val="00F65069"/>
  </w:style>
  <w:style w:type="numbering" w:customStyle="1" w:styleId="List952">
    <w:name w:val="List 952"/>
    <w:basedOn w:val="949"/>
    <w:rsid w:val="00F65069"/>
  </w:style>
  <w:style w:type="numbering" w:customStyle="1" w:styleId="949">
    <w:name w:val="Импортированный стиль 949"/>
    <w:rsid w:val="00F65069"/>
  </w:style>
  <w:style w:type="numbering" w:customStyle="1" w:styleId="List953">
    <w:name w:val="List 953"/>
    <w:basedOn w:val="950"/>
    <w:rsid w:val="00F65069"/>
  </w:style>
  <w:style w:type="numbering" w:customStyle="1" w:styleId="950">
    <w:name w:val="Импортированный стиль 950"/>
    <w:rsid w:val="00F65069"/>
  </w:style>
  <w:style w:type="numbering" w:customStyle="1" w:styleId="List954">
    <w:name w:val="List 954"/>
    <w:basedOn w:val="951"/>
    <w:rsid w:val="00F65069"/>
  </w:style>
  <w:style w:type="numbering" w:customStyle="1" w:styleId="951">
    <w:name w:val="Импортированный стиль 951"/>
    <w:rsid w:val="00F65069"/>
  </w:style>
  <w:style w:type="numbering" w:customStyle="1" w:styleId="List955">
    <w:name w:val="List 955"/>
    <w:basedOn w:val="952"/>
    <w:rsid w:val="00F65069"/>
  </w:style>
  <w:style w:type="numbering" w:customStyle="1" w:styleId="952">
    <w:name w:val="Импортированный стиль 952"/>
    <w:rsid w:val="00F65069"/>
  </w:style>
  <w:style w:type="numbering" w:customStyle="1" w:styleId="List956">
    <w:name w:val="List 956"/>
    <w:basedOn w:val="953"/>
    <w:rsid w:val="00F65069"/>
  </w:style>
  <w:style w:type="numbering" w:customStyle="1" w:styleId="953">
    <w:name w:val="Импортированный стиль 953"/>
    <w:rsid w:val="00F65069"/>
  </w:style>
  <w:style w:type="numbering" w:customStyle="1" w:styleId="List957">
    <w:name w:val="List 957"/>
    <w:basedOn w:val="954"/>
    <w:rsid w:val="00F65069"/>
  </w:style>
  <w:style w:type="numbering" w:customStyle="1" w:styleId="954">
    <w:name w:val="Импортированный стиль 954"/>
    <w:rsid w:val="00F65069"/>
  </w:style>
  <w:style w:type="numbering" w:customStyle="1" w:styleId="List958">
    <w:name w:val="List 958"/>
    <w:basedOn w:val="955"/>
    <w:rsid w:val="00F65069"/>
  </w:style>
  <w:style w:type="numbering" w:customStyle="1" w:styleId="955">
    <w:name w:val="Импортированный стиль 955"/>
    <w:rsid w:val="00F65069"/>
  </w:style>
  <w:style w:type="numbering" w:customStyle="1" w:styleId="List959">
    <w:name w:val="List 959"/>
    <w:basedOn w:val="956"/>
    <w:rsid w:val="00F65069"/>
  </w:style>
  <w:style w:type="numbering" w:customStyle="1" w:styleId="956">
    <w:name w:val="Импортированный стиль 956"/>
    <w:rsid w:val="00F65069"/>
  </w:style>
  <w:style w:type="numbering" w:customStyle="1" w:styleId="List960">
    <w:name w:val="List 960"/>
    <w:basedOn w:val="957"/>
    <w:rsid w:val="00F65069"/>
  </w:style>
  <w:style w:type="numbering" w:customStyle="1" w:styleId="957">
    <w:name w:val="Импортированный стиль 957"/>
    <w:rsid w:val="00F65069"/>
  </w:style>
  <w:style w:type="numbering" w:customStyle="1" w:styleId="List961">
    <w:name w:val="List 961"/>
    <w:basedOn w:val="958"/>
    <w:rsid w:val="00F65069"/>
  </w:style>
  <w:style w:type="numbering" w:customStyle="1" w:styleId="958">
    <w:name w:val="Импортированный стиль 958"/>
    <w:rsid w:val="00F65069"/>
  </w:style>
  <w:style w:type="numbering" w:customStyle="1" w:styleId="List962">
    <w:name w:val="List 962"/>
    <w:basedOn w:val="959"/>
    <w:rsid w:val="00F65069"/>
  </w:style>
  <w:style w:type="numbering" w:customStyle="1" w:styleId="959">
    <w:name w:val="Импортированный стиль 959"/>
    <w:rsid w:val="00F65069"/>
  </w:style>
  <w:style w:type="numbering" w:customStyle="1" w:styleId="List963">
    <w:name w:val="List 963"/>
    <w:basedOn w:val="960"/>
    <w:rsid w:val="00F65069"/>
  </w:style>
  <w:style w:type="numbering" w:customStyle="1" w:styleId="960">
    <w:name w:val="Импортированный стиль 960"/>
    <w:rsid w:val="00F65069"/>
  </w:style>
  <w:style w:type="numbering" w:customStyle="1" w:styleId="List964">
    <w:name w:val="List 964"/>
    <w:basedOn w:val="961"/>
    <w:rsid w:val="00F65069"/>
  </w:style>
  <w:style w:type="numbering" w:customStyle="1" w:styleId="961">
    <w:name w:val="Импортированный стиль 961"/>
    <w:rsid w:val="00F65069"/>
  </w:style>
  <w:style w:type="numbering" w:customStyle="1" w:styleId="List965">
    <w:name w:val="List 965"/>
    <w:basedOn w:val="962"/>
    <w:rsid w:val="00F65069"/>
  </w:style>
  <w:style w:type="numbering" w:customStyle="1" w:styleId="962">
    <w:name w:val="Импортированный стиль 962"/>
    <w:rsid w:val="00F65069"/>
  </w:style>
  <w:style w:type="numbering" w:customStyle="1" w:styleId="List966">
    <w:name w:val="List 966"/>
    <w:basedOn w:val="963"/>
    <w:rsid w:val="00F65069"/>
  </w:style>
  <w:style w:type="numbering" w:customStyle="1" w:styleId="963">
    <w:name w:val="Импортированный стиль 963"/>
    <w:rsid w:val="00F65069"/>
  </w:style>
  <w:style w:type="numbering" w:customStyle="1" w:styleId="List967">
    <w:name w:val="List 967"/>
    <w:basedOn w:val="964"/>
    <w:rsid w:val="00F65069"/>
  </w:style>
  <w:style w:type="numbering" w:customStyle="1" w:styleId="964">
    <w:name w:val="Импортированный стиль 964"/>
    <w:rsid w:val="00F65069"/>
  </w:style>
  <w:style w:type="numbering" w:customStyle="1" w:styleId="List968">
    <w:name w:val="List 968"/>
    <w:basedOn w:val="965"/>
    <w:rsid w:val="00F65069"/>
  </w:style>
  <w:style w:type="numbering" w:customStyle="1" w:styleId="965">
    <w:name w:val="Импортированный стиль 965"/>
    <w:rsid w:val="00F65069"/>
  </w:style>
  <w:style w:type="numbering" w:customStyle="1" w:styleId="List969">
    <w:name w:val="List 969"/>
    <w:basedOn w:val="966"/>
    <w:rsid w:val="00F65069"/>
  </w:style>
  <w:style w:type="numbering" w:customStyle="1" w:styleId="966">
    <w:name w:val="Импортированный стиль 966"/>
    <w:rsid w:val="00F65069"/>
  </w:style>
  <w:style w:type="numbering" w:customStyle="1" w:styleId="List970">
    <w:name w:val="List 970"/>
    <w:basedOn w:val="967"/>
    <w:rsid w:val="00F65069"/>
  </w:style>
  <w:style w:type="numbering" w:customStyle="1" w:styleId="967">
    <w:name w:val="Импортированный стиль 967"/>
    <w:rsid w:val="00F65069"/>
  </w:style>
  <w:style w:type="numbering" w:customStyle="1" w:styleId="List971">
    <w:name w:val="List 971"/>
    <w:basedOn w:val="968"/>
    <w:rsid w:val="00F65069"/>
  </w:style>
  <w:style w:type="numbering" w:customStyle="1" w:styleId="968">
    <w:name w:val="Импортированный стиль 968"/>
    <w:rsid w:val="00F65069"/>
  </w:style>
  <w:style w:type="numbering" w:customStyle="1" w:styleId="List972">
    <w:name w:val="List 972"/>
    <w:basedOn w:val="969"/>
    <w:rsid w:val="00F65069"/>
  </w:style>
  <w:style w:type="numbering" w:customStyle="1" w:styleId="969">
    <w:name w:val="Импортированный стиль 969"/>
    <w:rsid w:val="00F65069"/>
  </w:style>
  <w:style w:type="numbering" w:customStyle="1" w:styleId="List973">
    <w:name w:val="List 973"/>
    <w:basedOn w:val="970"/>
    <w:rsid w:val="00F65069"/>
  </w:style>
  <w:style w:type="numbering" w:customStyle="1" w:styleId="970">
    <w:name w:val="Импортированный стиль 970"/>
    <w:rsid w:val="00F65069"/>
  </w:style>
  <w:style w:type="numbering" w:customStyle="1" w:styleId="List974">
    <w:name w:val="List 974"/>
    <w:basedOn w:val="971"/>
    <w:rsid w:val="00F65069"/>
  </w:style>
  <w:style w:type="numbering" w:customStyle="1" w:styleId="971">
    <w:name w:val="Импортированный стиль 971"/>
    <w:rsid w:val="00F65069"/>
  </w:style>
  <w:style w:type="numbering" w:customStyle="1" w:styleId="List975">
    <w:name w:val="List 975"/>
    <w:basedOn w:val="972"/>
    <w:rsid w:val="00F65069"/>
  </w:style>
  <w:style w:type="numbering" w:customStyle="1" w:styleId="972">
    <w:name w:val="Импортированный стиль 972"/>
    <w:rsid w:val="00F65069"/>
  </w:style>
  <w:style w:type="numbering" w:customStyle="1" w:styleId="List976">
    <w:name w:val="List 976"/>
    <w:basedOn w:val="973"/>
    <w:rsid w:val="00F65069"/>
  </w:style>
  <w:style w:type="numbering" w:customStyle="1" w:styleId="973">
    <w:name w:val="Импортированный стиль 973"/>
    <w:rsid w:val="00F65069"/>
  </w:style>
  <w:style w:type="numbering" w:customStyle="1" w:styleId="List977">
    <w:name w:val="List 977"/>
    <w:basedOn w:val="974"/>
    <w:rsid w:val="00F65069"/>
  </w:style>
  <w:style w:type="numbering" w:customStyle="1" w:styleId="974">
    <w:name w:val="Импортированный стиль 974"/>
    <w:rsid w:val="00F65069"/>
  </w:style>
  <w:style w:type="numbering" w:customStyle="1" w:styleId="List978">
    <w:name w:val="List 978"/>
    <w:basedOn w:val="975"/>
    <w:rsid w:val="00F65069"/>
  </w:style>
  <w:style w:type="numbering" w:customStyle="1" w:styleId="975">
    <w:name w:val="Импортированный стиль 975"/>
    <w:rsid w:val="00F65069"/>
  </w:style>
  <w:style w:type="numbering" w:customStyle="1" w:styleId="List979">
    <w:name w:val="List 979"/>
    <w:basedOn w:val="976"/>
    <w:rsid w:val="00F65069"/>
  </w:style>
  <w:style w:type="numbering" w:customStyle="1" w:styleId="976">
    <w:name w:val="Импортированный стиль 976"/>
    <w:rsid w:val="00F65069"/>
  </w:style>
  <w:style w:type="numbering" w:customStyle="1" w:styleId="List980">
    <w:name w:val="List 980"/>
    <w:basedOn w:val="977"/>
    <w:rsid w:val="00F65069"/>
  </w:style>
  <w:style w:type="numbering" w:customStyle="1" w:styleId="977">
    <w:name w:val="Импортированный стиль 977"/>
    <w:rsid w:val="00F65069"/>
  </w:style>
  <w:style w:type="numbering" w:customStyle="1" w:styleId="List981">
    <w:name w:val="List 981"/>
    <w:basedOn w:val="978"/>
    <w:rsid w:val="00F65069"/>
  </w:style>
  <w:style w:type="numbering" w:customStyle="1" w:styleId="978">
    <w:name w:val="Импортированный стиль 978"/>
    <w:rsid w:val="00F65069"/>
  </w:style>
  <w:style w:type="numbering" w:customStyle="1" w:styleId="List982">
    <w:name w:val="List 982"/>
    <w:basedOn w:val="979"/>
    <w:rsid w:val="00F65069"/>
  </w:style>
  <w:style w:type="numbering" w:customStyle="1" w:styleId="979">
    <w:name w:val="Импортированный стиль 979"/>
    <w:rsid w:val="00F65069"/>
  </w:style>
  <w:style w:type="numbering" w:customStyle="1" w:styleId="List983">
    <w:name w:val="List 983"/>
    <w:basedOn w:val="980"/>
    <w:rsid w:val="00F65069"/>
  </w:style>
  <w:style w:type="numbering" w:customStyle="1" w:styleId="980">
    <w:name w:val="Импортированный стиль 980"/>
    <w:rsid w:val="00F65069"/>
  </w:style>
  <w:style w:type="numbering" w:customStyle="1" w:styleId="List984">
    <w:name w:val="List 984"/>
    <w:basedOn w:val="981"/>
    <w:rsid w:val="00F65069"/>
  </w:style>
  <w:style w:type="numbering" w:customStyle="1" w:styleId="981">
    <w:name w:val="Импортированный стиль 981"/>
    <w:rsid w:val="00F65069"/>
  </w:style>
  <w:style w:type="numbering" w:customStyle="1" w:styleId="List985">
    <w:name w:val="List 985"/>
    <w:basedOn w:val="982"/>
    <w:rsid w:val="00F65069"/>
  </w:style>
  <w:style w:type="numbering" w:customStyle="1" w:styleId="982">
    <w:name w:val="Импортированный стиль 982"/>
    <w:rsid w:val="00F65069"/>
  </w:style>
  <w:style w:type="numbering" w:customStyle="1" w:styleId="List986">
    <w:name w:val="List 986"/>
    <w:basedOn w:val="983"/>
    <w:rsid w:val="00F65069"/>
  </w:style>
  <w:style w:type="numbering" w:customStyle="1" w:styleId="983">
    <w:name w:val="Импортированный стиль 983"/>
    <w:rsid w:val="00F65069"/>
  </w:style>
  <w:style w:type="numbering" w:customStyle="1" w:styleId="List987">
    <w:name w:val="List 987"/>
    <w:basedOn w:val="984"/>
    <w:rsid w:val="00F65069"/>
  </w:style>
  <w:style w:type="numbering" w:customStyle="1" w:styleId="984">
    <w:name w:val="Импортированный стиль 984"/>
    <w:rsid w:val="00F65069"/>
  </w:style>
  <w:style w:type="numbering" w:customStyle="1" w:styleId="List988">
    <w:name w:val="List 988"/>
    <w:basedOn w:val="985"/>
    <w:rsid w:val="00F65069"/>
  </w:style>
  <w:style w:type="numbering" w:customStyle="1" w:styleId="985">
    <w:name w:val="Импортированный стиль 985"/>
    <w:rsid w:val="00F65069"/>
  </w:style>
  <w:style w:type="numbering" w:customStyle="1" w:styleId="List989">
    <w:name w:val="List 989"/>
    <w:basedOn w:val="986"/>
    <w:rsid w:val="00F65069"/>
  </w:style>
  <w:style w:type="numbering" w:customStyle="1" w:styleId="986">
    <w:name w:val="Импортированный стиль 986"/>
    <w:rsid w:val="00F65069"/>
  </w:style>
  <w:style w:type="numbering" w:customStyle="1" w:styleId="List990">
    <w:name w:val="List 990"/>
    <w:basedOn w:val="987"/>
    <w:rsid w:val="00F65069"/>
  </w:style>
  <w:style w:type="numbering" w:customStyle="1" w:styleId="987">
    <w:name w:val="Импортированный стиль 987"/>
    <w:rsid w:val="00F65069"/>
  </w:style>
  <w:style w:type="numbering" w:customStyle="1" w:styleId="List991">
    <w:name w:val="List 991"/>
    <w:basedOn w:val="988"/>
    <w:rsid w:val="00F65069"/>
  </w:style>
  <w:style w:type="numbering" w:customStyle="1" w:styleId="988">
    <w:name w:val="Импортированный стиль 988"/>
    <w:rsid w:val="00F65069"/>
  </w:style>
  <w:style w:type="numbering" w:customStyle="1" w:styleId="List992">
    <w:name w:val="List 992"/>
    <w:basedOn w:val="989"/>
    <w:rsid w:val="00F65069"/>
  </w:style>
  <w:style w:type="numbering" w:customStyle="1" w:styleId="989">
    <w:name w:val="Импортированный стиль 989"/>
    <w:rsid w:val="00F65069"/>
  </w:style>
  <w:style w:type="numbering" w:customStyle="1" w:styleId="List993">
    <w:name w:val="List 993"/>
    <w:basedOn w:val="990"/>
    <w:rsid w:val="00F65069"/>
  </w:style>
  <w:style w:type="numbering" w:customStyle="1" w:styleId="990">
    <w:name w:val="Импортированный стиль 990"/>
    <w:rsid w:val="00F65069"/>
  </w:style>
  <w:style w:type="paragraph" w:styleId="af8">
    <w:name w:val="annotation text"/>
    <w:basedOn w:val="a"/>
    <w:link w:val="af9"/>
    <w:uiPriority w:val="99"/>
    <w:semiHidden/>
    <w:unhideWhenUsed/>
    <w:rsid w:val="00F65069"/>
    <w:pPr>
      <w:spacing w:line="240" w:lineRule="auto"/>
    </w:pPr>
    <w:rPr>
      <w:sz w:val="20"/>
      <w:szCs w:val="20"/>
    </w:rPr>
  </w:style>
  <w:style w:type="character" w:customStyle="1" w:styleId="af9">
    <w:name w:val="Текст примечания Знак"/>
    <w:basedOn w:val="a0"/>
    <w:link w:val="af8"/>
    <w:uiPriority w:val="99"/>
    <w:semiHidden/>
    <w:rsid w:val="00F65069"/>
    <w:rPr>
      <w:rFonts w:ascii="Calibri" w:eastAsia="Calibri" w:hAnsi="Calibri" w:cs="Calibri"/>
      <w:color w:val="000000"/>
      <w:u w:color="000000"/>
    </w:rPr>
  </w:style>
  <w:style w:type="character" w:styleId="afa">
    <w:name w:val="annotation reference"/>
    <w:basedOn w:val="a0"/>
    <w:uiPriority w:val="99"/>
    <w:semiHidden/>
    <w:unhideWhenUsed/>
    <w:rsid w:val="00F65069"/>
    <w:rPr>
      <w:sz w:val="16"/>
      <w:szCs w:val="16"/>
    </w:rPr>
  </w:style>
  <w:style w:type="paragraph" w:styleId="afb">
    <w:name w:val="Balloon Text"/>
    <w:basedOn w:val="a"/>
    <w:link w:val="afc"/>
    <w:uiPriority w:val="99"/>
    <w:semiHidden/>
    <w:unhideWhenUsed/>
    <w:rsid w:val="00AC3ED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AC3EDF"/>
    <w:rPr>
      <w:rFonts w:ascii="Tahoma" w:eastAsia="Calibri" w:hAnsi="Tahoma" w:cs="Tahoma"/>
      <w:color w:val="000000"/>
      <w:sz w:val="16"/>
      <w:szCs w:val="16"/>
      <w:u w:color="000000"/>
    </w:rPr>
  </w:style>
  <w:style w:type="paragraph" w:styleId="afd">
    <w:name w:val="TOC Heading"/>
    <w:basedOn w:val="1"/>
    <w:next w:val="a"/>
    <w:uiPriority w:val="39"/>
    <w:semiHidden/>
    <w:unhideWhenUsed/>
    <w:qFormat/>
    <w:rsid w:val="00423A01"/>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80" w:line="276" w:lineRule="auto"/>
      <w:ind w:left="0" w:firstLine="0"/>
      <w:outlineLvl w:val="9"/>
    </w:pPr>
    <w:rPr>
      <w:rFonts w:ascii="Helvetica" w:hAnsi="Helvetica"/>
      <w:b/>
      <w:bCs/>
      <w:i w:val="0"/>
      <w:iCs w:val="0"/>
      <w:color w:val="2F759E"/>
      <w:sz w:val="28"/>
      <w:szCs w:val="28"/>
      <w:bdr w:val="none" w:sz="0" w:space="0" w:color="auto"/>
      <w:lang w:eastAsia="en-US"/>
    </w:rPr>
  </w:style>
  <w:style w:type="paragraph" w:styleId="1c">
    <w:name w:val="toc 1"/>
    <w:basedOn w:val="a"/>
    <w:next w:val="a"/>
    <w:autoRedefine/>
    <w:uiPriority w:val="39"/>
    <w:unhideWhenUsed/>
    <w:rsid w:val="00423A01"/>
    <w:pPr>
      <w:spacing w:after="100"/>
    </w:pPr>
  </w:style>
  <w:style w:type="paragraph" w:styleId="2d">
    <w:name w:val="toc 2"/>
    <w:basedOn w:val="a"/>
    <w:next w:val="a"/>
    <w:autoRedefine/>
    <w:uiPriority w:val="39"/>
    <w:unhideWhenUsed/>
    <w:rsid w:val="00423A01"/>
    <w:pPr>
      <w:spacing w:after="100"/>
      <w:ind w:left="220"/>
    </w:pPr>
  </w:style>
  <w:style w:type="paragraph" w:styleId="3c">
    <w:name w:val="toc 3"/>
    <w:basedOn w:val="a"/>
    <w:next w:val="a"/>
    <w:autoRedefine/>
    <w:uiPriority w:val="39"/>
    <w:unhideWhenUsed/>
    <w:rsid w:val="00423A01"/>
    <w:pPr>
      <w:spacing w:after="100"/>
      <w:ind w:left="440"/>
    </w:pPr>
  </w:style>
  <w:style w:type="paragraph" w:styleId="afe">
    <w:name w:val="Title"/>
    <w:basedOn w:val="a"/>
    <w:next w:val="a"/>
    <w:link w:val="aff"/>
    <w:uiPriority w:val="99"/>
    <w:qFormat/>
    <w:rsid w:val="00820392"/>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40" w:lineRule="auto"/>
      <w:jc w:val="center"/>
      <w:outlineLvl w:val="0"/>
    </w:pPr>
    <w:rPr>
      <w:rFonts w:ascii="Cambria" w:hAnsi="Cambria" w:cs="Times New Roman"/>
      <w:b/>
      <w:bCs/>
      <w:color w:val="auto"/>
      <w:kern w:val="28"/>
      <w:sz w:val="32"/>
      <w:szCs w:val="32"/>
      <w:bdr w:val="none" w:sz="0" w:space="0" w:color="auto"/>
    </w:rPr>
  </w:style>
  <w:style w:type="character" w:customStyle="1" w:styleId="aff">
    <w:name w:val="Заголовок Знак"/>
    <w:basedOn w:val="a0"/>
    <w:link w:val="afe"/>
    <w:uiPriority w:val="99"/>
    <w:rsid w:val="00820392"/>
    <w:rPr>
      <w:rFonts w:ascii="Cambria" w:eastAsia="Calibri" w:hAnsi="Cambria"/>
      <w:b/>
      <w:bCs/>
      <w:kern w:val="28"/>
      <w:sz w:val="32"/>
      <w:szCs w:val="32"/>
      <w:bdr w:val="none" w:sz="0" w:space="0" w:color="auto"/>
    </w:rPr>
  </w:style>
  <w:style w:type="character" w:customStyle="1" w:styleId="s1">
    <w:name w:val="s1"/>
    <w:rsid w:val="0090559D"/>
  </w:style>
  <w:style w:type="character" w:customStyle="1" w:styleId="ae">
    <w:name w:val="Основной текст Знак"/>
    <w:basedOn w:val="a0"/>
    <w:link w:val="ad"/>
    <w:rsid w:val="0090559D"/>
    <w:rPr>
      <w:rFonts w:ascii="Calibri" w:eastAsia="Calibri" w:hAnsi="Calibri" w:cs="Calibri"/>
      <w:color w:val="00000A"/>
      <w:kern w:val="1"/>
      <w:u w:color="00000A"/>
      <w:bdr w:val="nil"/>
      <w:lang w:val="ru-RU" w:eastAsia="ru-RU" w:bidi="ar-SA"/>
    </w:rPr>
  </w:style>
  <w:style w:type="character" w:customStyle="1" w:styleId="c12">
    <w:name w:val="c12"/>
    <w:basedOn w:val="a0"/>
    <w:rsid w:val="0090559D"/>
  </w:style>
  <w:style w:type="character" w:customStyle="1" w:styleId="a6">
    <w:name w:val="Нижний колонтитул Знак"/>
    <w:basedOn w:val="a0"/>
    <w:link w:val="a5"/>
    <w:uiPriority w:val="99"/>
    <w:rsid w:val="0090559D"/>
    <w:rPr>
      <w:rFonts w:ascii="Calibri" w:eastAsia="Calibri" w:hAnsi="Calibri" w:cs="Calibri"/>
      <w:color w:val="00000A"/>
      <w:kern w:val="1"/>
      <w:u w:color="00000A"/>
      <w:bdr w:val="nil"/>
      <w:lang w:val="ru-RU" w:eastAsia="ru-RU" w:bidi="ar-SA"/>
    </w:rPr>
  </w:style>
  <w:style w:type="character" w:customStyle="1" w:styleId="aff0">
    <w:name w:val="Символ сноски"/>
    <w:rsid w:val="0090559D"/>
    <w:rPr>
      <w:vertAlign w:val="superscript"/>
    </w:rPr>
  </w:style>
  <w:style w:type="character" w:customStyle="1" w:styleId="1d">
    <w:name w:val="Знак сноски1"/>
    <w:rsid w:val="0090559D"/>
    <w:rPr>
      <w:vertAlign w:val="superscript"/>
    </w:rPr>
  </w:style>
  <w:style w:type="character" w:customStyle="1" w:styleId="a8">
    <w:name w:val="Текст сноски Знак"/>
    <w:aliases w:val="Знак Знак,Body Text Indent Знак,Основной текст с отступом1 Знак,Основной текст с отступом11 Знак,Знак1 Знак,Body Text Indent1 Знак"/>
    <w:basedOn w:val="a0"/>
    <w:link w:val="a7"/>
    <w:rsid w:val="0090559D"/>
    <w:rPr>
      <w:rFonts w:ascii="Calibri" w:eastAsia="Calibri" w:hAnsi="Calibri" w:cs="Calibri"/>
      <w:color w:val="00000A"/>
      <w:kern w:val="1"/>
      <w:sz w:val="24"/>
      <w:szCs w:val="24"/>
      <w:u w:color="00000A"/>
      <w:bdr w:val="nil"/>
      <w:lang w:val="ru-RU" w:eastAsia="ru-RU" w:bidi="ar-SA"/>
    </w:rPr>
  </w:style>
  <w:style w:type="character" w:customStyle="1" w:styleId="ac">
    <w:name w:val="Верхний колонтитул Знак"/>
    <w:basedOn w:val="a0"/>
    <w:link w:val="ab"/>
    <w:uiPriority w:val="99"/>
    <w:rsid w:val="0090559D"/>
    <w:rPr>
      <w:rFonts w:ascii="Arial Unicode MS" w:hAnsi="Arial Unicode MS" w:cs="Arial Unicode MS"/>
      <w:color w:val="000000"/>
      <w:u w:color="000000"/>
      <w:bdr w:val="nil"/>
      <w:lang w:val="ru-RU" w:eastAsia="ru-RU" w:bidi="ar-SA"/>
    </w:rPr>
  </w:style>
  <w:style w:type="character" w:customStyle="1" w:styleId="c1">
    <w:name w:val="c1"/>
    <w:rsid w:val="0090559D"/>
  </w:style>
  <w:style w:type="character" w:customStyle="1" w:styleId="apple-converted-space">
    <w:name w:val="apple-converted-space"/>
    <w:rsid w:val="0090559D"/>
  </w:style>
  <w:style w:type="character" w:customStyle="1" w:styleId="s27">
    <w:name w:val="s27"/>
    <w:basedOn w:val="a0"/>
    <w:rsid w:val="0090559D"/>
  </w:style>
  <w:style w:type="character" w:customStyle="1" w:styleId="af3">
    <w:name w:val="Основной текст с отступом Знак"/>
    <w:basedOn w:val="a0"/>
    <w:link w:val="af2"/>
    <w:uiPriority w:val="99"/>
    <w:rsid w:val="0090559D"/>
    <w:rPr>
      <w:rFonts w:ascii="Calibri" w:eastAsia="Calibri" w:hAnsi="Calibri" w:cs="Calibri"/>
      <w:color w:val="00000A"/>
      <w:kern w:val="1"/>
      <w:sz w:val="24"/>
      <w:szCs w:val="24"/>
      <w:u w:color="00000A"/>
      <w:bdr w:val="nil"/>
      <w:lang w:val="ru-RU" w:eastAsia="ru-RU" w:bidi="ar-SA"/>
    </w:rPr>
  </w:style>
  <w:style w:type="character" w:customStyle="1" w:styleId="aff1">
    <w:name w:val="Привязка сноски"/>
    <w:rsid w:val="0090559D"/>
    <w:rPr>
      <w:vertAlign w:val="superscript"/>
    </w:rPr>
  </w:style>
  <w:style w:type="character" w:styleId="aff2">
    <w:name w:val="footnote reference"/>
    <w:uiPriority w:val="99"/>
    <w:rsid w:val="0090559D"/>
    <w:rPr>
      <w:vertAlign w:val="superscript"/>
    </w:rPr>
  </w:style>
  <w:style w:type="table" w:styleId="aff3">
    <w:name w:val="Table Grid"/>
    <w:basedOn w:val="a1"/>
    <w:rsid w:val="00AF11AD"/>
    <w:rPr>
      <w:rFonts w:ascii="Calibri" w:eastAsia="Times New Roman"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621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A3994-804C-466C-AA59-B80088CC9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140461</Words>
  <Characters>800629</Characters>
  <Application>Microsoft Office Word</Application>
  <DocSecurity>0</DocSecurity>
  <Lines>6671</Lines>
  <Paragraphs>1878</Paragraphs>
  <ScaleCrop>false</ScaleCrop>
  <HeadingPairs>
    <vt:vector size="2" baseType="variant">
      <vt:variant>
        <vt:lpstr>Название</vt:lpstr>
      </vt:variant>
      <vt:variant>
        <vt:i4>1</vt:i4>
      </vt:variant>
    </vt:vector>
  </HeadingPairs>
  <TitlesOfParts>
    <vt:vector size="1" baseType="lpstr">
      <vt:lpstr/>
    </vt:vector>
  </TitlesOfParts>
  <Company>bygry</Company>
  <LinksUpToDate>false</LinksUpToDate>
  <CharactersWithSpaces>939212</CharactersWithSpaces>
  <SharedDoc>false</SharedDoc>
  <HLinks>
    <vt:vector size="342" baseType="variant">
      <vt:variant>
        <vt:i4>1245239</vt:i4>
      </vt:variant>
      <vt:variant>
        <vt:i4>338</vt:i4>
      </vt:variant>
      <vt:variant>
        <vt:i4>0</vt:i4>
      </vt:variant>
      <vt:variant>
        <vt:i4>5</vt:i4>
      </vt:variant>
      <vt:variant>
        <vt:lpwstr/>
      </vt:variant>
      <vt:variant>
        <vt:lpwstr>_Toc433014132</vt:lpwstr>
      </vt:variant>
      <vt:variant>
        <vt:i4>1245239</vt:i4>
      </vt:variant>
      <vt:variant>
        <vt:i4>332</vt:i4>
      </vt:variant>
      <vt:variant>
        <vt:i4>0</vt:i4>
      </vt:variant>
      <vt:variant>
        <vt:i4>5</vt:i4>
      </vt:variant>
      <vt:variant>
        <vt:lpwstr/>
      </vt:variant>
      <vt:variant>
        <vt:lpwstr>_Toc433014131</vt:lpwstr>
      </vt:variant>
      <vt:variant>
        <vt:i4>1245239</vt:i4>
      </vt:variant>
      <vt:variant>
        <vt:i4>326</vt:i4>
      </vt:variant>
      <vt:variant>
        <vt:i4>0</vt:i4>
      </vt:variant>
      <vt:variant>
        <vt:i4>5</vt:i4>
      </vt:variant>
      <vt:variant>
        <vt:lpwstr/>
      </vt:variant>
      <vt:variant>
        <vt:lpwstr>_Toc433014130</vt:lpwstr>
      </vt:variant>
      <vt:variant>
        <vt:i4>1179703</vt:i4>
      </vt:variant>
      <vt:variant>
        <vt:i4>320</vt:i4>
      </vt:variant>
      <vt:variant>
        <vt:i4>0</vt:i4>
      </vt:variant>
      <vt:variant>
        <vt:i4>5</vt:i4>
      </vt:variant>
      <vt:variant>
        <vt:lpwstr/>
      </vt:variant>
      <vt:variant>
        <vt:lpwstr>_Toc433014129</vt:lpwstr>
      </vt:variant>
      <vt:variant>
        <vt:i4>1179703</vt:i4>
      </vt:variant>
      <vt:variant>
        <vt:i4>314</vt:i4>
      </vt:variant>
      <vt:variant>
        <vt:i4>0</vt:i4>
      </vt:variant>
      <vt:variant>
        <vt:i4>5</vt:i4>
      </vt:variant>
      <vt:variant>
        <vt:lpwstr/>
      </vt:variant>
      <vt:variant>
        <vt:lpwstr>_Toc433014128</vt:lpwstr>
      </vt:variant>
      <vt:variant>
        <vt:i4>1179703</vt:i4>
      </vt:variant>
      <vt:variant>
        <vt:i4>308</vt:i4>
      </vt:variant>
      <vt:variant>
        <vt:i4>0</vt:i4>
      </vt:variant>
      <vt:variant>
        <vt:i4>5</vt:i4>
      </vt:variant>
      <vt:variant>
        <vt:lpwstr/>
      </vt:variant>
      <vt:variant>
        <vt:lpwstr>_Toc433014127</vt:lpwstr>
      </vt:variant>
      <vt:variant>
        <vt:i4>1179703</vt:i4>
      </vt:variant>
      <vt:variant>
        <vt:i4>302</vt:i4>
      </vt:variant>
      <vt:variant>
        <vt:i4>0</vt:i4>
      </vt:variant>
      <vt:variant>
        <vt:i4>5</vt:i4>
      </vt:variant>
      <vt:variant>
        <vt:lpwstr/>
      </vt:variant>
      <vt:variant>
        <vt:lpwstr>_Toc433014126</vt:lpwstr>
      </vt:variant>
      <vt:variant>
        <vt:i4>1179703</vt:i4>
      </vt:variant>
      <vt:variant>
        <vt:i4>296</vt:i4>
      </vt:variant>
      <vt:variant>
        <vt:i4>0</vt:i4>
      </vt:variant>
      <vt:variant>
        <vt:i4>5</vt:i4>
      </vt:variant>
      <vt:variant>
        <vt:lpwstr/>
      </vt:variant>
      <vt:variant>
        <vt:lpwstr>_Toc433014125</vt:lpwstr>
      </vt:variant>
      <vt:variant>
        <vt:i4>1179703</vt:i4>
      </vt:variant>
      <vt:variant>
        <vt:i4>290</vt:i4>
      </vt:variant>
      <vt:variant>
        <vt:i4>0</vt:i4>
      </vt:variant>
      <vt:variant>
        <vt:i4>5</vt:i4>
      </vt:variant>
      <vt:variant>
        <vt:lpwstr/>
      </vt:variant>
      <vt:variant>
        <vt:lpwstr>_Toc433014124</vt:lpwstr>
      </vt:variant>
      <vt:variant>
        <vt:i4>1179703</vt:i4>
      </vt:variant>
      <vt:variant>
        <vt:i4>284</vt:i4>
      </vt:variant>
      <vt:variant>
        <vt:i4>0</vt:i4>
      </vt:variant>
      <vt:variant>
        <vt:i4>5</vt:i4>
      </vt:variant>
      <vt:variant>
        <vt:lpwstr/>
      </vt:variant>
      <vt:variant>
        <vt:lpwstr>_Toc433014123</vt:lpwstr>
      </vt:variant>
      <vt:variant>
        <vt:i4>1179703</vt:i4>
      </vt:variant>
      <vt:variant>
        <vt:i4>278</vt:i4>
      </vt:variant>
      <vt:variant>
        <vt:i4>0</vt:i4>
      </vt:variant>
      <vt:variant>
        <vt:i4>5</vt:i4>
      </vt:variant>
      <vt:variant>
        <vt:lpwstr/>
      </vt:variant>
      <vt:variant>
        <vt:lpwstr>_Toc433014122</vt:lpwstr>
      </vt:variant>
      <vt:variant>
        <vt:i4>1179703</vt:i4>
      </vt:variant>
      <vt:variant>
        <vt:i4>272</vt:i4>
      </vt:variant>
      <vt:variant>
        <vt:i4>0</vt:i4>
      </vt:variant>
      <vt:variant>
        <vt:i4>5</vt:i4>
      </vt:variant>
      <vt:variant>
        <vt:lpwstr/>
      </vt:variant>
      <vt:variant>
        <vt:lpwstr>_Toc433014121</vt:lpwstr>
      </vt:variant>
      <vt:variant>
        <vt:i4>1179703</vt:i4>
      </vt:variant>
      <vt:variant>
        <vt:i4>266</vt:i4>
      </vt:variant>
      <vt:variant>
        <vt:i4>0</vt:i4>
      </vt:variant>
      <vt:variant>
        <vt:i4>5</vt:i4>
      </vt:variant>
      <vt:variant>
        <vt:lpwstr/>
      </vt:variant>
      <vt:variant>
        <vt:lpwstr>_Toc433014120</vt:lpwstr>
      </vt:variant>
      <vt:variant>
        <vt:i4>1114167</vt:i4>
      </vt:variant>
      <vt:variant>
        <vt:i4>260</vt:i4>
      </vt:variant>
      <vt:variant>
        <vt:i4>0</vt:i4>
      </vt:variant>
      <vt:variant>
        <vt:i4>5</vt:i4>
      </vt:variant>
      <vt:variant>
        <vt:lpwstr/>
      </vt:variant>
      <vt:variant>
        <vt:lpwstr>_Toc433014119</vt:lpwstr>
      </vt:variant>
      <vt:variant>
        <vt:i4>1114167</vt:i4>
      </vt:variant>
      <vt:variant>
        <vt:i4>254</vt:i4>
      </vt:variant>
      <vt:variant>
        <vt:i4>0</vt:i4>
      </vt:variant>
      <vt:variant>
        <vt:i4>5</vt:i4>
      </vt:variant>
      <vt:variant>
        <vt:lpwstr/>
      </vt:variant>
      <vt:variant>
        <vt:lpwstr>_Toc433014118</vt:lpwstr>
      </vt:variant>
      <vt:variant>
        <vt:i4>1114167</vt:i4>
      </vt:variant>
      <vt:variant>
        <vt:i4>248</vt:i4>
      </vt:variant>
      <vt:variant>
        <vt:i4>0</vt:i4>
      </vt:variant>
      <vt:variant>
        <vt:i4>5</vt:i4>
      </vt:variant>
      <vt:variant>
        <vt:lpwstr/>
      </vt:variant>
      <vt:variant>
        <vt:lpwstr>_Toc433014117</vt:lpwstr>
      </vt:variant>
      <vt:variant>
        <vt:i4>1114167</vt:i4>
      </vt:variant>
      <vt:variant>
        <vt:i4>242</vt:i4>
      </vt:variant>
      <vt:variant>
        <vt:i4>0</vt:i4>
      </vt:variant>
      <vt:variant>
        <vt:i4>5</vt:i4>
      </vt:variant>
      <vt:variant>
        <vt:lpwstr/>
      </vt:variant>
      <vt:variant>
        <vt:lpwstr>_Toc433014116</vt:lpwstr>
      </vt:variant>
      <vt:variant>
        <vt:i4>1114167</vt:i4>
      </vt:variant>
      <vt:variant>
        <vt:i4>236</vt:i4>
      </vt:variant>
      <vt:variant>
        <vt:i4>0</vt:i4>
      </vt:variant>
      <vt:variant>
        <vt:i4>5</vt:i4>
      </vt:variant>
      <vt:variant>
        <vt:lpwstr/>
      </vt:variant>
      <vt:variant>
        <vt:lpwstr>_Toc433014115</vt:lpwstr>
      </vt:variant>
      <vt:variant>
        <vt:i4>1114167</vt:i4>
      </vt:variant>
      <vt:variant>
        <vt:i4>230</vt:i4>
      </vt:variant>
      <vt:variant>
        <vt:i4>0</vt:i4>
      </vt:variant>
      <vt:variant>
        <vt:i4>5</vt:i4>
      </vt:variant>
      <vt:variant>
        <vt:lpwstr/>
      </vt:variant>
      <vt:variant>
        <vt:lpwstr>_Toc433014114</vt:lpwstr>
      </vt:variant>
      <vt:variant>
        <vt:i4>1114167</vt:i4>
      </vt:variant>
      <vt:variant>
        <vt:i4>224</vt:i4>
      </vt:variant>
      <vt:variant>
        <vt:i4>0</vt:i4>
      </vt:variant>
      <vt:variant>
        <vt:i4>5</vt:i4>
      </vt:variant>
      <vt:variant>
        <vt:lpwstr/>
      </vt:variant>
      <vt:variant>
        <vt:lpwstr>_Toc433014113</vt:lpwstr>
      </vt:variant>
      <vt:variant>
        <vt:i4>1114167</vt:i4>
      </vt:variant>
      <vt:variant>
        <vt:i4>218</vt:i4>
      </vt:variant>
      <vt:variant>
        <vt:i4>0</vt:i4>
      </vt:variant>
      <vt:variant>
        <vt:i4>5</vt:i4>
      </vt:variant>
      <vt:variant>
        <vt:lpwstr/>
      </vt:variant>
      <vt:variant>
        <vt:lpwstr>_Toc433014112</vt:lpwstr>
      </vt:variant>
      <vt:variant>
        <vt:i4>1114167</vt:i4>
      </vt:variant>
      <vt:variant>
        <vt:i4>212</vt:i4>
      </vt:variant>
      <vt:variant>
        <vt:i4>0</vt:i4>
      </vt:variant>
      <vt:variant>
        <vt:i4>5</vt:i4>
      </vt:variant>
      <vt:variant>
        <vt:lpwstr/>
      </vt:variant>
      <vt:variant>
        <vt:lpwstr>_Toc433014111</vt:lpwstr>
      </vt:variant>
      <vt:variant>
        <vt:i4>1114167</vt:i4>
      </vt:variant>
      <vt:variant>
        <vt:i4>206</vt:i4>
      </vt:variant>
      <vt:variant>
        <vt:i4>0</vt:i4>
      </vt:variant>
      <vt:variant>
        <vt:i4>5</vt:i4>
      </vt:variant>
      <vt:variant>
        <vt:lpwstr/>
      </vt:variant>
      <vt:variant>
        <vt:lpwstr>_Toc433014110</vt:lpwstr>
      </vt:variant>
      <vt:variant>
        <vt:i4>1048631</vt:i4>
      </vt:variant>
      <vt:variant>
        <vt:i4>200</vt:i4>
      </vt:variant>
      <vt:variant>
        <vt:i4>0</vt:i4>
      </vt:variant>
      <vt:variant>
        <vt:i4>5</vt:i4>
      </vt:variant>
      <vt:variant>
        <vt:lpwstr/>
      </vt:variant>
      <vt:variant>
        <vt:lpwstr>_Toc433014109</vt:lpwstr>
      </vt:variant>
      <vt:variant>
        <vt:i4>1048631</vt:i4>
      </vt:variant>
      <vt:variant>
        <vt:i4>194</vt:i4>
      </vt:variant>
      <vt:variant>
        <vt:i4>0</vt:i4>
      </vt:variant>
      <vt:variant>
        <vt:i4>5</vt:i4>
      </vt:variant>
      <vt:variant>
        <vt:lpwstr/>
      </vt:variant>
      <vt:variant>
        <vt:lpwstr>_Toc433014108</vt:lpwstr>
      </vt:variant>
      <vt:variant>
        <vt:i4>1048631</vt:i4>
      </vt:variant>
      <vt:variant>
        <vt:i4>188</vt:i4>
      </vt:variant>
      <vt:variant>
        <vt:i4>0</vt:i4>
      </vt:variant>
      <vt:variant>
        <vt:i4>5</vt:i4>
      </vt:variant>
      <vt:variant>
        <vt:lpwstr/>
      </vt:variant>
      <vt:variant>
        <vt:lpwstr>_Toc433014107</vt:lpwstr>
      </vt:variant>
      <vt:variant>
        <vt:i4>1048631</vt:i4>
      </vt:variant>
      <vt:variant>
        <vt:i4>182</vt:i4>
      </vt:variant>
      <vt:variant>
        <vt:i4>0</vt:i4>
      </vt:variant>
      <vt:variant>
        <vt:i4>5</vt:i4>
      </vt:variant>
      <vt:variant>
        <vt:lpwstr/>
      </vt:variant>
      <vt:variant>
        <vt:lpwstr>_Toc433014106</vt:lpwstr>
      </vt:variant>
      <vt:variant>
        <vt:i4>1048631</vt:i4>
      </vt:variant>
      <vt:variant>
        <vt:i4>176</vt:i4>
      </vt:variant>
      <vt:variant>
        <vt:i4>0</vt:i4>
      </vt:variant>
      <vt:variant>
        <vt:i4>5</vt:i4>
      </vt:variant>
      <vt:variant>
        <vt:lpwstr/>
      </vt:variant>
      <vt:variant>
        <vt:lpwstr>_Toc433014105</vt:lpwstr>
      </vt:variant>
      <vt:variant>
        <vt:i4>1048631</vt:i4>
      </vt:variant>
      <vt:variant>
        <vt:i4>170</vt:i4>
      </vt:variant>
      <vt:variant>
        <vt:i4>0</vt:i4>
      </vt:variant>
      <vt:variant>
        <vt:i4>5</vt:i4>
      </vt:variant>
      <vt:variant>
        <vt:lpwstr/>
      </vt:variant>
      <vt:variant>
        <vt:lpwstr>_Toc433014104</vt:lpwstr>
      </vt:variant>
      <vt:variant>
        <vt:i4>1048631</vt:i4>
      </vt:variant>
      <vt:variant>
        <vt:i4>164</vt:i4>
      </vt:variant>
      <vt:variant>
        <vt:i4>0</vt:i4>
      </vt:variant>
      <vt:variant>
        <vt:i4>5</vt:i4>
      </vt:variant>
      <vt:variant>
        <vt:lpwstr/>
      </vt:variant>
      <vt:variant>
        <vt:lpwstr>_Toc433014103</vt:lpwstr>
      </vt:variant>
      <vt:variant>
        <vt:i4>1048631</vt:i4>
      </vt:variant>
      <vt:variant>
        <vt:i4>158</vt:i4>
      </vt:variant>
      <vt:variant>
        <vt:i4>0</vt:i4>
      </vt:variant>
      <vt:variant>
        <vt:i4>5</vt:i4>
      </vt:variant>
      <vt:variant>
        <vt:lpwstr/>
      </vt:variant>
      <vt:variant>
        <vt:lpwstr>_Toc433014102</vt:lpwstr>
      </vt:variant>
      <vt:variant>
        <vt:i4>1048631</vt:i4>
      </vt:variant>
      <vt:variant>
        <vt:i4>152</vt:i4>
      </vt:variant>
      <vt:variant>
        <vt:i4>0</vt:i4>
      </vt:variant>
      <vt:variant>
        <vt:i4>5</vt:i4>
      </vt:variant>
      <vt:variant>
        <vt:lpwstr/>
      </vt:variant>
      <vt:variant>
        <vt:lpwstr>_Toc433014101</vt:lpwstr>
      </vt:variant>
      <vt:variant>
        <vt:i4>1048631</vt:i4>
      </vt:variant>
      <vt:variant>
        <vt:i4>146</vt:i4>
      </vt:variant>
      <vt:variant>
        <vt:i4>0</vt:i4>
      </vt:variant>
      <vt:variant>
        <vt:i4>5</vt:i4>
      </vt:variant>
      <vt:variant>
        <vt:lpwstr/>
      </vt:variant>
      <vt:variant>
        <vt:lpwstr>_Toc433014100</vt:lpwstr>
      </vt:variant>
      <vt:variant>
        <vt:i4>1638454</vt:i4>
      </vt:variant>
      <vt:variant>
        <vt:i4>140</vt:i4>
      </vt:variant>
      <vt:variant>
        <vt:i4>0</vt:i4>
      </vt:variant>
      <vt:variant>
        <vt:i4>5</vt:i4>
      </vt:variant>
      <vt:variant>
        <vt:lpwstr/>
      </vt:variant>
      <vt:variant>
        <vt:lpwstr>_Toc433014099</vt:lpwstr>
      </vt:variant>
      <vt:variant>
        <vt:i4>1638454</vt:i4>
      </vt:variant>
      <vt:variant>
        <vt:i4>134</vt:i4>
      </vt:variant>
      <vt:variant>
        <vt:i4>0</vt:i4>
      </vt:variant>
      <vt:variant>
        <vt:i4>5</vt:i4>
      </vt:variant>
      <vt:variant>
        <vt:lpwstr/>
      </vt:variant>
      <vt:variant>
        <vt:lpwstr>_Toc433014098</vt:lpwstr>
      </vt:variant>
      <vt:variant>
        <vt:i4>1638454</vt:i4>
      </vt:variant>
      <vt:variant>
        <vt:i4>128</vt:i4>
      </vt:variant>
      <vt:variant>
        <vt:i4>0</vt:i4>
      </vt:variant>
      <vt:variant>
        <vt:i4>5</vt:i4>
      </vt:variant>
      <vt:variant>
        <vt:lpwstr/>
      </vt:variant>
      <vt:variant>
        <vt:lpwstr>_Toc433014097</vt:lpwstr>
      </vt:variant>
      <vt:variant>
        <vt:i4>1638454</vt:i4>
      </vt:variant>
      <vt:variant>
        <vt:i4>122</vt:i4>
      </vt:variant>
      <vt:variant>
        <vt:i4>0</vt:i4>
      </vt:variant>
      <vt:variant>
        <vt:i4>5</vt:i4>
      </vt:variant>
      <vt:variant>
        <vt:lpwstr/>
      </vt:variant>
      <vt:variant>
        <vt:lpwstr>_Toc433014096</vt:lpwstr>
      </vt:variant>
      <vt:variant>
        <vt:i4>1638454</vt:i4>
      </vt:variant>
      <vt:variant>
        <vt:i4>116</vt:i4>
      </vt:variant>
      <vt:variant>
        <vt:i4>0</vt:i4>
      </vt:variant>
      <vt:variant>
        <vt:i4>5</vt:i4>
      </vt:variant>
      <vt:variant>
        <vt:lpwstr/>
      </vt:variant>
      <vt:variant>
        <vt:lpwstr>_Toc433014095</vt:lpwstr>
      </vt:variant>
      <vt:variant>
        <vt:i4>1638454</vt:i4>
      </vt:variant>
      <vt:variant>
        <vt:i4>110</vt:i4>
      </vt:variant>
      <vt:variant>
        <vt:i4>0</vt:i4>
      </vt:variant>
      <vt:variant>
        <vt:i4>5</vt:i4>
      </vt:variant>
      <vt:variant>
        <vt:lpwstr/>
      </vt:variant>
      <vt:variant>
        <vt:lpwstr>_Toc433014094</vt:lpwstr>
      </vt:variant>
      <vt:variant>
        <vt:i4>1638454</vt:i4>
      </vt:variant>
      <vt:variant>
        <vt:i4>104</vt:i4>
      </vt:variant>
      <vt:variant>
        <vt:i4>0</vt:i4>
      </vt:variant>
      <vt:variant>
        <vt:i4>5</vt:i4>
      </vt:variant>
      <vt:variant>
        <vt:lpwstr/>
      </vt:variant>
      <vt:variant>
        <vt:lpwstr>_Toc433014093</vt:lpwstr>
      </vt:variant>
      <vt:variant>
        <vt:i4>1638454</vt:i4>
      </vt:variant>
      <vt:variant>
        <vt:i4>98</vt:i4>
      </vt:variant>
      <vt:variant>
        <vt:i4>0</vt:i4>
      </vt:variant>
      <vt:variant>
        <vt:i4>5</vt:i4>
      </vt:variant>
      <vt:variant>
        <vt:lpwstr/>
      </vt:variant>
      <vt:variant>
        <vt:lpwstr>_Toc433014092</vt:lpwstr>
      </vt:variant>
      <vt:variant>
        <vt:i4>1638454</vt:i4>
      </vt:variant>
      <vt:variant>
        <vt:i4>92</vt:i4>
      </vt:variant>
      <vt:variant>
        <vt:i4>0</vt:i4>
      </vt:variant>
      <vt:variant>
        <vt:i4>5</vt:i4>
      </vt:variant>
      <vt:variant>
        <vt:lpwstr/>
      </vt:variant>
      <vt:variant>
        <vt:lpwstr>_Toc433014091</vt:lpwstr>
      </vt:variant>
      <vt:variant>
        <vt:i4>1638454</vt:i4>
      </vt:variant>
      <vt:variant>
        <vt:i4>86</vt:i4>
      </vt:variant>
      <vt:variant>
        <vt:i4>0</vt:i4>
      </vt:variant>
      <vt:variant>
        <vt:i4>5</vt:i4>
      </vt:variant>
      <vt:variant>
        <vt:lpwstr/>
      </vt:variant>
      <vt:variant>
        <vt:lpwstr>_Toc433014090</vt:lpwstr>
      </vt:variant>
      <vt:variant>
        <vt:i4>1572918</vt:i4>
      </vt:variant>
      <vt:variant>
        <vt:i4>80</vt:i4>
      </vt:variant>
      <vt:variant>
        <vt:i4>0</vt:i4>
      </vt:variant>
      <vt:variant>
        <vt:i4>5</vt:i4>
      </vt:variant>
      <vt:variant>
        <vt:lpwstr/>
      </vt:variant>
      <vt:variant>
        <vt:lpwstr>_Toc433014089</vt:lpwstr>
      </vt:variant>
      <vt:variant>
        <vt:i4>1572918</vt:i4>
      </vt:variant>
      <vt:variant>
        <vt:i4>74</vt:i4>
      </vt:variant>
      <vt:variant>
        <vt:i4>0</vt:i4>
      </vt:variant>
      <vt:variant>
        <vt:i4>5</vt:i4>
      </vt:variant>
      <vt:variant>
        <vt:lpwstr/>
      </vt:variant>
      <vt:variant>
        <vt:lpwstr>_Toc433014088</vt:lpwstr>
      </vt:variant>
      <vt:variant>
        <vt:i4>1572918</vt:i4>
      </vt:variant>
      <vt:variant>
        <vt:i4>68</vt:i4>
      </vt:variant>
      <vt:variant>
        <vt:i4>0</vt:i4>
      </vt:variant>
      <vt:variant>
        <vt:i4>5</vt:i4>
      </vt:variant>
      <vt:variant>
        <vt:lpwstr/>
      </vt:variant>
      <vt:variant>
        <vt:lpwstr>_Toc433014087</vt:lpwstr>
      </vt:variant>
      <vt:variant>
        <vt:i4>1572918</vt:i4>
      </vt:variant>
      <vt:variant>
        <vt:i4>62</vt:i4>
      </vt:variant>
      <vt:variant>
        <vt:i4>0</vt:i4>
      </vt:variant>
      <vt:variant>
        <vt:i4>5</vt:i4>
      </vt:variant>
      <vt:variant>
        <vt:lpwstr/>
      </vt:variant>
      <vt:variant>
        <vt:lpwstr>_Toc433014086</vt:lpwstr>
      </vt:variant>
      <vt:variant>
        <vt:i4>1572918</vt:i4>
      </vt:variant>
      <vt:variant>
        <vt:i4>56</vt:i4>
      </vt:variant>
      <vt:variant>
        <vt:i4>0</vt:i4>
      </vt:variant>
      <vt:variant>
        <vt:i4>5</vt:i4>
      </vt:variant>
      <vt:variant>
        <vt:lpwstr/>
      </vt:variant>
      <vt:variant>
        <vt:lpwstr>_Toc433014085</vt:lpwstr>
      </vt:variant>
      <vt:variant>
        <vt:i4>1572918</vt:i4>
      </vt:variant>
      <vt:variant>
        <vt:i4>50</vt:i4>
      </vt:variant>
      <vt:variant>
        <vt:i4>0</vt:i4>
      </vt:variant>
      <vt:variant>
        <vt:i4>5</vt:i4>
      </vt:variant>
      <vt:variant>
        <vt:lpwstr/>
      </vt:variant>
      <vt:variant>
        <vt:lpwstr>_Toc433014084</vt:lpwstr>
      </vt:variant>
      <vt:variant>
        <vt:i4>1572918</vt:i4>
      </vt:variant>
      <vt:variant>
        <vt:i4>44</vt:i4>
      </vt:variant>
      <vt:variant>
        <vt:i4>0</vt:i4>
      </vt:variant>
      <vt:variant>
        <vt:i4>5</vt:i4>
      </vt:variant>
      <vt:variant>
        <vt:lpwstr/>
      </vt:variant>
      <vt:variant>
        <vt:lpwstr>_Toc433014083</vt:lpwstr>
      </vt:variant>
      <vt:variant>
        <vt:i4>1572918</vt:i4>
      </vt:variant>
      <vt:variant>
        <vt:i4>38</vt:i4>
      </vt:variant>
      <vt:variant>
        <vt:i4>0</vt:i4>
      </vt:variant>
      <vt:variant>
        <vt:i4>5</vt:i4>
      </vt:variant>
      <vt:variant>
        <vt:lpwstr/>
      </vt:variant>
      <vt:variant>
        <vt:lpwstr>_Toc433014082</vt:lpwstr>
      </vt:variant>
      <vt:variant>
        <vt:i4>1572918</vt:i4>
      </vt:variant>
      <vt:variant>
        <vt:i4>32</vt:i4>
      </vt:variant>
      <vt:variant>
        <vt:i4>0</vt:i4>
      </vt:variant>
      <vt:variant>
        <vt:i4>5</vt:i4>
      </vt:variant>
      <vt:variant>
        <vt:lpwstr/>
      </vt:variant>
      <vt:variant>
        <vt:lpwstr>_Toc433014081</vt:lpwstr>
      </vt:variant>
      <vt:variant>
        <vt:i4>1572918</vt:i4>
      </vt:variant>
      <vt:variant>
        <vt:i4>26</vt:i4>
      </vt:variant>
      <vt:variant>
        <vt:i4>0</vt:i4>
      </vt:variant>
      <vt:variant>
        <vt:i4>5</vt:i4>
      </vt:variant>
      <vt:variant>
        <vt:lpwstr/>
      </vt:variant>
      <vt:variant>
        <vt:lpwstr>_Toc433014080</vt:lpwstr>
      </vt:variant>
      <vt:variant>
        <vt:i4>1507382</vt:i4>
      </vt:variant>
      <vt:variant>
        <vt:i4>20</vt:i4>
      </vt:variant>
      <vt:variant>
        <vt:i4>0</vt:i4>
      </vt:variant>
      <vt:variant>
        <vt:i4>5</vt:i4>
      </vt:variant>
      <vt:variant>
        <vt:lpwstr/>
      </vt:variant>
      <vt:variant>
        <vt:lpwstr>_Toc433014079</vt:lpwstr>
      </vt:variant>
      <vt:variant>
        <vt:i4>1507382</vt:i4>
      </vt:variant>
      <vt:variant>
        <vt:i4>14</vt:i4>
      </vt:variant>
      <vt:variant>
        <vt:i4>0</vt:i4>
      </vt:variant>
      <vt:variant>
        <vt:i4>5</vt:i4>
      </vt:variant>
      <vt:variant>
        <vt:lpwstr/>
      </vt:variant>
      <vt:variant>
        <vt:lpwstr>_Toc433014078</vt:lpwstr>
      </vt:variant>
      <vt:variant>
        <vt:i4>1507382</vt:i4>
      </vt:variant>
      <vt:variant>
        <vt:i4>8</vt:i4>
      </vt:variant>
      <vt:variant>
        <vt:i4>0</vt:i4>
      </vt:variant>
      <vt:variant>
        <vt:i4>5</vt:i4>
      </vt:variant>
      <vt:variant>
        <vt:lpwstr/>
      </vt:variant>
      <vt:variant>
        <vt:lpwstr>_Toc433014077</vt:lpwstr>
      </vt:variant>
      <vt:variant>
        <vt:i4>1507382</vt:i4>
      </vt:variant>
      <vt:variant>
        <vt:i4>2</vt:i4>
      </vt:variant>
      <vt:variant>
        <vt:i4>0</vt:i4>
      </vt:variant>
      <vt:variant>
        <vt:i4>5</vt:i4>
      </vt:variant>
      <vt:variant>
        <vt:lpwstr/>
      </vt:variant>
      <vt:variant>
        <vt:lpwstr>_Toc433014076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418</dc:creator>
  <cp:lastModifiedBy>ICL</cp:lastModifiedBy>
  <cp:revision>7</cp:revision>
  <cp:lastPrinted>2015-10-18T15:42:00Z</cp:lastPrinted>
  <dcterms:created xsi:type="dcterms:W3CDTF">2018-02-12T13:57:00Z</dcterms:created>
  <dcterms:modified xsi:type="dcterms:W3CDTF">2019-01-22T08:34:00Z</dcterms:modified>
</cp:coreProperties>
</file>